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 University</w:t>
      </w:r>
      <w:r>
        <w:rPr/>
        <w:tab/>
        <w:t>2015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Program-Paradigm-Design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c#</w:t>
      </w:r>
      <w:r>
        <w:rPr>
          <w:b w:val="true"/>
        </w:rPr>
        <w:br/>
        <w:t>Web Technologies:</w:t>
      </w:r>
      <w:r>
        <w:rPr/>
        <w:tab/>
        <w:t>asp.net, nodejs</w:t>
      </w:r>
      <w:r>
        <w:rPr>
          <w:b w:val="true"/>
        </w:rPr>
        <w:br/>
        <w:t>Software:</w:t>
      </w:r>
      <w:r>
        <w:rPr/>
        <w:tab/>
        <w:t>webstorm</w:t>
      </w:r>
      <w:r>
        <w:rPr>
          <w:b w:val="true"/>
        </w:rPr>
        <w:br/>
        <w:t>Software:</w:t>
      </w:r>
      <w:r>
        <w:rPr/>
        <w:tab/>
        <w:t>mongodb,sql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01-2017 – 02-2018</w:t>
      </w:r>
      <w:r>
        <w:rPr>
          <w:b w:val="true"/>
        </w:rPr>
        <w:br/>
        <w:t>Software Engineer Internship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 Resource management system for EPTCL (Essar Power Transmission Company Limited) to manage information regarding transmission line which includes matter related to technical, legal, land ownership and maintenance.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Web Crawler (Python)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unfocused crawling for the given seed page and a depth level.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2017-04-12T14:23:21Z</dcterms:created>
  <dcterms:modified xsi:type="dcterms:W3CDTF">2017-04-12T14:23:21Z</dcterms:modified>
</cp:coreProperties>
</file>