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1、WAL Log：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39385" cy="3932555"/>
            <wp:effectExtent l="0" t="0" r="8890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5729" t="5886" r="13060" b="4341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一条log的具体内容，即Header对应的Record，下图中的kTypeValue有两种类型，分别是kTypeValue和kTypeDelete。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8587740" cy="182689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8774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Memtable（skiplist）：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6255" cy="3265805"/>
            <wp:effectExtent l="0" t="0" r="7620" b="12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3528" t="-1655" r="12287" b="2975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714365" cy="3021330"/>
            <wp:effectExtent l="0" t="0" r="635" b="7620"/>
            <wp:docPr id="7" name="图片 7" descr="408b880b2e7a19fd13b5ab1db5bda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08b880b2e7a19fd13b5ab1db5bdaaf"/>
                    <pic:cNvPicPr>
                      <a:picLocks noChangeAspect="1"/>
                    </pic:cNvPicPr>
                  </pic:nvPicPr>
                  <pic:blipFill>
                    <a:blip r:embed="rId7"/>
                    <a:srcRect l="1537" t="5242" r="768" b="2566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这里的memtable key就是lookup key，这一整个就是memtable entry，且sequence应该是头7字节，type是尾部1字节。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注意：SSTable是按照internal key从小到大排序的，同一层的SSTable间也是如此（level 0层例外），但需要注意的一点是当internal key的user_key相等时，sequence越小，对应的internal key反而是越大的，这样做的目的是，对相同的 key，数据越新，sequence 越大，排在前面，更容易被找到。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page"/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3、SSTable: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ataBlock只有Group内部是共享key的，Group之间不共享key，一般16个Entry为一组;IndexBlock也是标准的Block，所以结构上与DataBlock是一致的，拥有共享的key，但是FilterBlock是非标准的，有自定义的格式，由于目前只有布隆过滤器，所以Meta Index Block原则上只有一条键值对。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256915" cy="1969770"/>
            <wp:effectExtent l="0" t="0" r="635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3096260" cy="1980565"/>
            <wp:effectExtent l="0" t="0" r="8890" b="6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rcRect l="1055" t="3037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356360" cy="1949450"/>
            <wp:effectExtent l="0" t="0" r="15240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b="1606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154805" cy="1908810"/>
            <wp:effectExtent l="0" t="0" r="17145" b="1524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451225" cy="2491740"/>
            <wp:effectExtent l="0" t="0" r="15875" b="381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882140" cy="3028950"/>
            <wp:effectExtent l="0" t="0" r="381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9636760" cy="5331460"/>
            <wp:effectExtent l="0" t="0" r="2540" b="25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rcRect l="4525" t="5307" r="956" b="3132"/>
                    <a:stretch>
                      <a:fillRect/>
                    </a:stretch>
                  </pic:blipFill>
                  <pic:spPr>
                    <a:xfrm>
                      <a:off x="0" y="0"/>
                      <a:ext cx="9636760" cy="533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注：Filter Block是一个DataBlock对应一个bloom_filter，但是filter_offset是每2KB生成一个，所以这里的图应该是一个bloom_filter有多个filter_offset对应。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构建过程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7153910" cy="2771140"/>
            <wp:effectExtent l="0" t="0" r="8890" b="1016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rcRect l="7981" t="1730" b="3492"/>
                    <a:stretch>
                      <a:fillRect/>
                    </a:stretch>
                  </pic:blipFill>
                  <pic:spPr>
                    <a:xfrm>
                      <a:off x="0" y="0"/>
                      <a:ext cx="71539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8380095" cy="3248660"/>
            <wp:effectExtent l="0" t="0" r="1905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rcRect l="7238" t="9893" r="1366" b="4790"/>
                    <a:stretch>
                      <a:fillRect/>
                    </a:stretch>
                  </pic:blipFill>
                  <pic:spPr>
                    <a:xfrm>
                      <a:off x="0" y="0"/>
                      <a:ext cx="838009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首先会向DataBlock添加key/value数据，当DataBlock容量超过阈值4KB（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不包含压缩类型与CRC检验的5字节内容，因此压缩和解压缩都是针对实际存储数据的内容，并不包含这两个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）时，会把这个DataBlock持久化到磁盘。在向DataBlock添加key/value的同时会向FilterBuffer中添加key，待一个DataBlock持久化完成之后，会把FilterBuffer的数据构建成FilterBlock，等所有的DataBlock都持久化完成之后，FilterBlock也就构建完成，那么此时就可以把FilterBlock也进行持久化。FilterBlock持久化后会产生一个BlockHandle，把&lt;"filter.filtername", BlockHandle&gt;添加到Meta Index Block中，由于现在LevelDB只有一种过滤器：布隆过滤器，所以此时Meta Index Block的构建就完成了，再将其持久化到磁盘，得到一个Meta Block Handle。每持久化一个Data Block，我们都会把&lt;key, BlockHandle&gt;插入Index Block，等所有DataBlock持久化完成之后，Index Block就构建完成了，然后就可以把Index Block也持久化，同样也得到一个Index Block Handle。 再得到Index Block Handle和Meta Block Handle之后，便可以把它们同MagicNumber一起加入Footer，如果有空余的空间，用Padding数据填满，使得Footer的数据量固定（48字节），然后把Footer持久化到磁盘。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查询流程：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8644255" cy="2327275"/>
            <wp:effectExtent l="0" t="0" r="4445" b="1587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rcRect l="1017" t="6263" r="1685" b="6748"/>
                    <a:stretch>
                      <a:fillRect/>
                    </a:stretch>
                  </pic:blipFill>
                  <pic:spPr>
                    <a:xfrm>
                      <a:off x="0" y="0"/>
                      <a:ext cx="864425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9318625" cy="4205605"/>
            <wp:effectExtent l="0" t="0" r="15875" b="44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rcRect t="9868" b="9279"/>
                    <a:stretch>
                      <a:fillRect/>
                    </a:stretch>
                  </pic:blipFill>
                  <pic:spPr>
                    <a:xfrm>
                      <a:off x="0" y="0"/>
                      <a:ext cx="931862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查询一个key之前，需先读取Footer，解析出Index Block Handle和Meta Block Handle，根据它们从磁盘中读取Index Block和Meta Index Block，然后用key = "filter.filtername"从Meta Index Block进行查询，得到Filter Block的BlockHandle之后从磁盘中读取到Filter Block（就是获取唯一的布隆过滤器）。查询一个key时，先在Index Block中二分查找得到Data BlockHandle，之后利用BlockHandle的offset，计算出该DataBlock对应第几个filter offset，然后在Filter Block获取filter data，再把filter data加载到布隆过滤器中查询key是否存在，如果存在，则根据Data BlockHandle从磁盘中读取DataBlock，再在DataBlock中进行查询最终得到value（二分查找，Restart Point指向Group的第一个键值对，key是完整的）。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LRU Cache：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缓存的主要是SSTable，LevelDB将其封装成Table Cache进行使用，但实际上在TableCache只是将TableAndFile保存到缓存中，且TableCache是存放的SSTable文件句柄、Footer、IndexBlock等信息，DataBlock并没有直接加载进来，而是等后续需要使用DataBlock时才将其加载到内容。DataBlock加载到内存也分两种情况，如果采用的时mmap内存映射的方式，则不需要添加的Cache（Block Cache是配置可选的，即在配置文件中指定是否打开这个功能。根据cache_id和DataBlock在SSTable中的偏移量作为key，注意它是共享的，即不同SSTable的DataBlock都可以放到这里），如果是随机读取，则需要将会DataBlock添加到Cache中，统一管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463915" cy="3921760"/>
            <wp:effectExtent l="0" t="0" r="13335" b="254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t="2522"/>
                    <a:stretch>
                      <a:fillRect/>
                    </a:stretch>
                  </pic:blipFill>
                  <pic:spPr>
                    <a:xfrm>
                      <a:off x="0" y="0"/>
                      <a:ext cx="8463915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53960" cy="1968500"/>
            <wp:effectExtent l="0" t="0" r="8890" b="1270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86270" cy="2186940"/>
            <wp:effectExtent l="0" t="0" r="5080" b="381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LevelDB 就是这样通过两个cache来加快读取速度的。从这里可以看出，如果读取的数据局部性比较好，也就是说要读的数据大部分在cache里面都能读到，那么读取效率应该还是很高的，而如果是对key进行顺序读取效率也应该不错，因为一次读入后可以多次被复用。但是如果是随机读取，效率会有所下降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0795" cy="6997065"/>
            <wp:effectExtent l="0" t="0" r="8255" b="13335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699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8685" cy="7002145"/>
            <wp:effectExtent l="0" t="0" r="18415" b="8255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700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Arena：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频繁向系统申请内存容易造成碎片，申请内存很小时则更严重，粗粒度内存管理主要是给MemTable和Skiplist使用。申请的内存大于1024B时，直接从内存申请返回，避免对现有剩下的内存的浪费。申请内存小于等于1024B时，直接向系统申请4096内存大小并重新赋值alloc_ptr、alloc_bytes_remaining_，这样的话如果之前的block中还剩余内存，则直接浪费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3705" cy="1174750"/>
            <wp:effectExtent l="0" t="0" r="4445" b="635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TwoLevelIterator</w:t>
      </w:r>
      <w:r>
        <w:rPr>
          <w:rFonts w:hint="eastAsia" w:cs="宋体"/>
          <w:b/>
          <w:bCs/>
          <w:kern w:val="2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Level_1是Index Block迭代器，Level_2是指向DataBlock迭代器，通过这样的设计可以实现对SSTable的所有key进行向前、向后扫描的批量查询工作。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3120" cy="2630170"/>
            <wp:effectExtent l="0" t="0" r="5080" b="1778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VersionEdit: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compact过程中会有一系列改变当前Version的操作（FileNumber增加，删除一些SSTable，增加一些新的SSTable），为了缩小Version切换的时间点，将这些操作封装成VersionEdit，待compact完成时，将VersionEdit一次应用到当前Version即可得到最新状态的Version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2485" cy="1749425"/>
            <wp:effectExtent l="0" t="0" r="12065" b="3175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7273925" cy="3234690"/>
            <wp:effectExtent l="0" t="0" r="3175" b="381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7392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2670" cy="3254375"/>
            <wp:effectExtent l="0" t="0" r="11430" b="3175"/>
            <wp:docPr id="3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VersionSet: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772650" cy="2562225"/>
            <wp:effectExtent l="0" t="0" r="0" b="9525"/>
            <wp:docPr id="3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38275" cy="2524125"/>
            <wp:effectExtent l="0" t="0" r="9525" b="9525"/>
            <wp:docPr id="3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3175" cy="2800350"/>
            <wp:effectExtent l="0" t="0" r="9525" b="0"/>
            <wp:docPr id="3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3765" cy="3674110"/>
            <wp:effectExtent l="0" t="0" r="6985" b="2540"/>
            <wp:docPr id="3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2225" cy="2385060"/>
            <wp:effectExtent l="0" t="0" r="15875" b="15240"/>
            <wp:docPr id="39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0163175" cy="5941695"/>
            <wp:effectExtent l="0" t="0" r="0" b="1905"/>
            <wp:docPr id="37" name="图片 37" descr="169354641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93546413267"/>
                    <pic:cNvPicPr>
                      <a:picLocks noChangeAspect="1"/>
                    </pic:cNvPicPr>
                  </pic:nvPicPr>
                  <pic:blipFill>
                    <a:blip r:embed="rId34"/>
                    <a:srcRect l="2404" t="6902" r="3299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10163175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Manifest: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为了重启leveldb后可以恢复到退出前的状态，需要将db中的状态保存下来，这些信息就保存在Manifest中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，而CURRENT文件保存了Manifest文件的名称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。manifest中不仅保存当前的状态，也会将历史的状态也保存起来，考虑到每次状态的完全保存需要空间和耗费的时间比较多，当前采用的方式是，只在manifest开始保存完整的状态信息（通过VersionSet::WriteSnapShot()来实现），接下来只保存每次compact产生的VersionEdit。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实际上，Manifest文件保存的元信息与Log记录格式相同，都是以块为单位，元信息的内容为VersionEdit结构编码之后生成的字符串，因为每个版本的生成都是由当前版本与一个VersionEdit合并之后生成的，因此读取元信息内容之后首先解码一个个的VersionEdit结构，将其依次应用到最新的版本中，即可恢复出当前版本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41155" cy="3947795"/>
            <wp:effectExtent l="0" t="0" r="7620" b="5080"/>
            <wp:docPr id="2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rcRect t="1476" b="1141"/>
                    <a:stretch>
                      <a:fillRect/>
                    </a:stretch>
                  </pic:blipFill>
                  <pic:spPr>
                    <a:xfrm>
                      <a:off x="0" y="0"/>
                      <a:ext cx="9241155" cy="394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SSTable文件变化：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sectPr>
          <w:pgSz w:w="16838" w:h="11906" w:orient="landscape"/>
          <w:pgMar w:top="567" w:right="283" w:bottom="567" w:left="567" w:header="851" w:footer="992" w:gutter="0"/>
          <w:cols w:space="0" w:num="1"/>
          <w:rtlGutter w:val="0"/>
          <w:docGrid w:type="lines" w:linePitch="312" w:charSpace="0"/>
        </w:sect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3180" cy="6325870"/>
            <wp:effectExtent l="0" t="0" r="7620" b="8255"/>
            <wp:docPr id="3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632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上电还原：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sectPr>
          <w:pgSz w:w="11906" w:h="16838"/>
          <w:pgMar w:top="283" w:right="567" w:bottom="567" w:left="567" w:header="851" w:footer="992" w:gutter="0"/>
          <w:cols w:space="0" w:num="1"/>
          <w:rtlGutter w:val="0"/>
          <w:docGrid w:type="lines" w:linePitch="312" w:charSpace="0"/>
        </w:sect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33570" cy="9568180"/>
            <wp:effectExtent l="0" t="0" r="5080" b="4445"/>
            <wp:docPr id="3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956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修复LevelDB：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sectPr>
          <w:pgSz w:w="16838" w:h="11906" w:orient="landscape"/>
          <w:pgMar w:top="567" w:right="283" w:bottom="567" w:left="567" w:header="851" w:footer="992" w:gutter="0"/>
          <w:cols w:space="0" w:num="1"/>
          <w:rtlGutter w:val="0"/>
          <w:docGrid w:type="lines" w:linePitch="312" w:charSpace="0"/>
        </w:sect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66125" cy="6292215"/>
            <wp:effectExtent l="0" t="0" r="6350" b="3810"/>
            <wp:docPr id="3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629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Compact触发流程：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24675" cy="9702165"/>
            <wp:effectExtent l="0" t="0" r="0" b="381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rcRect l="456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970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sectPr>
          <w:pgSz w:w="11906" w:h="16838"/>
          <w:pgMar w:top="283" w:right="567" w:bottom="567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minor Compaction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minor Compaction作用就是要快速的将内存中的MemTable落地到磁盘生成SSTable文件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整个过程中并未考虑到不同SSTable文件直接的key的顺序问题。新SSTable文件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不一定都放在level-0层，有可能level-1或level-2层，但最多是level-2层。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①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将Immutable落地生成SSTable文件、同时将文件信息放入Table_Cache中；</w:t>
      </w:r>
      <w:bookmarkStart w:id="0" w:name="_GoBack"/>
      <w:bookmarkEnd w:id="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②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生成新的Version文件；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③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删除无用文件。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（2）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major Compation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01275" cy="6964045"/>
            <wp:effectExtent l="0" t="0" r="0" b="8255"/>
            <wp:docPr id="2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rcRect l="325" t="997" r="5617" b="38359"/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696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121900" cy="6108700"/>
            <wp:effectExtent l="0" t="0" r="0" b="0"/>
            <wp:docPr id="4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rcRect l="28299" t="62119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0" cy="610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567" w:right="283" w:bottom="567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6FFDDA"/>
    <w:multiLevelType w:val="singleLevel"/>
    <w:tmpl w:val="FC6FFDD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5E3728D"/>
    <w:multiLevelType w:val="singleLevel"/>
    <w:tmpl w:val="45E3728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JmMDQzNWViNmQ4OGM0ZTE3NzQwODMyNjJjNzA5ODUifQ=="/>
  </w:docVars>
  <w:rsids>
    <w:rsidRoot w:val="00000000"/>
    <w:rsid w:val="00305CE7"/>
    <w:rsid w:val="00C91C98"/>
    <w:rsid w:val="0213766F"/>
    <w:rsid w:val="03045209"/>
    <w:rsid w:val="036A59B4"/>
    <w:rsid w:val="03B1713F"/>
    <w:rsid w:val="03CF5817"/>
    <w:rsid w:val="04C91667"/>
    <w:rsid w:val="055E50A5"/>
    <w:rsid w:val="056D353A"/>
    <w:rsid w:val="06BD5BE6"/>
    <w:rsid w:val="07925D6B"/>
    <w:rsid w:val="08347456"/>
    <w:rsid w:val="09E518F1"/>
    <w:rsid w:val="0AB459D7"/>
    <w:rsid w:val="0ABF0394"/>
    <w:rsid w:val="0AD86B68"/>
    <w:rsid w:val="0B464611"/>
    <w:rsid w:val="0BC1013B"/>
    <w:rsid w:val="0BC83447"/>
    <w:rsid w:val="0CCD4CCD"/>
    <w:rsid w:val="0CE40585"/>
    <w:rsid w:val="0D304DAF"/>
    <w:rsid w:val="0D75659A"/>
    <w:rsid w:val="0EB36461"/>
    <w:rsid w:val="0EE859DF"/>
    <w:rsid w:val="0FCA3D55"/>
    <w:rsid w:val="0FCE1079"/>
    <w:rsid w:val="10573AE5"/>
    <w:rsid w:val="10F3555E"/>
    <w:rsid w:val="11535CDA"/>
    <w:rsid w:val="11D46880"/>
    <w:rsid w:val="12977E48"/>
    <w:rsid w:val="138A5A29"/>
    <w:rsid w:val="13A66C1C"/>
    <w:rsid w:val="14134EBE"/>
    <w:rsid w:val="14294AD0"/>
    <w:rsid w:val="145F6743"/>
    <w:rsid w:val="14D667B0"/>
    <w:rsid w:val="15F034B1"/>
    <w:rsid w:val="16423B5F"/>
    <w:rsid w:val="167D1103"/>
    <w:rsid w:val="17435EA8"/>
    <w:rsid w:val="190F0738"/>
    <w:rsid w:val="19A4064B"/>
    <w:rsid w:val="1A040592"/>
    <w:rsid w:val="1A3F5728"/>
    <w:rsid w:val="1A4723E4"/>
    <w:rsid w:val="1A98475D"/>
    <w:rsid w:val="1AFCAABC"/>
    <w:rsid w:val="1B43291B"/>
    <w:rsid w:val="1B4D2208"/>
    <w:rsid w:val="1B7541F2"/>
    <w:rsid w:val="1B776A68"/>
    <w:rsid w:val="1CFDF511"/>
    <w:rsid w:val="1D3F5364"/>
    <w:rsid w:val="1E196046"/>
    <w:rsid w:val="1E7C2450"/>
    <w:rsid w:val="20FC3C98"/>
    <w:rsid w:val="21505D92"/>
    <w:rsid w:val="22D20952"/>
    <w:rsid w:val="22F87616"/>
    <w:rsid w:val="231C234E"/>
    <w:rsid w:val="23C91E2B"/>
    <w:rsid w:val="23F52C20"/>
    <w:rsid w:val="24170DE9"/>
    <w:rsid w:val="255319AC"/>
    <w:rsid w:val="25B20DC9"/>
    <w:rsid w:val="27D751FE"/>
    <w:rsid w:val="27FDD182"/>
    <w:rsid w:val="28D66E5D"/>
    <w:rsid w:val="2931116C"/>
    <w:rsid w:val="29564BFA"/>
    <w:rsid w:val="2A333AC3"/>
    <w:rsid w:val="2BFDADDA"/>
    <w:rsid w:val="2C923702"/>
    <w:rsid w:val="2D045C82"/>
    <w:rsid w:val="2D2F2CFF"/>
    <w:rsid w:val="2D507AFC"/>
    <w:rsid w:val="2D8569CD"/>
    <w:rsid w:val="2E3C1B78"/>
    <w:rsid w:val="2F1E70EB"/>
    <w:rsid w:val="2F3C1703"/>
    <w:rsid w:val="2F4A02C4"/>
    <w:rsid w:val="2F77513E"/>
    <w:rsid w:val="30243BFD"/>
    <w:rsid w:val="30B31E99"/>
    <w:rsid w:val="319C60FD"/>
    <w:rsid w:val="325D030E"/>
    <w:rsid w:val="32865AA0"/>
    <w:rsid w:val="338E62A6"/>
    <w:rsid w:val="347F27BE"/>
    <w:rsid w:val="34E93C63"/>
    <w:rsid w:val="35AF57BD"/>
    <w:rsid w:val="36714388"/>
    <w:rsid w:val="36AD2EE7"/>
    <w:rsid w:val="38036C54"/>
    <w:rsid w:val="38244A36"/>
    <w:rsid w:val="3903042A"/>
    <w:rsid w:val="39B527DE"/>
    <w:rsid w:val="39F046CD"/>
    <w:rsid w:val="3A7B6F01"/>
    <w:rsid w:val="3AB26D1E"/>
    <w:rsid w:val="3BC1190E"/>
    <w:rsid w:val="3C554F79"/>
    <w:rsid w:val="3D11399E"/>
    <w:rsid w:val="3DD07BE6"/>
    <w:rsid w:val="3F285C7B"/>
    <w:rsid w:val="3F7E3672"/>
    <w:rsid w:val="41577B5D"/>
    <w:rsid w:val="41F145CF"/>
    <w:rsid w:val="42A72228"/>
    <w:rsid w:val="43B14016"/>
    <w:rsid w:val="43F13AEA"/>
    <w:rsid w:val="443641FE"/>
    <w:rsid w:val="444C3D3F"/>
    <w:rsid w:val="44E26451"/>
    <w:rsid w:val="44F634B8"/>
    <w:rsid w:val="450B59A8"/>
    <w:rsid w:val="46981A17"/>
    <w:rsid w:val="46A56E03"/>
    <w:rsid w:val="481D7ECC"/>
    <w:rsid w:val="486F26F2"/>
    <w:rsid w:val="49C174AD"/>
    <w:rsid w:val="49D62A28"/>
    <w:rsid w:val="4A9B332A"/>
    <w:rsid w:val="4AE36DFC"/>
    <w:rsid w:val="4B221C9D"/>
    <w:rsid w:val="4BAE7C94"/>
    <w:rsid w:val="4C242042"/>
    <w:rsid w:val="4D0E3843"/>
    <w:rsid w:val="4D0F7FFF"/>
    <w:rsid w:val="4E142EFC"/>
    <w:rsid w:val="4E7C3473"/>
    <w:rsid w:val="4FF7C004"/>
    <w:rsid w:val="508A1E77"/>
    <w:rsid w:val="50B003F1"/>
    <w:rsid w:val="50BC224C"/>
    <w:rsid w:val="50FD6AED"/>
    <w:rsid w:val="5151508A"/>
    <w:rsid w:val="52287B99"/>
    <w:rsid w:val="52416EAD"/>
    <w:rsid w:val="52C27FEE"/>
    <w:rsid w:val="531E2D4A"/>
    <w:rsid w:val="53E144A4"/>
    <w:rsid w:val="540C7047"/>
    <w:rsid w:val="545509EE"/>
    <w:rsid w:val="54907C78"/>
    <w:rsid w:val="54C2007D"/>
    <w:rsid w:val="55306211"/>
    <w:rsid w:val="56746399"/>
    <w:rsid w:val="570B1838"/>
    <w:rsid w:val="571A6DEE"/>
    <w:rsid w:val="572823EA"/>
    <w:rsid w:val="575907F5"/>
    <w:rsid w:val="57806ED8"/>
    <w:rsid w:val="58B24994"/>
    <w:rsid w:val="58CF1828"/>
    <w:rsid w:val="58E95F87"/>
    <w:rsid w:val="599B63DD"/>
    <w:rsid w:val="5D845EA0"/>
    <w:rsid w:val="5E5204B4"/>
    <w:rsid w:val="5E556A62"/>
    <w:rsid w:val="5E69891D"/>
    <w:rsid w:val="5EFFD0F4"/>
    <w:rsid w:val="5F3A17DE"/>
    <w:rsid w:val="5F577D10"/>
    <w:rsid w:val="5FFE8FB5"/>
    <w:rsid w:val="60206354"/>
    <w:rsid w:val="60593614"/>
    <w:rsid w:val="60625B06"/>
    <w:rsid w:val="60934A28"/>
    <w:rsid w:val="60C74A21"/>
    <w:rsid w:val="62456545"/>
    <w:rsid w:val="63C17E4E"/>
    <w:rsid w:val="64CC34D7"/>
    <w:rsid w:val="652E506F"/>
    <w:rsid w:val="654F4FE5"/>
    <w:rsid w:val="65907AD8"/>
    <w:rsid w:val="65FD308F"/>
    <w:rsid w:val="66513B38"/>
    <w:rsid w:val="66630D48"/>
    <w:rsid w:val="669B56FC"/>
    <w:rsid w:val="66E55C01"/>
    <w:rsid w:val="682269E1"/>
    <w:rsid w:val="683E1A6D"/>
    <w:rsid w:val="68CB37EC"/>
    <w:rsid w:val="69BEBA98"/>
    <w:rsid w:val="69F61ED3"/>
    <w:rsid w:val="6A1C386D"/>
    <w:rsid w:val="6A773014"/>
    <w:rsid w:val="6A7B7546"/>
    <w:rsid w:val="6B052454"/>
    <w:rsid w:val="6B630F3C"/>
    <w:rsid w:val="6B97AF28"/>
    <w:rsid w:val="6BDB26A0"/>
    <w:rsid w:val="6C24541E"/>
    <w:rsid w:val="6D0F7397"/>
    <w:rsid w:val="6DA93D25"/>
    <w:rsid w:val="6DB4632D"/>
    <w:rsid w:val="6DC24EEE"/>
    <w:rsid w:val="6ECA13BD"/>
    <w:rsid w:val="6EF848CF"/>
    <w:rsid w:val="6EFB3EE0"/>
    <w:rsid w:val="6F7E3097"/>
    <w:rsid w:val="6FFB065D"/>
    <w:rsid w:val="704B70AE"/>
    <w:rsid w:val="70C91350"/>
    <w:rsid w:val="71103CD7"/>
    <w:rsid w:val="71810C1C"/>
    <w:rsid w:val="725B321B"/>
    <w:rsid w:val="728A3B01"/>
    <w:rsid w:val="72CD3F5B"/>
    <w:rsid w:val="730E4732"/>
    <w:rsid w:val="73506AF8"/>
    <w:rsid w:val="73C61AB2"/>
    <w:rsid w:val="74DE0029"/>
    <w:rsid w:val="751C1388"/>
    <w:rsid w:val="75A43ED1"/>
    <w:rsid w:val="76AD0529"/>
    <w:rsid w:val="77BC475C"/>
    <w:rsid w:val="77C431BA"/>
    <w:rsid w:val="788A19CF"/>
    <w:rsid w:val="789E0378"/>
    <w:rsid w:val="78AF2513"/>
    <w:rsid w:val="78FE60EF"/>
    <w:rsid w:val="79FF376A"/>
    <w:rsid w:val="7B082CBB"/>
    <w:rsid w:val="7B164183"/>
    <w:rsid w:val="7B3F79D6"/>
    <w:rsid w:val="7BBF4A88"/>
    <w:rsid w:val="7BFF2DBC"/>
    <w:rsid w:val="7C490DD8"/>
    <w:rsid w:val="7C9CA650"/>
    <w:rsid w:val="7CBC6FAC"/>
    <w:rsid w:val="7D6736AF"/>
    <w:rsid w:val="7DDFCB44"/>
    <w:rsid w:val="7DF6AB1D"/>
    <w:rsid w:val="7DFE9C44"/>
    <w:rsid w:val="7ED405DD"/>
    <w:rsid w:val="7EE8CA45"/>
    <w:rsid w:val="7EFF37A8"/>
    <w:rsid w:val="7F4A836C"/>
    <w:rsid w:val="7F517E80"/>
    <w:rsid w:val="7FBE36F8"/>
    <w:rsid w:val="7FD64829"/>
    <w:rsid w:val="7FD6BE83"/>
    <w:rsid w:val="87B6C88C"/>
    <w:rsid w:val="89931B7A"/>
    <w:rsid w:val="9FDF861E"/>
    <w:rsid w:val="ABDFDF38"/>
    <w:rsid w:val="BB7B1768"/>
    <w:rsid w:val="BEF52C0C"/>
    <w:rsid w:val="BFFF7496"/>
    <w:rsid w:val="C3FD544D"/>
    <w:rsid w:val="D43C7467"/>
    <w:rsid w:val="DABFB543"/>
    <w:rsid w:val="DEBBAA86"/>
    <w:rsid w:val="DF57ED64"/>
    <w:rsid w:val="E5BF0FE2"/>
    <w:rsid w:val="E79322E0"/>
    <w:rsid w:val="E7FBD90F"/>
    <w:rsid w:val="E9BFEFAB"/>
    <w:rsid w:val="EEBEFFD2"/>
    <w:rsid w:val="EFEFEB0F"/>
    <w:rsid w:val="EFFF7CF9"/>
    <w:rsid w:val="F5D69AED"/>
    <w:rsid w:val="F7D76063"/>
    <w:rsid w:val="F7FF4EAD"/>
    <w:rsid w:val="FC0FDA94"/>
    <w:rsid w:val="FD379E61"/>
    <w:rsid w:val="FE7E1B00"/>
    <w:rsid w:val="FEEC1609"/>
    <w:rsid w:val="FEFF4A97"/>
    <w:rsid w:val="FF1D8167"/>
    <w:rsid w:val="FF890910"/>
    <w:rsid w:val="FFD7064E"/>
    <w:rsid w:val="FFFEF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1434</Words>
  <Characters>2631</Characters>
  <Lines>0</Lines>
  <Paragraphs>0</Paragraphs>
  <TotalTime>44</TotalTime>
  <ScaleCrop>false</ScaleCrop>
  <LinksUpToDate>false</LinksUpToDate>
  <CharactersWithSpaces>2705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2023-08-29T22:43:00Z</dcterms:created>
  <dc:creator>panlei</dc:creator>
  <cp:lastModifiedBy>panlei</cp:lastModifiedBy>
  <dcterms:modified xsi:type="dcterms:W3CDTF">2023-09-03T23:18:19Z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  <property fmtid="{D5CDD505-2E9C-101B-9397-08002B2CF9AE}" pid="3" name="ICV">
    <vt:lpwstr>D0572F5577594B9B86EF82BD37AA2C26_12</vt:lpwstr>
  </property>
</Properties>
</file>