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48459" w14:textId="7959E7B1" w:rsidR="00C16B1A" w:rsidRDefault="000933EA">
      <w:r>
        <w:rPr>
          <w:rFonts w:hint="eastAsia"/>
        </w:rPr>
        <w:t>Q</w:t>
      </w:r>
      <w:r>
        <w:t>1</w:t>
      </w:r>
    </w:p>
    <w:p w14:paraId="091A7793" w14:textId="50D69B8B" w:rsidR="000933EA" w:rsidRDefault="000933EA">
      <w:r>
        <w:rPr>
          <w:rFonts w:hint="eastAsia"/>
        </w:rPr>
        <w:t>1</w:t>
      </w:r>
      <w:r>
        <w:t>)</w:t>
      </w:r>
    </w:p>
    <w:p w14:paraId="541A04E7" w14:textId="0B75E138" w:rsidR="000933EA" w:rsidRDefault="00776D40">
      <w:r>
        <w:rPr>
          <w:noProof/>
        </w:rPr>
        <w:drawing>
          <wp:inline distT="0" distB="0" distL="0" distR="0" wp14:anchorId="4FA2156A" wp14:editId="5756FC97">
            <wp:extent cx="5266055" cy="5554345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555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DCB3B" w14:textId="4C78D2AF" w:rsidR="002C5645" w:rsidRDefault="00776D40">
      <w:r>
        <w:rPr>
          <w:rFonts w:hint="eastAsia"/>
        </w:rPr>
        <w:t>A</w:t>
      </w:r>
      <w:r>
        <w:t xml:space="preserve"> possible firing sequence:</w:t>
      </w:r>
      <w:r w:rsidR="008038D3">
        <w:t xml:space="preserve"> </w:t>
      </w:r>
      <w:r>
        <w:t>t</w:t>
      </w:r>
      <w:r>
        <w:rPr>
          <w:vertAlign w:val="subscript"/>
        </w:rPr>
        <w:t>1</w:t>
      </w:r>
      <w:r w:rsidR="008038D3">
        <w:t xml:space="preserve"> </w:t>
      </w:r>
      <w:r w:rsidR="008038D3">
        <w:sym w:font="Wingdings" w:char="F0E8"/>
      </w:r>
      <w:r>
        <w:t xml:space="preserve"> t</w:t>
      </w:r>
      <w:r w:rsidR="002C5645">
        <w:rPr>
          <w:vertAlign w:val="subscript"/>
        </w:rPr>
        <w:t>4</w:t>
      </w:r>
    </w:p>
    <w:p w14:paraId="17D2F714" w14:textId="6A3196F7" w:rsidR="00776D40" w:rsidRDefault="002C5645">
      <w:r>
        <w:br w:type="column"/>
      </w:r>
      <w:r>
        <w:lastRenderedPageBreak/>
        <w:t>2)</w:t>
      </w:r>
    </w:p>
    <w:p w14:paraId="0B7973A0" w14:textId="412316E7" w:rsidR="008038D3" w:rsidRDefault="008038D3">
      <w:r>
        <w:rPr>
          <w:noProof/>
        </w:rPr>
        <w:drawing>
          <wp:inline distT="0" distB="0" distL="0" distR="0" wp14:anchorId="6461BEFB" wp14:editId="4FE28C09">
            <wp:extent cx="5266055" cy="5325745"/>
            <wp:effectExtent l="0" t="0" r="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53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BCE5F" w14:textId="7B021A7C" w:rsidR="008038D3" w:rsidRDefault="008038D3" w:rsidP="008038D3">
      <w:r>
        <w:rPr>
          <w:rFonts w:hint="eastAsia"/>
        </w:rPr>
        <w:t>A</w:t>
      </w:r>
      <w:r>
        <w:t xml:space="preserve"> possible firing sequence: t</w:t>
      </w:r>
      <w:r>
        <w:rPr>
          <w:vertAlign w:val="subscript"/>
        </w:rPr>
        <w:t>1</w:t>
      </w:r>
      <w:r>
        <w:t xml:space="preserve"> </w:t>
      </w:r>
      <w:r>
        <w:sym w:font="Wingdings" w:char="F0E8"/>
      </w:r>
      <w:r>
        <w:t xml:space="preserve"> t</w:t>
      </w:r>
      <w:r>
        <w:rPr>
          <w:vertAlign w:val="subscript"/>
        </w:rPr>
        <w:t>3</w:t>
      </w:r>
      <w:r w:rsidRPr="008038D3">
        <w:rPr>
          <w:rFonts w:hint="eastAsia"/>
        </w:rPr>
        <w:t xml:space="preserve"> </w:t>
      </w:r>
      <w:r>
        <w:sym w:font="Wingdings" w:char="F0E8"/>
      </w:r>
      <w:r>
        <w:t xml:space="preserve"> t</w:t>
      </w:r>
      <w:r>
        <w:rPr>
          <w:vertAlign w:val="subscript"/>
        </w:rPr>
        <w:t>6</w:t>
      </w:r>
      <w:r>
        <w:t xml:space="preserve"> </w:t>
      </w:r>
      <w:r>
        <w:sym w:font="Wingdings" w:char="F0E8"/>
      </w:r>
      <w:r>
        <w:t xml:space="preserve"> t</w:t>
      </w:r>
      <w:r>
        <w:rPr>
          <w:vertAlign w:val="subscript"/>
        </w:rPr>
        <w:t>9</w:t>
      </w:r>
    </w:p>
    <w:p w14:paraId="3D9B161B" w14:textId="3718CDB5" w:rsidR="008038D3" w:rsidRPr="008038D3" w:rsidRDefault="008038D3" w:rsidP="008038D3"/>
    <w:p w14:paraId="6C201F92" w14:textId="20130C24" w:rsidR="008038D3" w:rsidRDefault="008038D3">
      <w:r>
        <w:br w:type="column"/>
      </w:r>
      <w:r>
        <w:lastRenderedPageBreak/>
        <w:t>Q2</w:t>
      </w:r>
    </w:p>
    <w:p w14:paraId="15C57648" w14:textId="4A6F6F49" w:rsidR="008038D3" w:rsidRDefault="008038D3">
      <w:r>
        <w:rPr>
          <w:rFonts w:hint="eastAsia"/>
        </w:rPr>
        <w:t>1</w:t>
      </w:r>
      <w:r>
        <w:t>)</w:t>
      </w:r>
      <w:r w:rsidR="002A6A2F">
        <w:rPr>
          <w:noProof/>
        </w:rPr>
        <w:drawing>
          <wp:inline distT="0" distB="0" distL="0" distR="0" wp14:anchorId="1D7D8837" wp14:editId="1F097F90">
            <wp:extent cx="5274945" cy="4749800"/>
            <wp:effectExtent l="0" t="0" r="190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250E1" w14:textId="005D58EB" w:rsidR="00822147" w:rsidRDefault="00822147" w:rsidP="00822147">
      <w:r>
        <w:rPr>
          <w:rFonts w:hint="eastAsia"/>
        </w:rPr>
        <w:t>A</w:t>
      </w:r>
      <w:r>
        <w:t xml:space="preserve"> possible firing sequence: t</w:t>
      </w:r>
      <w:r>
        <w:rPr>
          <w:vertAlign w:val="subscript"/>
        </w:rPr>
        <w:t>1</w:t>
      </w:r>
      <w:r>
        <w:t xml:space="preserve"> </w:t>
      </w:r>
      <w:r>
        <w:sym w:font="Wingdings" w:char="F0E8"/>
      </w:r>
      <w:r>
        <w:t xml:space="preserve"> t</w:t>
      </w:r>
      <w:r w:rsidR="002A6A2F">
        <w:rPr>
          <w:vertAlign w:val="subscript"/>
        </w:rPr>
        <w:t>7</w:t>
      </w:r>
    </w:p>
    <w:p w14:paraId="6A579D81" w14:textId="4B86B1E2" w:rsidR="00822147" w:rsidRDefault="00822147"/>
    <w:p w14:paraId="09631940" w14:textId="6E748291" w:rsidR="0011676E" w:rsidRDefault="00F9193F">
      <w:r>
        <w:br w:type="column"/>
      </w:r>
      <w:r w:rsidR="0011676E">
        <w:rPr>
          <w:rFonts w:hint="eastAsia"/>
        </w:rPr>
        <w:lastRenderedPageBreak/>
        <w:t>2</w:t>
      </w:r>
      <w:r w:rsidR="0011676E">
        <w:t>)</w:t>
      </w:r>
      <w:r w:rsidR="002A6A2F">
        <w:rPr>
          <w:noProof/>
        </w:rPr>
        <w:drawing>
          <wp:inline distT="0" distB="0" distL="0" distR="0" wp14:anchorId="46F635CF" wp14:editId="547382FA">
            <wp:extent cx="5266055" cy="4817745"/>
            <wp:effectExtent l="0" t="0" r="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8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B36F1" w14:textId="344BC3DE" w:rsidR="00F9193F" w:rsidRDefault="00F9193F">
      <w:r>
        <w:rPr>
          <w:rFonts w:hint="eastAsia"/>
        </w:rPr>
        <w:t>A</w:t>
      </w:r>
      <w:r>
        <w:t xml:space="preserve"> possible firing sequence: t</w:t>
      </w:r>
      <w:r>
        <w:rPr>
          <w:vertAlign w:val="subscript"/>
        </w:rPr>
        <w:t>1</w:t>
      </w:r>
      <w:r>
        <w:t xml:space="preserve"> </w:t>
      </w:r>
      <w:r>
        <w:sym w:font="Wingdings" w:char="F0E8"/>
      </w:r>
      <w:r w:rsidRPr="00F9193F">
        <w:t xml:space="preserve"> </w:t>
      </w:r>
      <w:r>
        <w:t>t</w:t>
      </w:r>
      <w:r w:rsidR="00E64394">
        <w:rPr>
          <w:vertAlign w:val="subscript"/>
        </w:rPr>
        <w:t>7</w:t>
      </w:r>
      <w:r>
        <w:t xml:space="preserve"> </w:t>
      </w:r>
      <w:r>
        <w:sym w:font="Wingdings" w:char="F0E8"/>
      </w:r>
      <w:r w:rsidRPr="00F9193F">
        <w:t xml:space="preserve"> </w:t>
      </w:r>
      <w:r>
        <w:t>t</w:t>
      </w:r>
      <w:r w:rsidR="00E64394">
        <w:rPr>
          <w:vertAlign w:val="subscript"/>
        </w:rPr>
        <w:t>8</w:t>
      </w:r>
      <w:r>
        <w:t xml:space="preserve"> </w:t>
      </w:r>
      <w:r>
        <w:sym w:font="Wingdings" w:char="F0E8"/>
      </w:r>
      <w:r w:rsidRPr="00F9193F">
        <w:t xml:space="preserve"> </w:t>
      </w:r>
      <w:r>
        <w:t>t</w:t>
      </w:r>
      <w:r w:rsidR="00E64394">
        <w:rPr>
          <w:vertAlign w:val="subscript"/>
        </w:rPr>
        <w:t>14</w:t>
      </w:r>
    </w:p>
    <w:p w14:paraId="760EC61E" w14:textId="28AA3443" w:rsidR="00F9193F" w:rsidRDefault="00EB7721">
      <w:r>
        <w:br w:type="column"/>
      </w:r>
      <w:r>
        <w:lastRenderedPageBreak/>
        <w:t>3)</w:t>
      </w:r>
      <w:r>
        <w:rPr>
          <w:noProof/>
        </w:rPr>
        <w:drawing>
          <wp:inline distT="0" distB="0" distL="0" distR="0" wp14:anchorId="5432A220" wp14:editId="19512232">
            <wp:extent cx="5274945" cy="4216400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3BCB8" w14:textId="663486CB" w:rsidR="001F505C" w:rsidRDefault="001F505C">
      <w:r>
        <w:br w:type="column"/>
      </w:r>
      <w:r>
        <w:lastRenderedPageBreak/>
        <w:t>Q3</w:t>
      </w:r>
    </w:p>
    <w:p w14:paraId="082412E9" w14:textId="33627BBD" w:rsidR="001F505C" w:rsidRDefault="00BD0545">
      <w:r>
        <w:rPr>
          <w:rFonts w:hint="eastAsia"/>
          <w:noProof/>
        </w:rPr>
        <w:drawing>
          <wp:inline distT="0" distB="0" distL="0" distR="0" wp14:anchorId="412782A5" wp14:editId="313B2E1F">
            <wp:extent cx="5274945" cy="3606800"/>
            <wp:effectExtent l="0" t="0" r="190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1DB59" w14:textId="21600455" w:rsidR="00BD0545" w:rsidRDefault="00BD0545">
      <w:r>
        <w:br w:type="column"/>
      </w:r>
      <w:r>
        <w:lastRenderedPageBreak/>
        <w:t>Q4</w:t>
      </w:r>
    </w:p>
    <w:p w14:paraId="7B92E939" w14:textId="53D7066D" w:rsidR="005F1EA4" w:rsidRDefault="005F1EA4">
      <w:r>
        <w:rPr>
          <w:rFonts w:hint="eastAsia"/>
        </w:rPr>
        <w:t>1</w:t>
      </w:r>
      <w:r>
        <w:t>)</w:t>
      </w:r>
    </w:p>
    <w:p w14:paraId="7B1E7303" w14:textId="358656C7" w:rsidR="005F1EA4" w:rsidRDefault="005F1EA4">
      <w:r>
        <w:tab/>
        <w:t xml:space="preserve">a) </w:t>
      </w:r>
      <w:r w:rsidR="0085111C">
        <w:t xml:space="preserve">For sequence NBBS, </w:t>
      </w:r>
      <w:proofErr w:type="spellStart"/>
      <w:r w:rsidR="0029012E">
        <w:t>valid_</w:t>
      </w:r>
      <w:proofErr w:type="gramStart"/>
      <w:r w:rsidR="0029012E">
        <w:t>sequence</w:t>
      </w:r>
      <w:proofErr w:type="spellEnd"/>
      <w:r w:rsidR="0029012E">
        <w:t>(</w:t>
      </w:r>
      <w:proofErr w:type="gramEnd"/>
      <w:r w:rsidR="0029012E">
        <w:t>1,</w:t>
      </w:r>
      <w:r w:rsidR="0085111C">
        <w:t xml:space="preserve"> </w:t>
      </w:r>
      <w:r w:rsidR="0029012E">
        <w:t xml:space="preserve">4) </w:t>
      </w:r>
      <w:r w:rsidR="0085111C">
        <w:rPr>
          <w:rFonts w:hint="eastAsia"/>
        </w:rPr>
        <w:t>a</w:t>
      </w:r>
      <w:r w:rsidR="0085111C">
        <w:t xml:space="preserve">lways </w:t>
      </w:r>
      <w:r w:rsidR="0029012E">
        <w:t>returns false.</w:t>
      </w:r>
    </w:p>
    <w:p w14:paraId="539EB747" w14:textId="77777777" w:rsidR="0029012E" w:rsidRPr="0085111C" w:rsidRDefault="0029012E"/>
    <w:p w14:paraId="260FCC1B" w14:textId="3789A257" w:rsidR="005F1EA4" w:rsidRDefault="005F1EA4">
      <w:r>
        <w:tab/>
        <w:t>b)</w:t>
      </w:r>
      <w:r w:rsidR="0029012E">
        <w:t xml:space="preserve"> </w:t>
      </w:r>
      <w:r w:rsidR="0085111C">
        <w:t>For sequence</w:t>
      </w:r>
      <w:r w:rsidR="0085111C" w:rsidRPr="0085111C">
        <w:t xml:space="preserve"> </w:t>
      </w:r>
      <w:r w:rsidR="0085111C">
        <w:t xml:space="preserve">NNNSBNSBBS, </w:t>
      </w:r>
      <w:proofErr w:type="spellStart"/>
      <w:r w:rsidR="0029012E">
        <w:t>valid_sequence</w:t>
      </w:r>
      <w:proofErr w:type="spellEnd"/>
      <w:r w:rsidR="0085111C">
        <w:t xml:space="preserve"> </w:t>
      </w:r>
      <w:r w:rsidR="0029012E">
        <w:t>(1,</w:t>
      </w:r>
      <w:r w:rsidR="0085111C">
        <w:t xml:space="preserve"> </w:t>
      </w:r>
      <w:r w:rsidR="0029012E">
        <w:t>10</w:t>
      </w:r>
      <w:r w:rsidR="0029012E">
        <w:t>)</w:t>
      </w:r>
      <w:r w:rsidR="0085111C">
        <w:t xml:space="preserve"> always</w:t>
      </w:r>
      <w:r w:rsidR="0029012E">
        <w:t xml:space="preserve"> returns false</w:t>
      </w:r>
      <w:r w:rsidR="0029012E">
        <w:t>.</w:t>
      </w:r>
    </w:p>
    <w:p w14:paraId="65C77093" w14:textId="722E2FB4" w:rsidR="0029012E" w:rsidRDefault="0029012E"/>
    <w:p w14:paraId="4E55C09E" w14:textId="2A1C97F9" w:rsidR="0029012E" w:rsidRDefault="0029012E">
      <w:r>
        <w:tab/>
        <w:t xml:space="preserve">c) </w:t>
      </w:r>
      <w:r w:rsidR="0085111C">
        <w:t xml:space="preserve">For sequence NNNSNNSNNSNNSNNSNNSNNSNNS, </w:t>
      </w:r>
      <w:proofErr w:type="spellStart"/>
      <w:r w:rsidR="0085111C">
        <w:t>valid_</w:t>
      </w:r>
      <w:proofErr w:type="gramStart"/>
      <w:r w:rsidR="0085111C">
        <w:t>sequence</w:t>
      </w:r>
      <w:proofErr w:type="spellEnd"/>
      <w:r w:rsidR="0085111C">
        <w:t>(</w:t>
      </w:r>
      <w:proofErr w:type="gramEnd"/>
      <w:r w:rsidR="0085111C">
        <w:t>1, 25) returns true at some time.</w:t>
      </w:r>
    </w:p>
    <w:p w14:paraId="25FF0500" w14:textId="480679B3" w:rsidR="0085111C" w:rsidRDefault="0085111C">
      <w:r>
        <w:t>1</w:t>
      </w:r>
      <w:r w:rsidRPr="0085111C">
        <w:rPr>
          <w:vertAlign w:val="superscript"/>
        </w:rPr>
        <w:t>st</w:t>
      </w:r>
      <w:r>
        <w:t xml:space="preserve">: c = 3. The values of x, y, </w:t>
      </w:r>
      <w:proofErr w:type="spellStart"/>
      <w:r>
        <w:t>i</w:t>
      </w:r>
      <w:proofErr w:type="spellEnd"/>
      <w:r>
        <w:t xml:space="preserve">, j </w:t>
      </w:r>
      <w:proofErr w:type="gramStart"/>
      <w:r>
        <w:t>are</w:t>
      </w:r>
      <w:proofErr w:type="gramEnd"/>
      <w:r>
        <w:t xml:space="preserve"> 2, 4, 5, 10 respectively.</w:t>
      </w:r>
    </w:p>
    <w:p w14:paraId="450CB5AD" w14:textId="42B92AFC" w:rsidR="0085111C" w:rsidRDefault="0085111C">
      <w:r>
        <w:rPr>
          <w:rFonts w:hint="eastAsia"/>
        </w:rPr>
        <w:t>2</w:t>
      </w:r>
      <w:r w:rsidRPr="0085111C">
        <w:rPr>
          <w:vertAlign w:val="superscript"/>
        </w:rPr>
        <w:t>nd</w:t>
      </w:r>
      <w:r>
        <w:t xml:space="preserve">: </w:t>
      </w:r>
      <w:r>
        <w:t xml:space="preserve">c = 3. The values of x, y, </w:t>
      </w:r>
      <w:proofErr w:type="spellStart"/>
      <w:r>
        <w:t>i</w:t>
      </w:r>
      <w:proofErr w:type="spellEnd"/>
      <w:r>
        <w:t xml:space="preserve">, j </w:t>
      </w:r>
      <w:proofErr w:type="gramStart"/>
      <w:r>
        <w:t>are</w:t>
      </w:r>
      <w:proofErr w:type="gramEnd"/>
      <w:r>
        <w:t xml:space="preserve"> </w:t>
      </w:r>
      <w:r>
        <w:t>5</w:t>
      </w:r>
      <w:r>
        <w:t xml:space="preserve">, </w:t>
      </w:r>
      <w:r>
        <w:t>7</w:t>
      </w:r>
      <w:r>
        <w:t xml:space="preserve">, </w:t>
      </w:r>
      <w:r>
        <w:t>8</w:t>
      </w:r>
      <w:r>
        <w:t>, 1</w:t>
      </w:r>
      <w:r>
        <w:t>3</w:t>
      </w:r>
      <w:r>
        <w:t xml:space="preserve"> respectively.</w:t>
      </w:r>
    </w:p>
    <w:p w14:paraId="451D2D40" w14:textId="36B50A72" w:rsidR="0085111C" w:rsidRDefault="0085111C">
      <w:r>
        <w:rPr>
          <w:rFonts w:hint="eastAsia"/>
        </w:rPr>
        <w:t>3</w:t>
      </w:r>
      <w:r w:rsidRPr="0085111C">
        <w:rPr>
          <w:vertAlign w:val="superscript"/>
        </w:rPr>
        <w:t>rd</w:t>
      </w:r>
      <w:r>
        <w:t xml:space="preserve">: </w:t>
      </w:r>
      <w:r>
        <w:t xml:space="preserve">c = 3. The values of x, y, </w:t>
      </w:r>
      <w:proofErr w:type="spellStart"/>
      <w:r>
        <w:t>i</w:t>
      </w:r>
      <w:proofErr w:type="spellEnd"/>
      <w:r>
        <w:t xml:space="preserve">, j </w:t>
      </w:r>
      <w:proofErr w:type="gramStart"/>
      <w:r>
        <w:t>are</w:t>
      </w:r>
      <w:proofErr w:type="gramEnd"/>
      <w:r>
        <w:t xml:space="preserve"> </w:t>
      </w:r>
      <w:r>
        <w:t>8</w:t>
      </w:r>
      <w:r>
        <w:t xml:space="preserve">, </w:t>
      </w:r>
      <w:r>
        <w:t>10</w:t>
      </w:r>
      <w:r>
        <w:t xml:space="preserve">, </w:t>
      </w:r>
      <w:r>
        <w:t>11</w:t>
      </w:r>
      <w:r>
        <w:t>, 1</w:t>
      </w:r>
      <w:r>
        <w:t>6</w:t>
      </w:r>
      <w:r>
        <w:t xml:space="preserve"> respectively.</w:t>
      </w:r>
    </w:p>
    <w:p w14:paraId="524C183A" w14:textId="7E2F8728" w:rsidR="0085111C" w:rsidRDefault="0085111C">
      <w:r>
        <w:rPr>
          <w:rFonts w:hint="eastAsia"/>
        </w:rPr>
        <w:t>4</w:t>
      </w:r>
      <w:r w:rsidRPr="0085111C">
        <w:rPr>
          <w:vertAlign w:val="superscript"/>
        </w:rPr>
        <w:t>th</w:t>
      </w:r>
      <w:r>
        <w:t xml:space="preserve">: </w:t>
      </w:r>
      <w:r>
        <w:t xml:space="preserve">c = 3. The values of x, y, </w:t>
      </w:r>
      <w:proofErr w:type="spellStart"/>
      <w:r>
        <w:t>i</w:t>
      </w:r>
      <w:proofErr w:type="spellEnd"/>
      <w:r>
        <w:t xml:space="preserve">, j </w:t>
      </w:r>
      <w:proofErr w:type="gramStart"/>
      <w:r>
        <w:t>are</w:t>
      </w:r>
      <w:proofErr w:type="gramEnd"/>
      <w:r>
        <w:t xml:space="preserve"> </w:t>
      </w:r>
      <w:r>
        <w:t>11</w:t>
      </w:r>
      <w:r>
        <w:t xml:space="preserve">, </w:t>
      </w:r>
      <w:r>
        <w:t>13</w:t>
      </w:r>
      <w:r>
        <w:t xml:space="preserve">, </w:t>
      </w:r>
      <w:r>
        <w:rPr>
          <w:rFonts w:hint="eastAsia"/>
        </w:rPr>
        <w:t>14</w:t>
      </w:r>
      <w:r>
        <w:t>, 1</w:t>
      </w:r>
      <w:r>
        <w:rPr>
          <w:rFonts w:hint="eastAsia"/>
        </w:rPr>
        <w:t>9</w:t>
      </w:r>
      <w:r>
        <w:t xml:space="preserve"> respectively.</w:t>
      </w:r>
    </w:p>
    <w:p w14:paraId="61826FDA" w14:textId="52AF2867" w:rsidR="0085111C" w:rsidRDefault="0085111C">
      <w:r>
        <w:rPr>
          <w:rFonts w:hint="eastAsia"/>
        </w:rPr>
        <w:t>5</w:t>
      </w:r>
      <w:r w:rsidRPr="0085111C">
        <w:rPr>
          <w:vertAlign w:val="superscript"/>
        </w:rPr>
        <w:t>th</w:t>
      </w:r>
      <w:r>
        <w:t xml:space="preserve">: </w:t>
      </w:r>
      <w:r>
        <w:t xml:space="preserve">c = 3. The values of x, y, </w:t>
      </w:r>
      <w:proofErr w:type="spellStart"/>
      <w:r>
        <w:t>i</w:t>
      </w:r>
      <w:proofErr w:type="spellEnd"/>
      <w:r>
        <w:t xml:space="preserve">, j </w:t>
      </w:r>
      <w:proofErr w:type="gramStart"/>
      <w:r>
        <w:t>are</w:t>
      </w:r>
      <w:proofErr w:type="gramEnd"/>
      <w:r>
        <w:t xml:space="preserve"> </w:t>
      </w:r>
      <w:r>
        <w:rPr>
          <w:rFonts w:hint="eastAsia"/>
        </w:rPr>
        <w:t>14</w:t>
      </w:r>
      <w:r>
        <w:t xml:space="preserve">, </w:t>
      </w:r>
      <w:r>
        <w:rPr>
          <w:rFonts w:hint="eastAsia"/>
        </w:rPr>
        <w:t>16</w:t>
      </w:r>
      <w:r>
        <w:t xml:space="preserve">, </w:t>
      </w:r>
      <w:r>
        <w:rPr>
          <w:rFonts w:hint="eastAsia"/>
        </w:rPr>
        <w:t>17</w:t>
      </w:r>
      <w:r>
        <w:t xml:space="preserve">, </w:t>
      </w:r>
      <w:r>
        <w:rPr>
          <w:rFonts w:hint="eastAsia"/>
        </w:rPr>
        <w:t>22</w:t>
      </w:r>
      <w:r>
        <w:t xml:space="preserve"> respectively.</w:t>
      </w:r>
    </w:p>
    <w:p w14:paraId="24ADC6C5" w14:textId="39AF34C1" w:rsidR="0085111C" w:rsidRDefault="0085111C"/>
    <w:p w14:paraId="1187AB01" w14:textId="7845C74C" w:rsidR="0085111C" w:rsidRDefault="0085111C">
      <w:r>
        <w:tab/>
        <w:t>d</w:t>
      </w:r>
      <w:r>
        <w:t>) For sequence</w:t>
      </w:r>
      <w:r>
        <w:t xml:space="preserve"> NNBSBBBBS</w:t>
      </w:r>
      <w:r>
        <w:t xml:space="preserve">, </w:t>
      </w:r>
      <w:proofErr w:type="spellStart"/>
      <w:r>
        <w:t>valid_sequence</w:t>
      </w:r>
      <w:proofErr w:type="spellEnd"/>
      <w:r>
        <w:t xml:space="preserve"> (1, 10) </w:t>
      </w:r>
      <w:r>
        <w:t xml:space="preserve">always </w:t>
      </w:r>
      <w:r>
        <w:t>returns false.</w:t>
      </w:r>
    </w:p>
    <w:p w14:paraId="433F9318" w14:textId="78FAE312" w:rsidR="0085111C" w:rsidRDefault="0085111C"/>
    <w:p w14:paraId="4BE62432" w14:textId="295B7CAE" w:rsidR="0085111C" w:rsidRDefault="0085111C">
      <w:r>
        <w:tab/>
        <w:t xml:space="preserve">e) </w:t>
      </w:r>
      <w:r>
        <w:t>For sequence</w:t>
      </w:r>
      <w:r w:rsidRPr="0085111C">
        <w:t xml:space="preserve"> </w:t>
      </w:r>
      <w:r>
        <w:t xml:space="preserve">NNBSNBSBBSBNSBBSBBSBBS, </w:t>
      </w:r>
      <w:proofErr w:type="spellStart"/>
      <w:r>
        <w:t>valid_sequence</w:t>
      </w:r>
      <w:proofErr w:type="spellEnd"/>
      <w:r>
        <w:t xml:space="preserve"> (1, </w:t>
      </w:r>
      <w:r>
        <w:t>22</w:t>
      </w:r>
      <w:r>
        <w:t xml:space="preserve">) </w:t>
      </w:r>
      <w:r>
        <w:t xml:space="preserve">always </w:t>
      </w:r>
      <w:r>
        <w:t>returns false.</w:t>
      </w:r>
    </w:p>
    <w:p w14:paraId="08340C45" w14:textId="4FC76CC3" w:rsidR="0085111C" w:rsidRDefault="0085111C"/>
    <w:p w14:paraId="14EF0C5F" w14:textId="27FB9C02" w:rsidR="0085111C" w:rsidRDefault="0085111C" w:rsidP="0085111C">
      <w:r>
        <w:tab/>
        <w:t xml:space="preserve">f) For sequence </w:t>
      </w:r>
      <w:r>
        <w:t>NNBSNNSBBSNBSBBSBBSBBSNNSBBSBBSBBSBBSBBSBBSBBS</w:t>
      </w:r>
      <w:r>
        <w:t xml:space="preserve">, </w:t>
      </w:r>
      <w:proofErr w:type="spellStart"/>
      <w:r>
        <w:t>valid_sequence</w:t>
      </w:r>
      <w:proofErr w:type="spellEnd"/>
      <w:r>
        <w:t xml:space="preserve"> (1, </w:t>
      </w:r>
      <w:r>
        <w:t>46</w:t>
      </w:r>
      <w:r>
        <w:t xml:space="preserve">) </w:t>
      </w:r>
      <w:r>
        <w:t xml:space="preserve">always </w:t>
      </w:r>
      <w:r>
        <w:t>returns false.</w:t>
      </w:r>
    </w:p>
    <w:p w14:paraId="7A9CB3B1" w14:textId="68A68BA1" w:rsidR="0085111C" w:rsidRDefault="0085111C" w:rsidP="0085111C"/>
    <w:p w14:paraId="63DB407A" w14:textId="77777777" w:rsidR="0066092D" w:rsidRDefault="0085111C" w:rsidP="0085111C">
      <w:r>
        <w:rPr>
          <w:rFonts w:hint="eastAsia"/>
        </w:rPr>
        <w:t>2</w:t>
      </w:r>
      <w:r>
        <w:t>)</w:t>
      </w:r>
    </w:p>
    <w:p w14:paraId="584782EB" w14:textId="6D4585D3" w:rsidR="0085111C" w:rsidRDefault="0066092D" w:rsidP="0085111C">
      <w:r>
        <w:tab/>
      </w:r>
      <w:proofErr w:type="spellStart"/>
      <w:r w:rsidR="0085111C">
        <w:t>valid_</w:t>
      </w:r>
      <w:proofErr w:type="gramStart"/>
      <w:r w:rsidR="0085111C">
        <w:t>sequence</w:t>
      </w:r>
      <w:proofErr w:type="spellEnd"/>
      <w:r w:rsidR="0085111C">
        <w:t>(</w:t>
      </w:r>
      <w:proofErr w:type="gramEnd"/>
      <w:r w:rsidR="0085111C">
        <w:t>m, n) just let the sequence</w:t>
      </w:r>
      <w:r>
        <w:t xml:space="preserve"> starting with “NNN”,</w:t>
      </w:r>
      <w:r w:rsidR="0085111C">
        <w:t xml:space="preserve"> repeating “</w:t>
      </w:r>
      <w:r>
        <w:t>SNN” passes through.</w:t>
      </w:r>
      <w:r w:rsidR="0085111C">
        <w:t xml:space="preserve"> </w:t>
      </w:r>
    </w:p>
    <w:p w14:paraId="7136EEE7" w14:textId="38AF9E28" w:rsidR="0066092D" w:rsidRDefault="0066092D" w:rsidP="0085111C">
      <w:pPr>
        <w:rPr>
          <w:rFonts w:hint="eastAsia"/>
        </w:rPr>
      </w:pPr>
      <w:r>
        <w:tab/>
      </w:r>
      <w:proofErr w:type="spellStart"/>
      <w:r>
        <w:t>valid_</w:t>
      </w:r>
      <w:proofErr w:type="gramStart"/>
      <w:r>
        <w:t>layer</w:t>
      </w:r>
      <w:proofErr w:type="spellEnd"/>
      <w:r>
        <w:t>(</w:t>
      </w:r>
      <w:proofErr w:type="gramEnd"/>
      <w:r>
        <w:t xml:space="preserve">x, y, </w:t>
      </w:r>
      <w:proofErr w:type="spellStart"/>
      <w:r>
        <w:t>i</w:t>
      </w:r>
      <w:proofErr w:type="spellEnd"/>
      <w:r>
        <w:t>, j) blocks the sequence not satisfying the condition.</w:t>
      </w:r>
    </w:p>
    <w:p w14:paraId="30A4496F" w14:textId="31BA4B34" w:rsidR="0085111C" w:rsidRPr="0066092D" w:rsidRDefault="0085111C">
      <w:pPr>
        <w:rPr>
          <w:rFonts w:hint="eastAsia"/>
        </w:rPr>
      </w:pPr>
    </w:p>
    <w:sectPr w:rsidR="0085111C" w:rsidRPr="006609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45"/>
    <w:rsid w:val="000933EA"/>
    <w:rsid w:val="0011676E"/>
    <w:rsid w:val="0017412F"/>
    <w:rsid w:val="00190945"/>
    <w:rsid w:val="001F505C"/>
    <w:rsid w:val="0029012E"/>
    <w:rsid w:val="002A6A2F"/>
    <w:rsid w:val="002C5645"/>
    <w:rsid w:val="005F1EA4"/>
    <w:rsid w:val="0066092D"/>
    <w:rsid w:val="00704D81"/>
    <w:rsid w:val="00776D40"/>
    <w:rsid w:val="008038D3"/>
    <w:rsid w:val="00817C66"/>
    <w:rsid w:val="00822147"/>
    <w:rsid w:val="0085111C"/>
    <w:rsid w:val="00BD0545"/>
    <w:rsid w:val="00D734BE"/>
    <w:rsid w:val="00E527A7"/>
    <w:rsid w:val="00E64394"/>
    <w:rsid w:val="00EB7721"/>
    <w:rsid w:val="00F9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330D"/>
  <w15:chartTrackingRefBased/>
  <w15:docId w15:val="{6420D4D6-4C15-4C40-91D9-7338C542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7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 pan liu</dc:creator>
  <cp:keywords/>
  <dc:description/>
  <cp:lastModifiedBy>hoi pan liu</cp:lastModifiedBy>
  <cp:revision>9</cp:revision>
  <dcterms:created xsi:type="dcterms:W3CDTF">2021-03-13T08:06:00Z</dcterms:created>
  <dcterms:modified xsi:type="dcterms:W3CDTF">2021-03-14T15:01:00Z</dcterms:modified>
</cp:coreProperties>
</file>