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A82C" w14:textId="77777777" w:rsidR="009F1EC1" w:rsidRDefault="009F1EC1" w:rsidP="009F1EC1">
      <w:pPr>
        <w:pStyle w:val="NormalWeb"/>
        <w:spacing w:before="240" w:beforeAutospacing="0" w:after="240" w:afterAutospacing="0"/>
      </w:pPr>
      <w:r>
        <w:rPr>
          <w:rFonts w:ascii="Arial" w:hAnsi="Arial" w:cs="Arial"/>
          <w:b/>
          <w:bCs/>
          <w:color w:val="000000"/>
        </w:rPr>
        <w:t xml:space="preserve">Project Title: </w:t>
      </w:r>
      <w:r>
        <w:rPr>
          <w:rFonts w:ascii="Arial" w:hAnsi="Arial" w:cs="Arial"/>
          <w:color w:val="000000"/>
          <w:sz w:val="22"/>
          <w:szCs w:val="22"/>
        </w:rPr>
        <w:t>Victoria Housing Median Price Change from 2011-2021</w:t>
      </w:r>
    </w:p>
    <w:p w14:paraId="35DEA761" w14:textId="77777777" w:rsidR="009F1EC1" w:rsidRDefault="009F1EC1" w:rsidP="009F1EC1">
      <w:pPr>
        <w:pStyle w:val="NormalWeb"/>
        <w:spacing w:before="240" w:beforeAutospacing="0" w:after="240" w:afterAutospacing="0"/>
      </w:pPr>
      <w:r>
        <w:rPr>
          <w:rFonts w:ascii="Arial" w:hAnsi="Arial" w:cs="Arial"/>
          <w:b/>
          <w:bCs/>
          <w:color w:val="000000"/>
        </w:rPr>
        <w:t>Team Members:</w:t>
      </w:r>
      <w:r>
        <w:rPr>
          <w:rFonts w:ascii="Arial" w:hAnsi="Arial" w:cs="Arial"/>
          <w:color w:val="000000"/>
        </w:rPr>
        <w:t xml:space="preserve"> </w:t>
      </w:r>
      <w:r>
        <w:rPr>
          <w:rFonts w:ascii="Arial" w:hAnsi="Arial" w:cs="Arial"/>
          <w:color w:val="000000"/>
          <w:sz w:val="22"/>
          <w:szCs w:val="22"/>
        </w:rPr>
        <w:t>Matthews Selina/ Xu Shang /Haodong Zhang</w:t>
      </w:r>
    </w:p>
    <w:p w14:paraId="39C816C5" w14:textId="77777777" w:rsidR="009F1EC1" w:rsidRDefault="009F1EC1" w:rsidP="009F1EC1">
      <w:pPr>
        <w:pStyle w:val="NormalWeb"/>
        <w:spacing w:before="240" w:beforeAutospacing="0" w:after="240" w:afterAutospacing="0"/>
      </w:pPr>
      <w:r>
        <w:rPr>
          <w:rFonts w:ascii="Arial" w:hAnsi="Arial" w:cs="Arial"/>
          <w:b/>
          <w:bCs/>
          <w:color w:val="000000"/>
        </w:rPr>
        <w:t>Git Hub Link:</w:t>
      </w:r>
      <w:hyperlink r:id="rId5" w:history="1">
        <w:r>
          <w:rPr>
            <w:rStyle w:val="Hyperlink"/>
            <w:rFonts w:ascii="Arial" w:hAnsi="Arial" w:cs="Arial"/>
            <w:color w:val="000000"/>
            <w:sz w:val="22"/>
            <w:szCs w:val="22"/>
          </w:rPr>
          <w:t xml:space="preserve"> </w:t>
        </w:r>
        <w:r>
          <w:rPr>
            <w:rStyle w:val="Hyperlink"/>
            <w:rFonts w:ascii="Arial" w:hAnsi="Arial" w:cs="Arial"/>
            <w:color w:val="1155CC"/>
            <w:sz w:val="22"/>
            <w:szCs w:val="22"/>
          </w:rPr>
          <w:t>https://github.com/panlovelyda/Project-3-Group-8.git</w:t>
        </w:r>
      </w:hyperlink>
    </w:p>
    <w:p w14:paraId="4C1E57EF" w14:textId="77777777" w:rsidR="009F1EC1" w:rsidRDefault="009F1EC1" w:rsidP="009F1EC1">
      <w:pPr>
        <w:pStyle w:val="NormalWeb"/>
        <w:spacing w:before="240" w:beforeAutospacing="0" w:after="240" w:afterAutospacing="0"/>
      </w:pPr>
      <w:r>
        <w:rPr>
          <w:rFonts w:ascii="Arial" w:hAnsi="Arial" w:cs="Arial"/>
          <w:b/>
          <w:bCs/>
          <w:color w:val="000000"/>
        </w:rPr>
        <w:t>Topic and Rationale:</w:t>
      </w:r>
    </w:p>
    <w:p w14:paraId="432059E5" w14:textId="77777777" w:rsidR="009F1EC1" w:rsidRDefault="009F1EC1" w:rsidP="009F1EC1">
      <w:pPr>
        <w:pStyle w:val="NormalWeb"/>
        <w:spacing w:before="240" w:beforeAutospacing="0" w:after="240" w:afterAutospacing="0"/>
      </w:pPr>
      <w:r>
        <w:rPr>
          <w:rFonts w:ascii="Arial" w:hAnsi="Arial" w:cs="Arial"/>
          <w:color w:val="000000"/>
          <w:sz w:val="22"/>
          <w:szCs w:val="22"/>
        </w:rPr>
        <w:t> This project will reveal the relationship between Victoria Property Sales Record and the Australian Economic status. Usually, when the bank's interest rates increase, the property price could decrease due to less buying power of the public. However, this is only sometimes the case for some suburbs. This project will mainly focus on the relationship between Median Property Sales Records and Australian Reserve Bank’s Interest Rate. Also will compare the ASX trending and inflation rates during the same period. Through this analysis and visualisation, it would be easier for us to explain which suburbs are most valuable for investment.</w:t>
      </w:r>
    </w:p>
    <w:p w14:paraId="4B257983" w14:textId="77777777" w:rsidR="009F1EC1" w:rsidRDefault="009F1EC1" w:rsidP="009F1EC1">
      <w:pPr>
        <w:pStyle w:val="NormalWeb"/>
        <w:spacing w:before="240" w:beforeAutospacing="0" w:after="240" w:afterAutospacing="0"/>
      </w:pPr>
      <w:r>
        <w:rPr>
          <w:rFonts w:ascii="Arial" w:hAnsi="Arial" w:cs="Arial"/>
          <w:b/>
          <w:bCs/>
          <w:color w:val="000000"/>
        </w:rPr>
        <w:t>Data Source:</w:t>
      </w:r>
    </w:p>
    <w:p w14:paraId="77B36FD4" w14:textId="77777777" w:rsidR="009F1EC1" w:rsidRDefault="009F1EC1" w:rsidP="009F1EC1">
      <w:pPr>
        <w:pStyle w:val="NormalWeb"/>
        <w:numPr>
          <w:ilvl w:val="0"/>
          <w:numId w:val="1"/>
        </w:numPr>
        <w:spacing w:before="24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Victoria Property Sales Report (limitation of this dataset: not all Victoria Suburbs are included but will try to find all): </w:t>
      </w:r>
      <w:hyperlink r:id="rId6" w:history="1">
        <w:r>
          <w:rPr>
            <w:rStyle w:val="Hyperlink"/>
            <w:rFonts w:ascii="Arial" w:hAnsi="Arial" w:cs="Arial"/>
            <w:color w:val="1155CC"/>
            <w:sz w:val="22"/>
            <w:szCs w:val="22"/>
          </w:rPr>
          <w:t>https://discover.data.vic.gov.au/dataset/victorian-property-sales-report-median-house-by-suburb-time-series1/historical</w:t>
        </w:r>
      </w:hyperlink>
    </w:p>
    <w:p w14:paraId="39D5FEAB" w14:textId="77777777" w:rsidR="009F1EC1" w:rsidRDefault="009F1EC1" w:rsidP="009F1EC1">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Reserve Bank of Australia: </w:t>
      </w:r>
      <w:hyperlink r:id="rId7" w:history="1">
        <w:r>
          <w:rPr>
            <w:rStyle w:val="Hyperlink"/>
            <w:rFonts w:ascii="Arial" w:hAnsi="Arial" w:cs="Arial"/>
            <w:color w:val="1155CC"/>
            <w:sz w:val="22"/>
            <w:szCs w:val="22"/>
          </w:rPr>
          <w:t>https://www.rba.gov.au/statistics/</w:t>
        </w:r>
      </w:hyperlink>
    </w:p>
    <w:p w14:paraId="6197BA44" w14:textId="77777777" w:rsidR="009F1EC1" w:rsidRDefault="009F1EC1" w:rsidP="009F1EC1">
      <w:pPr>
        <w:pStyle w:val="NormalWeb"/>
        <w:numPr>
          <w:ilvl w:val="0"/>
          <w:numId w:val="1"/>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S&amp;P/ASX 200 Benchmark Index: https://www.wsj.com/market-data/quotes/index/AU/XJO/historical-prices</w:t>
      </w:r>
    </w:p>
    <w:p w14:paraId="14D19BDF" w14:textId="77777777" w:rsidR="009F1EC1" w:rsidRDefault="009F1EC1" w:rsidP="009F1EC1">
      <w:pPr>
        <w:pStyle w:val="NormalWeb"/>
        <w:spacing w:before="240" w:beforeAutospacing="0" w:after="240" w:afterAutospacing="0"/>
      </w:pPr>
      <w:r>
        <w:rPr>
          <w:rFonts w:ascii="Arial" w:hAnsi="Arial" w:cs="Arial"/>
          <w:b/>
          <w:bCs/>
          <w:color w:val="000000"/>
        </w:rPr>
        <w:t>Inspiring Visualisations:</w:t>
      </w:r>
    </w:p>
    <w:p w14:paraId="48557355" w14:textId="77777777" w:rsidR="009F1EC1" w:rsidRDefault="009F1EC1" w:rsidP="009F1EC1">
      <w:pPr>
        <w:pStyle w:val="NormalWeb"/>
        <w:spacing w:before="240" w:beforeAutospacing="0" w:after="240" w:afterAutospacing="0"/>
      </w:pPr>
      <w:r>
        <w:rPr>
          <w:rFonts w:ascii="Arial" w:hAnsi="Arial" w:cs="Arial"/>
          <w:color w:val="000000"/>
          <w:sz w:val="22"/>
          <w:szCs w:val="22"/>
        </w:rPr>
        <w:t> The pricing Map of Vicotria shows individual suburbs' median price change rate by colour</w:t>
      </w:r>
    </w:p>
    <w:p w14:paraId="11365BFF" w14:textId="77777777" w:rsidR="009F1EC1" w:rsidRDefault="009F1EC1" w:rsidP="009F1EC1">
      <w:pPr>
        <w:pStyle w:val="NormalWeb"/>
        <w:spacing w:before="240" w:beforeAutospacing="0" w:after="240" w:afterAutospacing="0"/>
      </w:pPr>
      <w:r>
        <w:rPr>
          <w:rFonts w:ascii="Arial" w:hAnsi="Arial" w:cs="Arial"/>
          <w:color w:val="000000"/>
          <w:sz w:val="22"/>
          <w:szCs w:val="22"/>
        </w:rPr>
        <w:t>The bar chart of individual suburb median price change by years</w:t>
      </w:r>
    </w:p>
    <w:p w14:paraId="6D74107D" w14:textId="77777777" w:rsidR="009F1EC1" w:rsidRDefault="009F1EC1" w:rsidP="009F1EC1">
      <w:pPr>
        <w:pStyle w:val="NormalWeb"/>
        <w:spacing w:before="240" w:beforeAutospacing="0" w:after="240" w:afterAutospacing="0"/>
      </w:pPr>
      <w:r>
        <w:rPr>
          <w:rFonts w:ascii="Arial" w:hAnsi="Arial" w:cs="Arial"/>
          <w:color w:val="000000"/>
          <w:sz w:val="22"/>
          <w:szCs w:val="22"/>
        </w:rPr>
        <w:t>The line chart of all economic factors trend</w:t>
      </w:r>
    </w:p>
    <w:p w14:paraId="18A976DC" w14:textId="77777777" w:rsidR="009F1EC1" w:rsidRDefault="009F1EC1" w:rsidP="009F1EC1">
      <w:pPr>
        <w:pStyle w:val="NormalWeb"/>
        <w:spacing w:before="240" w:beforeAutospacing="0" w:after="240" w:afterAutospacing="0"/>
      </w:pPr>
      <w:r>
        <w:rPr>
          <w:rFonts w:ascii="Arial" w:hAnsi="Arial" w:cs="Arial"/>
          <w:b/>
          <w:bCs/>
          <w:color w:val="000000"/>
        </w:rPr>
        <w:t>Sketch of the Final Design:</w:t>
      </w:r>
    </w:p>
    <w:p w14:paraId="38419BAE" w14:textId="15B02240" w:rsidR="009F1EC1" w:rsidRDefault="009F1EC1" w:rsidP="009F1EC1">
      <w:pPr>
        <w:pStyle w:val="NormalWeb"/>
        <w:spacing w:before="240" w:beforeAutospacing="0" w:after="240" w:afterAutospacing="0"/>
      </w:pPr>
      <w:r>
        <w:rPr>
          <w:rFonts w:ascii="Arial" w:hAnsi="Arial" w:cs="Arial"/>
          <w:b/>
          <w:bCs/>
          <w:noProof/>
          <w:color w:val="000000"/>
          <w:bdr w:val="none" w:sz="0" w:space="0" w:color="auto" w:frame="1"/>
        </w:rPr>
        <w:lastRenderedPageBreak/>
        <w:drawing>
          <wp:inline distT="0" distB="0" distL="0" distR="0" wp14:anchorId="664EA5AC" wp14:editId="00714D53">
            <wp:extent cx="5731510" cy="3334385"/>
            <wp:effectExtent l="0" t="0" r="254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334385"/>
                    </a:xfrm>
                    <a:prstGeom prst="rect">
                      <a:avLst/>
                    </a:prstGeom>
                    <a:noFill/>
                    <a:ln>
                      <a:noFill/>
                    </a:ln>
                  </pic:spPr>
                </pic:pic>
              </a:graphicData>
            </a:graphic>
          </wp:inline>
        </w:drawing>
      </w:r>
    </w:p>
    <w:p w14:paraId="0BB665FC" w14:textId="77777777" w:rsidR="00441604" w:rsidRPr="002E1043" w:rsidRDefault="00441604" w:rsidP="002E1043"/>
    <w:sectPr w:rsidR="00441604" w:rsidRPr="002E10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0C71B8"/>
    <w:multiLevelType w:val="multilevel"/>
    <w:tmpl w:val="C5B2C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77956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CA7"/>
    <w:rsid w:val="00065AE9"/>
    <w:rsid w:val="002E1043"/>
    <w:rsid w:val="00441604"/>
    <w:rsid w:val="00557D62"/>
    <w:rsid w:val="006349CE"/>
    <w:rsid w:val="006E7718"/>
    <w:rsid w:val="00712AEA"/>
    <w:rsid w:val="009E326F"/>
    <w:rsid w:val="009F1EC1"/>
    <w:rsid w:val="00BD1CA7"/>
    <w:rsid w:val="00C432D9"/>
    <w:rsid w:val="00C513D2"/>
    <w:rsid w:val="00F53BE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D9C4D"/>
  <w15:chartTrackingRefBased/>
  <w15:docId w15:val="{E2DBE06D-A976-4A1C-9C55-42ABFFDCE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04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57D62"/>
    <w:rPr>
      <w:color w:val="0563C1" w:themeColor="hyperlink"/>
      <w:u w:val="single"/>
    </w:rPr>
  </w:style>
  <w:style w:type="character" w:styleId="UnresolvedMention">
    <w:name w:val="Unresolved Mention"/>
    <w:basedOn w:val="DefaultParagraphFont"/>
    <w:uiPriority w:val="99"/>
    <w:semiHidden/>
    <w:unhideWhenUsed/>
    <w:rsid w:val="00557D62"/>
    <w:rPr>
      <w:color w:val="605E5C"/>
      <w:shd w:val="clear" w:color="auto" w:fill="E1DFDD"/>
    </w:rPr>
  </w:style>
  <w:style w:type="paragraph" w:styleId="NormalWeb">
    <w:name w:val="Normal (Web)"/>
    <w:basedOn w:val="Normal"/>
    <w:uiPriority w:val="99"/>
    <w:semiHidden/>
    <w:unhideWhenUsed/>
    <w:rsid w:val="009F1EC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699141">
      <w:bodyDiv w:val="1"/>
      <w:marLeft w:val="0"/>
      <w:marRight w:val="0"/>
      <w:marTop w:val="0"/>
      <w:marBottom w:val="0"/>
      <w:divBdr>
        <w:top w:val="none" w:sz="0" w:space="0" w:color="auto"/>
        <w:left w:val="none" w:sz="0" w:space="0" w:color="auto"/>
        <w:bottom w:val="none" w:sz="0" w:space="0" w:color="auto"/>
        <w:right w:val="none" w:sz="0" w:space="0" w:color="auto"/>
      </w:divBdr>
    </w:div>
    <w:div w:id="1699770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rba.gov.au/statistic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iscover.data.vic.gov.au/dataset/victorian-property-sales-report-median-house-by-suburb-time-series1/historical" TargetMode="External"/><Relationship Id="rId5" Type="http://schemas.openxmlformats.org/officeDocument/2006/relationships/hyperlink" Target="https://github.com/panlovelyda/Project-3-Group-8.git"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265</Words>
  <Characters>1517</Characters>
  <Application>Microsoft Office Word</Application>
  <DocSecurity>0</DocSecurity>
  <Lines>12</Lines>
  <Paragraphs>3</Paragraphs>
  <ScaleCrop>false</ScaleCrop>
  <Company/>
  <LinksUpToDate>false</LinksUpToDate>
  <CharactersWithSpaces>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haodong zhang</dc:creator>
  <cp:keywords/>
  <dc:description/>
  <cp:lastModifiedBy>haodong zhang</cp:lastModifiedBy>
  <cp:revision>10</cp:revision>
  <dcterms:created xsi:type="dcterms:W3CDTF">2022-11-17T10:22:00Z</dcterms:created>
  <dcterms:modified xsi:type="dcterms:W3CDTF">2022-11-21T08:40:00Z</dcterms:modified>
</cp:coreProperties>
</file>