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DB" w:rsidRDefault="00E80EDB" w:rsidP="00E80EDB">
      <w:pPr>
        <w:spacing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bookmarkStart w:id="0" w:name="_GoBack"/>
      <w:bookmarkEnd w:id="0"/>
    </w:p>
    <w:p w:rsidR="00D4415D" w:rsidRPr="00E80EDB" w:rsidRDefault="00D4415D" w:rsidP="00E80EDB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80EDB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</w:t>
      </w:r>
      <w:r w:rsidR="00F21A5D" w:rsidRPr="00E80EDB">
        <w:rPr>
          <w:rFonts w:ascii="Angsana New" w:hAnsi="Angsana New" w:cs="Angsana New"/>
          <w:b/>
          <w:bCs/>
          <w:sz w:val="40"/>
          <w:szCs w:val="40"/>
        </w:rPr>
        <w:t>1</w:t>
      </w:r>
    </w:p>
    <w:p w:rsidR="000F46F9" w:rsidRDefault="00F21A5D" w:rsidP="00E80EDB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80EDB">
        <w:rPr>
          <w:rFonts w:ascii="Angsana New" w:hAnsi="Angsana New" w:cs="Angsana New"/>
          <w:b/>
          <w:bCs/>
          <w:sz w:val="40"/>
          <w:szCs w:val="40"/>
          <w:cs/>
        </w:rPr>
        <w:t>บทนำ</w:t>
      </w:r>
    </w:p>
    <w:p w:rsidR="00E80EDB" w:rsidRPr="00E80EDB" w:rsidRDefault="00E80EDB" w:rsidP="00E80EDB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F21A5D" w:rsidRPr="00F950DE" w:rsidRDefault="004D7046" w:rsidP="00E80EDB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b/>
          <w:bCs/>
          <w:sz w:val="32"/>
          <w:szCs w:val="32"/>
        </w:rPr>
      </w:pPr>
      <w:r>
        <w:rPr>
          <w:rFonts w:ascii="Angsana New" w:eastAsiaTheme="minorEastAsia" w:hAnsi="Angsana New" w:cs="Angsana New"/>
          <w:b/>
          <w:bCs/>
          <w:sz w:val="32"/>
          <w:szCs w:val="32"/>
        </w:rPr>
        <w:t>1</w:t>
      </w:r>
      <w:r w:rsidR="00F21A5D"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>.</w:t>
      </w:r>
      <w:r w:rsidR="00B13612">
        <w:rPr>
          <w:rFonts w:ascii="Angsana New" w:eastAsiaTheme="minorEastAsia" w:hAnsi="Angsana New" w:cs="Angsana New"/>
          <w:b/>
          <w:bCs/>
          <w:sz w:val="32"/>
          <w:szCs w:val="32"/>
        </w:rPr>
        <w:t>1</w:t>
      </w:r>
      <w:r w:rsidR="00F21A5D"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 xml:space="preserve"> </w:t>
      </w:r>
      <w:r w:rsidR="00F21A5D"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>เหตุผลและความเป็นมาของการศึกษา</w:t>
      </w:r>
    </w:p>
    <w:p w:rsidR="00F21A5D" w:rsidRPr="00F950DE" w:rsidRDefault="00F21A5D" w:rsidP="00E80EDB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b/>
          <w:bCs/>
          <w:sz w:val="32"/>
          <w:szCs w:val="32"/>
        </w:rPr>
      </w:pPr>
      <w:r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ab/>
        <w:t>1.1</w:t>
      </w:r>
      <w:r w:rsidR="00B13612">
        <w:rPr>
          <w:rFonts w:ascii="Angsana New" w:eastAsiaTheme="minorEastAsia" w:hAnsi="Angsana New" w:cs="Angsana New"/>
          <w:b/>
          <w:bCs/>
          <w:sz w:val="32"/>
          <w:szCs w:val="32"/>
        </w:rPr>
        <w:t>.1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>ที่มาและความสำคัญของการศึกษา</w:t>
      </w:r>
    </w:p>
    <w:p w:rsidR="00F21A5D" w:rsidRPr="00F950DE" w:rsidRDefault="00F21A5D" w:rsidP="001E79E0">
      <w:pPr>
        <w:autoSpaceDE w:val="0"/>
        <w:autoSpaceDN w:val="0"/>
        <w:adjustRightInd w:val="0"/>
        <w:spacing w:before="24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ปัจจุบันการพยากรณ์ราคาหุ้นได้รับความสนใจอย่างมากในหมู่นักลงทุนและนักวิเคราะห์ตลาดหุ้น มีงานศึกษาวิจัยจำนวนมากได้ทำการศึกษาค้นคว้าและพัฒนาตัวแบบพยากรณ์ให้มีประสิทธิภาพ</w:t>
      </w:r>
      <w:r w:rsidRPr="00F950DE">
        <w:rPr>
          <w:rFonts w:ascii="Angsana New" w:eastAsiaTheme="minorEastAsia" w:hAnsi="Angsana New" w:cs="Angsana New"/>
          <w:color w:val="FF0000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มีความเที่ยงตรง แม่นยำ สามารถรองรับความหลากหลายของปัจจัยต่างๆ ได้มากยิ่งขึ้น</w:t>
      </w:r>
      <w:r w:rsidRPr="00F950DE">
        <w:rPr>
          <w:rFonts w:ascii="Angsana New" w:eastAsiaTheme="minorEastAsia" w:hAnsi="Angsana New" w:cs="Angsana New"/>
          <w:color w:val="1F497D" w:themeColor="text2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ตัวแบบพยากรณ์ราคาหุ้นที่มีความเหมาะสมนั้นจะสามารถพยากรณ์ราคาหุ้นได้ถูกต้อง แม่นยำ รองรับความแปรปรวนของปัจจัยต่างๆ ได้ดีในสภาวะแวดล้อมหนึ่ง ฉะนั้นหากเกิดสภาพแวดล้อมที่แตกต่างไปจากสภาพแวดล้อมขณะที่สร้างตัวแบบพยากรณ์ขึ้นจะทำให้ราคาหุ้นไม่เป็นไปตามที่คาดการณ์ไว้ </w:t>
      </w:r>
      <w:r w:rsidRPr="00F950DE">
        <w:rPr>
          <w:rFonts w:ascii="Angsana New" w:eastAsiaTheme="minorEastAsia" w:hAnsi="Angsana New" w:cs="Angsana New"/>
          <w:sz w:val="32"/>
          <w:szCs w:val="32"/>
        </w:rPr>
        <w:t>[1]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การวิเคราะห์หุ้นทางเทคนิคจึงมีความเชื่อว่าราคาหุ้นจะมีวัฏจักรหรือมีวงจรของพฤติกรรมบางอย่างในอดีตที่สามารถเกิดขึ้นได้อีกในอนาคต หรือเหตุการณ์ที่เราเรียกว่าประวัติศาสตร์ซ้ำรอย ด้วยเหตุนี้การวิเคราะห์ทางเทคนิคจึงช่วยแสดงให้เห็นพฤติกรรมของหุ้นว่ามีแนวโน้มที่จะขึ้นหรือลง ช่วยให้นักลงทุนสามารถวางแผนการณ์ล่วงหน้าได้ว่าจะทำการขายหุ้นเพื่อทำกำไรหรือหยุดการลงทุนเพื่อลดการขาดทุน</w:t>
      </w:r>
      <w:r w:rsidRPr="00F950DE">
        <w:rPr>
          <w:rFonts w:ascii="Angsana New" w:eastAsiaTheme="minorEastAsia" w:hAnsi="Angsana New" w:cs="Angsana New"/>
          <w:sz w:val="32"/>
          <w:szCs w:val="32"/>
        </w:rPr>
        <w:t>[2]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แต่การวิเคราะห์ทางเทคนิคนั้นเปรียบเสมือนการใช้ทฤษฎีสุ่ม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(Random)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ไม่มีหลักการใดพิสูจน์ได้อย่างชัดเจน เป็นเพียงการวิเคราะห์องค์ประกอบส่วนหนึ่งของการศึกษาแนวโน้มราคาหุ้น โดยการอ่านพฤติกรรมราคาหุ้นผ่านทางแผนภาพกราฟตั้งแต่อดีตจนถึงปัจจุบัน เพียงเพื่อที่จะมองหาเหตุการณ์หรือพฤติกรรมบางอย่างก่อนที่จะส่งผลก่อให้เกิดความเปลี่ยนแปลงของราคาหุ้นในอนาคต</w:t>
      </w:r>
    </w:p>
    <w:p w:rsidR="00B978BE" w:rsidRDefault="00F21A5D" w:rsidP="00E80EDB">
      <w:pPr>
        <w:autoSpaceDE w:val="0"/>
        <w:autoSpaceDN w:val="0"/>
        <w:adjustRightInd w:val="0"/>
        <w:spacing w:before="240" w:after="0" w:line="240" w:lineRule="auto"/>
        <w:contextualSpacing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  <w:cs/>
        </w:rPr>
        <w:t xml:space="preserve">ทฤษฎีอลวน 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</w:rPr>
        <w:t>(Chaos Theory)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</w:rPr>
        <w:t xml:space="preserve">[3] 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  <w:cs/>
        </w:rPr>
        <w:t>เป็นความรู้ทางคณิตศาสตร์แขนงใหม่ที่อธิบายเกี่ยวกับ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กระบวนการสุ่มและปรากฏการณ์ต่างๆ ที่มีลักษณะเป็นพฤติกรรมของระบบพลวัต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(Dynamical System)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หรือระบบที่มีการเปลี่ยนแปลงตลอดเวลา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ซึ่งภายใต้ระบบที่มีความยุ่งเหยิง สะเปะสะปะ ไม่เป็นระเบียบนี้กลับแฝงด้วยความเป็นระเบียบซ่อนอยู่ เรียกระบบนี้ว่า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ระบบเคออส (</w:t>
      </w:r>
      <w:r w:rsidRPr="00F950DE">
        <w:rPr>
          <w:rFonts w:ascii="Angsana New" w:eastAsiaTheme="minorEastAsia" w:hAnsi="Angsana New" w:cs="Angsana New"/>
          <w:sz w:val="32"/>
          <w:szCs w:val="32"/>
        </w:rPr>
        <w:t>Chaos System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) ระบบที่สามารถระบุความเป็นระเบียบ และสามารถเขียนเป็นรูปแบบของสมการทางคณิตศาสตร์ได้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lastRenderedPageBreak/>
        <w:t>มักนิยมใช้ในการพยากรณ์สภาพอากาศ และการแก้ไขปัญหาด้านพลศาสตร์ของระบบแบบไม่เชิงเส้น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ในงานวิจัยนี้ได้ศึกษาทฤษฎีอลวนมาใช้แก้ไขปัญหาในการพยากรณ์ราคาหุ้นเนื่องจากมีสมมติฐานว่าราคาหุ้นมีความแปรปรวนและผันผวนอยู่ตลอดเวลาแต่กลับมีรูปแบบเฉพาะซ่อนอยู่ และเมื่อสร้างตั</w:t>
      </w:r>
      <w:r w:rsidR="005974F7">
        <w:rPr>
          <w:rFonts w:ascii="Angsana New" w:eastAsiaTheme="minorEastAsia" w:hAnsi="Angsana New" w:cs="Angsana New" w:hint="cs"/>
          <w:sz w:val="32"/>
          <w:szCs w:val="32"/>
          <w:cs/>
        </w:rPr>
        <w:t>ว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แบบพยากรณ์ราคาหุ้นร่วมกับการใช้ฟัซซีซัพพอร์ตเวกเตอร์รีเกรสชัน</w:t>
      </w:r>
      <w:r w:rsidRPr="00F950DE">
        <w:rPr>
          <w:rFonts w:ascii="Angsana New" w:eastAsiaTheme="minorEastAsia" w:hAnsi="Angsana New" w:cs="Angsana New"/>
          <w:color w:val="000000"/>
          <w:sz w:val="32"/>
          <w:szCs w:val="32"/>
        </w:rPr>
        <w:t xml:space="preserve"> (Fuzzy Support Vector </w:t>
      </w:r>
      <w:proofErr w:type="spellStart"/>
      <w:r w:rsidRPr="00F950DE">
        <w:rPr>
          <w:rFonts w:ascii="Angsana New" w:eastAsiaTheme="minorEastAsia" w:hAnsi="Angsana New" w:cs="Angsana New"/>
          <w:color w:val="000000"/>
          <w:sz w:val="32"/>
          <w:szCs w:val="32"/>
        </w:rPr>
        <w:t>Regression;FSVR</w:t>
      </w:r>
      <w:proofErr w:type="spellEnd"/>
      <w:r w:rsidRPr="00F950DE">
        <w:rPr>
          <w:rFonts w:ascii="Angsana New" w:eastAsiaTheme="minorEastAsia" w:hAnsi="Angsana New" w:cs="Angsana New"/>
          <w:color w:val="000000"/>
          <w:sz w:val="32"/>
          <w:szCs w:val="32"/>
          <w:cs/>
        </w:rPr>
        <w:t xml:space="preserve">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ที่เป็นเครื่องมือฝึกสอนระบบอันมีพื้นฐา</w:t>
      </w:r>
      <w:r w:rsidR="00B978BE">
        <w:rPr>
          <w:rFonts w:ascii="Angsana New" w:eastAsiaTheme="minorEastAsia" w:hAnsi="Angsana New" w:cs="Angsana New"/>
          <w:sz w:val="32"/>
          <w:szCs w:val="32"/>
          <w:cs/>
        </w:rPr>
        <w:t>นมาจากทฤษฎีการฝึกสอนทางสถิติช่ว</w:t>
      </w:r>
      <w:r w:rsidR="00B978BE">
        <w:rPr>
          <w:rFonts w:ascii="Angsana New" w:eastAsiaTheme="minorEastAsia" w:hAnsi="Angsana New" w:cs="Angsana New" w:hint="cs"/>
          <w:sz w:val="32"/>
          <w:szCs w:val="32"/>
          <w:cs/>
        </w:rPr>
        <w:t>ย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ในการประมาณค่าฟังก์ชันแล้วคาดว่าจะทำให้ผลลัพธ์จากใช้ตัวแบบพยากรณ์ราคาหุ้นมีความเที่ยงตรงและแม่นยำมากยิ่งขึ้น</w:t>
      </w:r>
    </w:p>
    <w:p w:rsidR="00B13612" w:rsidRPr="00B13612" w:rsidRDefault="00B13612" w:rsidP="00E80EDB">
      <w:pPr>
        <w:autoSpaceDE w:val="0"/>
        <w:autoSpaceDN w:val="0"/>
        <w:adjustRightInd w:val="0"/>
        <w:spacing w:before="240" w:after="240" w:line="240" w:lineRule="auto"/>
        <w:contextualSpacing/>
        <w:jc w:val="thaiDistribute"/>
        <w:rPr>
          <w:rFonts w:ascii="Angsana New" w:eastAsiaTheme="minorEastAsia" w:hAnsi="Angsana New" w:cs="Angsana New"/>
          <w:sz w:val="20"/>
          <w:szCs w:val="20"/>
        </w:rPr>
      </w:pPr>
    </w:p>
    <w:p w:rsidR="00B978BE" w:rsidRPr="001E79E0" w:rsidRDefault="00B978BE" w:rsidP="001E79E0">
      <w:pPr>
        <w:spacing w:before="24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F950DE">
        <w:rPr>
          <w:color w:val="1F497D" w:themeColor="text2"/>
          <w:cs/>
        </w:rPr>
        <w:tab/>
      </w:r>
      <w:r w:rsidRPr="001E79E0">
        <w:rPr>
          <w:rFonts w:ascii="Angsana New" w:hAnsi="Angsana New" w:cs="Angsana New"/>
          <w:b/>
          <w:bCs/>
          <w:sz w:val="32"/>
          <w:szCs w:val="32"/>
        </w:rPr>
        <w:t>1</w:t>
      </w:r>
      <w:r w:rsidRPr="001E79E0">
        <w:rPr>
          <w:rFonts w:ascii="Angsana New" w:hAnsi="Angsana New" w:cs="Angsana New"/>
          <w:b/>
          <w:bCs/>
          <w:sz w:val="32"/>
          <w:szCs w:val="32"/>
          <w:cs/>
        </w:rPr>
        <w:t>.</w:t>
      </w:r>
      <w:r w:rsidR="00B13612" w:rsidRPr="001E79E0">
        <w:rPr>
          <w:rFonts w:ascii="Angsana New" w:hAnsi="Angsana New" w:cs="Angsana New"/>
          <w:b/>
          <w:bCs/>
          <w:sz w:val="32"/>
          <w:szCs w:val="32"/>
        </w:rPr>
        <w:t>1.2</w:t>
      </w:r>
      <w:r w:rsidRPr="001E79E0">
        <w:rPr>
          <w:rFonts w:ascii="Angsana New" w:hAnsi="Angsana New" w:cs="Angsana New"/>
          <w:b/>
          <w:bCs/>
          <w:sz w:val="32"/>
          <w:szCs w:val="32"/>
          <w:cs/>
        </w:rPr>
        <w:t xml:space="preserve"> แนวทางการแก้ปัญหา</w:t>
      </w:r>
    </w:p>
    <w:p w:rsidR="00B978BE" w:rsidRPr="001E79E0" w:rsidRDefault="00B978BE" w:rsidP="001E79E0">
      <w:pPr>
        <w:spacing w:line="240" w:lineRule="auto"/>
        <w:rPr>
          <w:rFonts w:ascii="Angsana New" w:hAnsi="Angsana New" w:cs="Angsana New"/>
          <w:sz w:val="32"/>
          <w:szCs w:val="32"/>
        </w:rPr>
      </w:pPr>
      <w:r w:rsidRPr="001E79E0">
        <w:rPr>
          <w:rFonts w:ascii="Angsana New" w:hAnsi="Angsana New" w:cs="Angsana New"/>
          <w:sz w:val="32"/>
          <w:szCs w:val="32"/>
        </w:rPr>
        <w:tab/>
      </w:r>
      <w:r w:rsidRPr="001E79E0">
        <w:rPr>
          <w:rFonts w:ascii="Angsana New" w:hAnsi="Angsana New" w:cs="Angsana New"/>
          <w:sz w:val="32"/>
          <w:szCs w:val="32"/>
          <w:cs/>
        </w:rPr>
        <w:t>พัฒนาโปรแกรมที่สามารถสร้างตัวแบบในการพยากรณ์ราคาหุ้น โดยใช้ข้อมูลดัชนีดาวโจนส์ (</w:t>
      </w:r>
      <w:r w:rsidRPr="001E79E0">
        <w:rPr>
          <w:rFonts w:ascii="Angsana New" w:hAnsi="Angsana New" w:cs="Angsana New"/>
          <w:sz w:val="32"/>
          <w:szCs w:val="32"/>
        </w:rPr>
        <w:t xml:space="preserve">Dow Jones Industrial </w:t>
      </w:r>
      <w:proofErr w:type="spellStart"/>
      <w:r w:rsidRPr="001E79E0">
        <w:rPr>
          <w:rFonts w:ascii="Angsana New" w:hAnsi="Angsana New" w:cs="Angsana New"/>
          <w:sz w:val="32"/>
          <w:szCs w:val="32"/>
        </w:rPr>
        <w:t>Average;DJIA</w:t>
      </w:r>
      <w:proofErr w:type="spellEnd"/>
      <w:r w:rsidRPr="001E79E0">
        <w:rPr>
          <w:rFonts w:ascii="Angsana New" w:hAnsi="Angsana New" w:cs="Angsana New"/>
          <w:sz w:val="32"/>
          <w:szCs w:val="32"/>
        </w:rPr>
        <w:t>)</w:t>
      </w:r>
      <w:r w:rsidR="00351CC1" w:rsidRPr="001E79E0">
        <w:rPr>
          <w:rFonts w:ascii="Angsana New" w:hAnsi="Angsana New" w:cs="Angsana New"/>
          <w:sz w:val="32"/>
          <w:szCs w:val="32"/>
        </w:rPr>
        <w:t xml:space="preserve">[4] </w:t>
      </w:r>
      <w:r w:rsidRPr="001E79E0">
        <w:rPr>
          <w:rFonts w:ascii="Angsana New" w:hAnsi="Angsana New" w:cs="Angsana New"/>
          <w:sz w:val="32"/>
          <w:szCs w:val="32"/>
          <w:cs/>
        </w:rPr>
        <w:t>จาก</w:t>
      </w:r>
      <w:r w:rsidRPr="001E79E0">
        <w:rPr>
          <w:rFonts w:ascii="Angsana New" w:hAnsi="Angsana New" w:cs="Angsana New"/>
          <w:sz w:val="32"/>
          <w:szCs w:val="32"/>
        </w:rPr>
        <w:t xml:space="preserve"> Option Trading Tips </w:t>
      </w:r>
      <w:r w:rsidRPr="001E79E0">
        <w:rPr>
          <w:rFonts w:ascii="Angsana New" w:hAnsi="Angsana New" w:cs="Angsana New"/>
          <w:sz w:val="32"/>
          <w:szCs w:val="32"/>
          <w:cs/>
        </w:rPr>
        <w:t>มาทำการวิเคราะห์โดยใช้ทฤษฎีอลวนแล้วทำการคาดคะเนข้อมูลราคาหุ้นโดยใช้ฟัซซีซัพพอร์ตเวกเตอร์รีเกรสชัน ผลการทดสอบจากโปรแกรมจะได้ข้อมูลในลักษณะของราคาหุ้นที่เพิ่มขึ้นหรือลดลง พร้อมทั้งคำนวณหาค่าความถูกต้องในการพยากรณ์</w:t>
      </w:r>
    </w:p>
    <w:p w:rsidR="00B978BE" w:rsidRPr="00F950DE" w:rsidRDefault="00B978BE" w:rsidP="00E80EDB">
      <w:pPr>
        <w:spacing w:before="240" w:line="240" w:lineRule="auto"/>
        <w:contextualSpacing/>
        <w:jc w:val="thaiDistribute"/>
        <w:rPr>
          <w:rFonts w:ascii="Angsana New" w:eastAsiaTheme="minorEastAsia" w:hAnsi="Angsana New" w:cs="Angsana New"/>
          <w:b/>
          <w:bCs/>
          <w:sz w:val="14"/>
          <w:szCs w:val="14"/>
        </w:rPr>
      </w:pPr>
    </w:p>
    <w:p w:rsidR="00B978BE" w:rsidRPr="001E79E0" w:rsidRDefault="00B13612" w:rsidP="001E79E0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1E79E0">
        <w:rPr>
          <w:rFonts w:ascii="Angsana New" w:hAnsi="Angsana New" w:cs="Angsana New"/>
          <w:b/>
          <w:bCs/>
          <w:sz w:val="32"/>
          <w:szCs w:val="32"/>
        </w:rPr>
        <w:t>1.</w:t>
      </w:r>
      <w:r w:rsidR="00B978BE" w:rsidRPr="001E79E0">
        <w:rPr>
          <w:rFonts w:ascii="Angsana New" w:hAnsi="Angsana New" w:cs="Angsana New"/>
          <w:b/>
          <w:bCs/>
          <w:sz w:val="32"/>
          <w:szCs w:val="32"/>
        </w:rPr>
        <w:t>2</w:t>
      </w:r>
      <w:r w:rsidR="00B978BE" w:rsidRPr="001E79E0">
        <w:rPr>
          <w:rFonts w:ascii="Angsana New" w:hAnsi="Angsana New" w:cs="Angsana New"/>
          <w:b/>
          <w:bCs/>
          <w:sz w:val="32"/>
          <w:szCs w:val="32"/>
          <w:cs/>
        </w:rPr>
        <w:t xml:space="preserve"> วัตถุประสงค์</w:t>
      </w:r>
    </w:p>
    <w:p w:rsidR="00B978BE" w:rsidRPr="001E79E0" w:rsidRDefault="00B978BE" w:rsidP="001E79E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1E79E0">
        <w:rPr>
          <w:rFonts w:ascii="Angsana New" w:hAnsi="Angsana New" w:cs="Angsana New"/>
          <w:sz w:val="32"/>
          <w:szCs w:val="32"/>
          <w:cs/>
        </w:rPr>
        <w:tab/>
      </w:r>
      <w:r w:rsidRPr="001E79E0">
        <w:rPr>
          <w:rFonts w:ascii="Angsana New" w:hAnsi="Angsana New" w:cs="Angsana New"/>
          <w:sz w:val="32"/>
          <w:szCs w:val="32"/>
        </w:rPr>
        <w:t>1</w:t>
      </w:r>
      <w:r w:rsidR="00B13612" w:rsidRPr="001E79E0">
        <w:rPr>
          <w:rFonts w:ascii="Angsana New" w:hAnsi="Angsana New" w:cs="Angsana New"/>
          <w:sz w:val="32"/>
          <w:szCs w:val="32"/>
        </w:rPr>
        <w:t>)</w:t>
      </w:r>
      <w:r w:rsidRPr="001E79E0">
        <w:rPr>
          <w:rFonts w:ascii="Angsana New" w:hAnsi="Angsana New" w:cs="Angsana New"/>
          <w:sz w:val="32"/>
          <w:szCs w:val="32"/>
          <w:cs/>
        </w:rPr>
        <w:t xml:space="preserve"> ประยุกต์ใช้ทฤษฎีอลวนและฟัซซีซัพพอร์ตเวกเตอร์รีเกรสชันในการพยากรณ์ราคาหุ้น</w:t>
      </w:r>
    </w:p>
    <w:p w:rsidR="00B978BE" w:rsidRDefault="00B978BE" w:rsidP="001E79E0">
      <w:pPr>
        <w:spacing w:after="0" w:line="240" w:lineRule="auto"/>
      </w:pPr>
      <w:r w:rsidRPr="001E79E0">
        <w:rPr>
          <w:rFonts w:ascii="Angsana New" w:hAnsi="Angsana New" w:cs="Angsana New"/>
          <w:sz w:val="32"/>
          <w:szCs w:val="32"/>
          <w:cs/>
        </w:rPr>
        <w:tab/>
      </w:r>
      <w:r w:rsidRPr="001E79E0">
        <w:rPr>
          <w:rFonts w:ascii="Angsana New" w:hAnsi="Angsana New" w:cs="Angsana New"/>
          <w:sz w:val="32"/>
          <w:szCs w:val="32"/>
        </w:rPr>
        <w:t>2</w:t>
      </w:r>
      <w:r w:rsidR="00B13612" w:rsidRPr="001E79E0">
        <w:rPr>
          <w:rFonts w:ascii="Angsana New" w:hAnsi="Angsana New" w:cs="Angsana New"/>
          <w:sz w:val="32"/>
          <w:szCs w:val="32"/>
        </w:rPr>
        <w:t>)</w:t>
      </w:r>
      <w:r w:rsidRPr="001E79E0">
        <w:rPr>
          <w:rFonts w:ascii="Angsana New" w:hAnsi="Angsana New" w:cs="Angsana New"/>
          <w:sz w:val="32"/>
          <w:szCs w:val="32"/>
          <w:cs/>
        </w:rPr>
        <w:t xml:space="preserve"> พัฒนาโปรแกรมสำหรับการพยากรณ์ราคาหุ้น</w:t>
      </w:r>
    </w:p>
    <w:p w:rsidR="00B978BE" w:rsidRPr="00F950DE" w:rsidRDefault="00B978BE" w:rsidP="00E80EDB">
      <w:pPr>
        <w:spacing w:line="240" w:lineRule="auto"/>
        <w:contextualSpacing/>
        <w:jc w:val="thaiDistribute"/>
        <w:rPr>
          <w:rFonts w:ascii="Angsana New" w:eastAsiaTheme="minorEastAsia" w:hAnsi="Angsana New" w:cs="Angsana New"/>
          <w:sz w:val="12"/>
          <w:szCs w:val="12"/>
        </w:rPr>
      </w:pPr>
    </w:p>
    <w:p w:rsidR="00B978BE" w:rsidRPr="00F950DE" w:rsidRDefault="00B13612" w:rsidP="00E80EDB">
      <w:pPr>
        <w:spacing w:before="240" w:after="0" w:line="240" w:lineRule="auto"/>
        <w:contextualSpacing/>
        <w:jc w:val="thaiDistribute"/>
        <w:rPr>
          <w:rFonts w:ascii="Angsana New" w:eastAsiaTheme="minorEastAsia" w:hAnsi="Angsana New" w:cs="Angsana New"/>
          <w:b/>
          <w:bCs/>
          <w:sz w:val="32"/>
          <w:szCs w:val="32"/>
        </w:rPr>
      </w:pPr>
      <w:r>
        <w:rPr>
          <w:rFonts w:ascii="Angsana New" w:eastAsiaTheme="minorEastAsia" w:hAnsi="Angsana New" w:cs="Angsana New"/>
          <w:b/>
          <w:bCs/>
          <w:sz w:val="32"/>
          <w:szCs w:val="32"/>
        </w:rPr>
        <w:t>1.</w:t>
      </w:r>
      <w:r w:rsidR="00B978BE"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>3</w:t>
      </w:r>
      <w:r w:rsidR="00B978BE"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 xml:space="preserve"> ขอบเขตการวิจัย</w:t>
      </w:r>
    </w:p>
    <w:p w:rsidR="00B978BE" w:rsidRPr="00F950DE" w:rsidRDefault="00B978BE" w:rsidP="00E80EDB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z w:val="32"/>
          <w:szCs w:val="32"/>
        </w:rPr>
        <w:t>1</w:t>
      </w:r>
      <w:r w:rsidR="00B13612">
        <w:rPr>
          <w:rFonts w:ascii="Angsana New" w:eastAsiaTheme="minorEastAsia" w:hAnsi="Angsana New" w:cs="Angsana New"/>
          <w:sz w:val="32"/>
          <w:szCs w:val="32"/>
        </w:rPr>
        <w:t>)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ในการศึกษาจะใช้ข้อมูลราคาหุ้นรายวันจาก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Option Trading Tips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โดยชุดข้อมูลอยู่ในระหว่างช่วงไตรมาสที่ </w:t>
      </w:r>
      <w:r>
        <w:rPr>
          <w:rFonts w:ascii="Angsana New" w:eastAsiaTheme="minorEastAsia" w:hAnsi="Angsana New" w:cs="Angsana New"/>
          <w:sz w:val="32"/>
          <w:szCs w:val="32"/>
        </w:rPr>
        <w:t>1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</w:rPr>
        <w:t>-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</w:rPr>
        <w:t>4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ของปี พ.ศ. </w:t>
      </w:r>
      <w:r w:rsidR="004155A8">
        <w:rPr>
          <w:rFonts w:ascii="Angsana New" w:eastAsiaTheme="minorEastAsia" w:hAnsi="Angsana New" w:cs="Angsana New"/>
          <w:sz w:val="32"/>
          <w:szCs w:val="32"/>
        </w:rPr>
        <w:t>2</w:t>
      </w:r>
      <w:r w:rsidRPr="00F950DE">
        <w:rPr>
          <w:rFonts w:ascii="Angsana New" w:eastAsiaTheme="minorEastAsia" w:hAnsi="Angsana New" w:cs="Angsana New"/>
          <w:sz w:val="32"/>
          <w:szCs w:val="32"/>
        </w:rPr>
        <w:t>55</w:t>
      </w:r>
      <w:r>
        <w:rPr>
          <w:rFonts w:ascii="Angsana New" w:eastAsiaTheme="minorEastAsia" w:hAnsi="Angsana New" w:cs="Angsana New"/>
          <w:sz w:val="32"/>
          <w:szCs w:val="32"/>
        </w:rPr>
        <w:t>5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ถึงปี พ.ศ.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2557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รวมจำนวนทั้งสิ้น </w:t>
      </w:r>
      <w:r>
        <w:rPr>
          <w:rFonts w:ascii="Angsana New" w:eastAsiaTheme="minorEastAsia" w:hAnsi="Angsana New" w:cs="Angsana New"/>
          <w:sz w:val="32"/>
          <w:szCs w:val="32"/>
        </w:rPr>
        <w:t>502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วัน</w:t>
      </w:r>
    </w:p>
    <w:p w:rsidR="00B978BE" w:rsidRPr="00F950DE" w:rsidRDefault="00B978BE" w:rsidP="00E80EDB">
      <w:pPr>
        <w:spacing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</w:rPr>
        <w:tab/>
        <w:t>2</w:t>
      </w:r>
      <w:r w:rsidR="00B13612">
        <w:rPr>
          <w:rFonts w:ascii="Angsana New" w:eastAsiaTheme="minorEastAsia" w:hAnsi="Angsana New" w:cs="Angsana New"/>
          <w:sz w:val="32"/>
          <w:szCs w:val="32"/>
        </w:rPr>
        <w:t>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ทำนายราคาหุ้นของบริษัท ที่อยู่ในดัชนีอุตสาหกรรมดาวโจนส์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จำนวน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30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บริษัท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ซึ่งมีชื่อย่อบริษัทดังต่อไปนี้</w:t>
      </w:r>
      <w:r w:rsidRPr="00F950DE">
        <w:rPr>
          <w:rFonts w:ascii="Angsana New" w:eastAsiaTheme="minorEastAsia" w:hAnsi="Angsana New" w:cs="Angsana New"/>
          <w:color w:val="FF0000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</w:rPr>
        <w:t>AXP, BA, CAT, CSCO, CVX, DD, DIS, GE, GS, HD, IBM, INTC, JNJ, JPM, KO,</w:t>
      </w:r>
      <w:r w:rsidR="0003753F">
        <w:rPr>
          <w:rFonts w:ascii="Angsana New" w:eastAsiaTheme="minorEastAsia" w:hAnsi="Angsana New" w:cs="Angsana New"/>
          <w:sz w:val="32"/>
          <w:szCs w:val="32"/>
        </w:rPr>
        <w:t xml:space="preserve"> MCD, MMM, MRK, MSFT, NKE, PFE, </w:t>
      </w:r>
      <w:r w:rsidRPr="00F950DE">
        <w:rPr>
          <w:rFonts w:ascii="Angsana New" w:eastAsiaTheme="minorEastAsia" w:hAnsi="Angsana New" w:cs="Angsana New"/>
          <w:sz w:val="32"/>
          <w:szCs w:val="32"/>
        </w:rPr>
        <w:t>PG, T, TRV, UNH, UTX, V, VZ, WMT</w:t>
      </w:r>
      <w:r w:rsidR="0021541D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และ </w:t>
      </w:r>
      <w:r w:rsidRPr="00F950DE">
        <w:rPr>
          <w:rFonts w:ascii="Angsana New" w:eastAsiaTheme="minorEastAsia" w:hAnsi="Angsana New" w:cs="Angsana New"/>
          <w:sz w:val="32"/>
          <w:szCs w:val="32"/>
        </w:rPr>
        <w:t>XOM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ดังตารางที่ </w:t>
      </w:r>
      <w:r w:rsidR="0021541D">
        <w:rPr>
          <w:rFonts w:ascii="Angsana New" w:eastAsiaTheme="minorEastAsia" w:hAnsi="Angsana New" w:cs="Angsana New"/>
          <w:sz w:val="32"/>
          <w:szCs w:val="32"/>
        </w:rPr>
        <w:t>2.1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ใน</w:t>
      </w:r>
      <w:r w:rsidR="0021541D">
        <w:rPr>
          <w:rFonts w:ascii="Angsana New" w:eastAsiaTheme="minorEastAsia" w:hAnsi="Angsana New" w:cs="Angsana New" w:hint="cs"/>
          <w:sz w:val="32"/>
          <w:szCs w:val="32"/>
          <w:cs/>
        </w:rPr>
        <w:t xml:space="preserve">หัวข้อที่ </w:t>
      </w:r>
      <w:r w:rsidR="0021541D">
        <w:rPr>
          <w:rFonts w:ascii="Angsana New" w:eastAsiaTheme="minorEastAsia" w:hAnsi="Angsana New" w:cs="Angsana New"/>
          <w:sz w:val="32"/>
          <w:szCs w:val="32"/>
        </w:rPr>
        <w:t>2.1.1</w:t>
      </w:r>
    </w:p>
    <w:p w:rsidR="00B978BE" w:rsidRPr="00F950DE" w:rsidRDefault="00B978BE" w:rsidP="00E80EDB">
      <w:pPr>
        <w:spacing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z w:val="32"/>
          <w:szCs w:val="32"/>
        </w:rPr>
        <w:t>3</w:t>
      </w:r>
      <w:r w:rsidR="00B13612">
        <w:rPr>
          <w:rFonts w:ascii="Angsana New" w:eastAsiaTheme="minorEastAsia" w:hAnsi="Angsana New" w:cs="Angsana New"/>
          <w:sz w:val="32"/>
          <w:szCs w:val="32"/>
        </w:rPr>
        <w:t xml:space="preserve">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ทำการพัฒนาโปรแกรมพยากรณ์ราคาหุ้นโดยใช้ทฤษฎีอลวนและฟัซซีซัพพอร์ตเวกเตอร์รีเกรสชัน</w:t>
      </w:r>
    </w:p>
    <w:p w:rsidR="00B978BE" w:rsidRDefault="00B13612" w:rsidP="001E79E0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lastRenderedPageBreak/>
        <w:tab/>
        <w:t xml:space="preserve">4) 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โปรแกรมจะทำการพยากรณ์ราคาหุ้นในช่วงต้นสัปดาห์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โดยที่ตัวแทนของตัวแบบคือวันจันทร์</w:t>
      </w:r>
      <w:r w:rsidR="00B978BE"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ตัวแบบ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กลางสัปดาห์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 xml:space="preserve">โดยใช้ตัวแทนของตัวแบบคือวันพุธ 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และ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ตัวแบบ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สิ้นสุดสัปดาห์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ซึ่งมีตัวแทนคือวันศุกร์</w:t>
      </w:r>
    </w:p>
    <w:p w:rsidR="001E79E0" w:rsidRPr="00F950DE" w:rsidRDefault="001E79E0" w:rsidP="001E79E0">
      <w:pPr>
        <w:spacing w:before="240" w:after="0" w:line="240" w:lineRule="auto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sz w:val="32"/>
          <w:szCs w:val="32"/>
        </w:rPr>
        <w:t>1.4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 วรรณกรรมที่เกี่ยวข้อง</w:t>
      </w:r>
    </w:p>
    <w:p w:rsidR="001E79E0" w:rsidRPr="00315FF2" w:rsidRDefault="001E79E0" w:rsidP="001E79E0">
      <w:pPr>
        <w:spacing w:before="240" w:after="0" w:line="240" w:lineRule="auto"/>
        <w:jc w:val="thaiDistribute"/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</w:pP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ab/>
        <w:t xml:space="preserve">Y.K.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Bao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 Z.T. Liu, L.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Guo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, W. Wang 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5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ได้ศึกษาการพยากรณ์ราคาดัชนีรวมของตลาดหลักทรัพย์เซี่ยงไฮ้โดยใช้ทฤษฎีฟัซซีซัพพอร์ตเวกเตอร์รีเกรสชั่น รวมทั้งการใช้เทคนิคการเตรียมข้อมูล คัดเลือกและค้นหาค่าพารามิเตอร์และคัดเลือกฟังก์ชันเคอร์เนล มาช่วยในการคำนวณราคาดัชนีรวมให้มีความถูกต้องในการพยากรณ์สูงขึ้น ผลการศึกษาพบว่าราคาดัชนีตลาดรวมจากการทำนายโดยใช้ทฤษฎีฟัซซีซัพพอร์ตเวกเตอร์รีเกรสชั่นมีประสิทธิภาพสูงกว่าการทำนายโดยใช้ซัพพอรต์เวกเตอร์แมชชีนแบบปกติและการใช้ตัวแบบอนุกรมเวลาเนื่องจากมีค่า</w:t>
      </w:r>
      <w:r w:rsidRPr="00F950DE">
        <w:rPr>
          <w:rFonts w:ascii="Angsana New" w:hAnsi="Angsana New" w:cs="Angsana New"/>
          <w:color w:val="000000"/>
          <w:sz w:val="32"/>
          <w:szCs w:val="32"/>
        </w:rPr>
        <w:t xml:space="preserve"> Normalized Mean Squared Error (NMSE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ที่ใช้วัดความแปรปรวนระหว่างค่าจริงและค่าที่ได้จากการพยากรณ์น้อยที่สุดเป็น  0.3662 ในงานวิจัยนี้ได้มีการกำจัดอิทธิพลของเวลาในข้อมูล โดยใช้เทคนิคการปรับข้อมูล 2 แบบคือ </w:t>
      </w:r>
      <w:r>
        <w:rPr>
          <w:rFonts w:ascii="Angsana New" w:eastAsia="Times New Roman" w:hAnsi="Angsana New" w:cs="Angsana New"/>
          <w:sz w:val="32"/>
          <w:szCs w:val="32"/>
        </w:rPr>
        <w:t>1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) ค่าเฉลี่ยแบบเคลื่อนที่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(Simple Moving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Average;SMA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</w:t>
      </w:r>
      <w:r>
        <w:rPr>
          <w:rFonts w:ascii="Angsana New" w:eastAsia="Times New Roman" w:hAnsi="Angsana New" w:cs="Angsana New"/>
          <w:sz w:val="32"/>
          <w:szCs w:val="32"/>
        </w:rPr>
        <w:t xml:space="preserve"> 2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) สมการกำลังสองของค่าเฉลี่ยแบบเคลื่อนที่ (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Exponential Moving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Average;EMA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พบว่าการใช้ข้อมูลที่ปรับแบบ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EMA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ทำให้ตัวแบบพยากรณ์ลู่เข้าหาคำตอบได้ไวกว่าการใช้ </w:t>
      </w:r>
      <w:r w:rsidRPr="00F950DE">
        <w:rPr>
          <w:rFonts w:ascii="Angsana New" w:eastAsia="Times New Roman" w:hAnsi="Angsana New" w:cs="Angsana New"/>
          <w:sz w:val="32"/>
          <w:szCs w:val="32"/>
        </w:rPr>
        <w:t>SMA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ในงานวิจัยได้</w:t>
      </w:r>
      <w:r w:rsidRPr="00F950DE">
        <w:rPr>
          <w:rFonts w:ascii="Angsana New" w:hAnsi="Angsana New" w:cs="Angsana New"/>
          <w:sz w:val="32"/>
          <w:szCs w:val="32"/>
          <w:shd w:val="clear" w:color="auto" w:fill="FFFFFF"/>
          <w:cs/>
        </w:rPr>
        <w:t>ทำ</w:t>
      </w:r>
      <w:r w:rsidRPr="00F950DE">
        <w:rPr>
          <w:rStyle w:val="apple-converted-space"/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>Cross Validation</w:t>
      </w:r>
      <w:r w:rsidRPr="00F950DE">
        <w:rPr>
          <w:rStyle w:val="Emphasis"/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6D43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>เพื่อหา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ค่าพารามิเตอร์ </w:t>
      </w:r>
      <w:r w:rsidRPr="00315FF2">
        <w:rPr>
          <w:rStyle w:val="Emphasis"/>
          <w:rFonts w:ascii="Angsana New" w:hAnsi="Angsana New" w:cs="Angsana New"/>
          <w:i w:val="0"/>
          <w:iCs w:val="0"/>
          <w:position w:val="-6"/>
          <w:sz w:val="32"/>
          <w:szCs w:val="32"/>
          <w:shd w:val="clear" w:color="auto" w:fill="FFFFFF"/>
          <w:cs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4.05pt" o:ole="">
            <v:imagedata r:id="rId8" o:title=""/>
          </v:shape>
          <o:OLEObject Type="Embed" ProgID="Equation.3" ShapeID="_x0000_i1025" DrawAspect="Content" ObjectID="_1547500142" r:id="rId9"/>
        </w:objec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 และ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 </w:t>
      </w:r>
      <w:r w:rsidRPr="00315FF2">
        <w:rPr>
          <w:rStyle w:val="Emphasis"/>
          <w:rFonts w:ascii="Angsana New" w:hAnsi="Angsana New" w:cs="Angsana New"/>
          <w:i w:val="0"/>
          <w:iCs w:val="0"/>
          <w:position w:val="-10"/>
          <w:sz w:val="32"/>
          <w:szCs w:val="32"/>
          <w:shd w:val="clear" w:color="auto" w:fill="FFFFFF"/>
        </w:rPr>
        <w:object w:dxaOrig="200" w:dyaOrig="260">
          <v:shape id="_x0000_i1026" type="#_x0000_t75" style="width:10.3pt;height:13.1pt" o:ole="">
            <v:imagedata r:id="rId10" o:title=""/>
          </v:shape>
          <o:OLEObject Type="Embed" ProgID="Equation.3" ShapeID="_x0000_i1026" DrawAspect="Content" ObjectID="_1547500143" r:id="rId11"/>
        </w:objec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ที่ดีที่สุด และเลือกใช้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RBF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เป็นฟังก์ชันเคอร์เนลเพราะค่าพารามิเตอร์ </w:t>
      </w:r>
      <w:r w:rsidRPr="00315FF2">
        <w:rPr>
          <w:rStyle w:val="Emphasis"/>
          <w:rFonts w:ascii="Angsana New" w:hAnsi="Angsana New" w:cs="Angsana New"/>
          <w:i w:val="0"/>
          <w:iCs w:val="0"/>
          <w:position w:val="-6"/>
          <w:sz w:val="32"/>
          <w:szCs w:val="32"/>
          <w:shd w:val="clear" w:color="auto" w:fill="FFFFFF"/>
          <w:cs/>
        </w:rPr>
        <w:object w:dxaOrig="240" w:dyaOrig="279">
          <v:shape id="_x0000_i1027" type="#_x0000_t75" style="width:11.2pt;height:14.05pt" o:ole="">
            <v:imagedata r:id="rId8" o:title=""/>
          </v:shape>
          <o:OLEObject Type="Embed" ProgID="Equation.3" ShapeID="_x0000_i1027" DrawAspect="Content" ObjectID="_1547500144" r:id="rId12"/>
        </w:objec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 มีพฤติกรรมคล้ายกับฟังก์ชั่นเคอร์เนลนี้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 </w:t>
      </w:r>
    </w:p>
    <w:p w:rsidR="001E79E0" w:rsidRPr="00315FF2" w:rsidRDefault="001E79E0" w:rsidP="001E79E0">
      <w:pPr>
        <w:spacing w:line="240" w:lineRule="auto"/>
        <w:jc w:val="thaiDistribute"/>
        <w:rPr>
          <w:rFonts w:ascii="Angsana New" w:hAnsi="Angsana New" w:cs="Angsana New"/>
          <w:i/>
          <w:iCs/>
          <w:sz w:val="32"/>
          <w:szCs w:val="32"/>
          <w:shd w:val="clear" w:color="auto" w:fill="FFFFFF"/>
          <w:cs/>
        </w:rPr>
      </w:pPr>
      <w:r w:rsidRPr="00F950DE">
        <w:rPr>
          <w:rStyle w:val="Emphasis"/>
          <w:rFonts w:ascii="Angsana New" w:hAnsi="Angsana New" w:cs="Angsana New"/>
          <w:sz w:val="32"/>
          <w:szCs w:val="32"/>
          <w:shd w:val="clear" w:color="auto" w:fill="FFFFFF"/>
        </w:rPr>
        <w:tab/>
      </w:r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S. </w:t>
      </w:r>
      <w:proofErr w:type="spellStart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Wiriyarattanakul</w:t>
      </w:r>
      <w:proofErr w:type="spellEnd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, S. </w:t>
      </w:r>
      <w:proofErr w:type="spellStart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Auephanwiriyakul</w:t>
      </w:r>
      <w:proofErr w:type="spellEnd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, </w:t>
      </w:r>
      <w:proofErr w:type="spellStart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N.Theera-Umpon</w:t>
      </w:r>
      <w:proofErr w:type="spellEnd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 [</w:t>
      </w:r>
      <w:r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6</w:t>
      </w:r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]</w:t>
      </w:r>
      <w:r w:rsidRPr="00F950DE">
        <w:rPr>
          <w:rStyle w:val="Emphasis"/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ได้ใช้ฟัซซีซัพพอร์ตเวกเตอร์รีเกรสชันในการบริหารจัดการน้ำของประตูระบายน้ำเพื่อป้องกันอุทกภัยในช่วงฤดูน้ำหลากและกักเก็บน้ำไว้ใช้ในฤดูแล้ง โดยศึกษาเปรียบเทียบกับการใช้ซัพพอร์ตเวกเตอร์แมชชีน โครงข่ายประสาทเทียมแบบหลายชั้น การถดถอยเชิงเส้นและไม่เชิงเส้น ผลลัพธ์เมื่อเทียบกับวิธีอื่นๆ ในการทำนายปริมาณน้ำพบว่าการใช้ฟัซซีซัพพอร์ตเวกเตอร์รีเกรสชันให้ค่าเฉลี่ยของค่าผิดพลาดสัมบูรณ์เฉลี่ยน้อยที่สุดในการฝึกสอนและทดสอบระบบเป็น 3.9548 และ 8.041 ตามลำดับ ส่วนผลการทดลองกำหนดอัตราระบายน้ำโดยใช้ระบบอนุมานฟํซซีพบว่าการใช้ฟังก์ชันค่าสมาชิกแบบระฆังคว่ำให้ค่าสัมประสิทธิ์สหสัมพันธ์ใกล้เคียงกับการตัดสินใจในอัตราระบายน้ำของผู้ช่วยชาญจำนวน </w:t>
      </w:r>
      <w:r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>4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 ท่านมากที่สุด และในงานวิจัยนี้มีข้อจำกัดว่าประตูระบายน้ำจะสามารถรับน้ำได้ในปริมาณที่ไม่จำกัดทั้งที่ความเป็นจริงแล้วหากระบายน้ำเข้ามาจนเต็มแล้วจะทำให้ไม่สามารถรับน้ำเข้ามาได้อีก</w:t>
      </w:r>
    </w:p>
    <w:p w:rsidR="001E79E0" w:rsidRPr="00F950DE" w:rsidRDefault="001E79E0" w:rsidP="001E79E0">
      <w:pPr>
        <w:spacing w:before="240" w:after="0" w:line="240" w:lineRule="auto"/>
        <w:jc w:val="thaiDistribute"/>
        <w:rPr>
          <w:rFonts w:ascii="Angsana New" w:eastAsia="Times New Roman" w:hAnsi="Angsana New" w:cs="Angsana New"/>
          <w:sz w:val="32"/>
          <w:szCs w:val="32"/>
          <w:cs/>
        </w:rPr>
      </w:pPr>
      <w:r w:rsidRPr="00F950DE">
        <w:rPr>
          <w:rFonts w:ascii="Angsana New" w:eastAsia="Times New Roman" w:hAnsi="Angsana New" w:cs="Angsana New"/>
          <w:b/>
          <w:bCs/>
          <w:sz w:val="32"/>
          <w:szCs w:val="32"/>
          <w:cs/>
        </w:rPr>
        <w:tab/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S.C. Huang, P.J. Chuang, C.F. Wu, H.J. Lai 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7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ศึกษาตัวดึงดูดเคออติกในทฤษฎีอลวนในการทำนายอัตราแลกเปลี่ยนเงินต่างประเทศ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โดยใช้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Delay Coordinate embedding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ในการสร้าง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Phase </w:t>
      </w:r>
      <w:r w:rsidRPr="00F950DE">
        <w:rPr>
          <w:rFonts w:ascii="Angsana New" w:eastAsia="Times New Roman" w:hAnsi="Angsana New" w:cs="Angsana New"/>
          <w:sz w:val="32"/>
          <w:szCs w:val="32"/>
        </w:rPr>
        <w:lastRenderedPageBreak/>
        <w:t xml:space="preserve">Space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บนระบบพลวัตร ซึ่ง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Phase Space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จะแสดงคุณลักษณะเฉพาะของอัตราแลกเปลี่ยนที่เหมาะสมสำหรับการสร้างตัวแบบในการทำนาย หลังจากนั้นใช้ตัวทำนายเคอร์เนล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(Kernel Predictors)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บน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SVR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สร้างตัวแบบทำนายอัตราแลกเปลี่ยนเงินเปรียบเทียบผลลัพธ์กับตัวแบบที่สร้างขึ้นจากโครงข่ายประสาทเทียม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(</w:t>
      </w:r>
      <w:r w:rsidRPr="0065052D">
        <w:rPr>
          <w:rFonts w:ascii="Angsana New" w:hAnsi="Angsana New" w:cs="Angsana New"/>
          <w:sz w:val="32"/>
          <w:szCs w:val="32"/>
          <w:shd w:val="clear" w:color="auto" w:fill="FFFFFF"/>
        </w:rPr>
        <w:t>Artificial</w:t>
      </w:r>
      <w:r w:rsidRPr="0065052D">
        <w:rPr>
          <w:rStyle w:val="apple-converted-space"/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65052D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Neural </w:t>
      </w:r>
      <w:proofErr w:type="spellStart"/>
      <w:r w:rsidRPr="0065052D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>Network;ANN</w:t>
      </w:r>
      <w:proofErr w:type="spellEnd"/>
      <w:r w:rsidRPr="0065052D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พบว่าตัวแบบที่สร้างขึ้นโดยทฤษฎีอลวนและใช้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SVM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ด้วยนั้นให้ผลลัพธ์ดีที่สุดเพราะมีค่าเฉลี่ยของค่ารากที่สองของค่าคลาดเคลื่อนกำลังสองเฉลี่ย (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Root mean Squared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Error;RMSE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น้อยที่สุดเป็น 0.00682  และจากการศึกษาพบว่าเมื่อสอนระบบโดยใช้โครงข่ายประสาทเทียมแบบแพร่กลับ (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Backpropagation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Neural Network)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กระบวนการสอนจะติดอยู่ที่ขั้นตอนการหาค่าต่ำสุดเฉพาะที่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(</w:t>
      </w:r>
      <w:r w:rsidRPr="00F950DE">
        <w:rPr>
          <w:rFonts w:ascii="Angsana New" w:eastAsia="Times New Roman" w:hAnsi="Angsana New" w:cs="Angsana New"/>
          <w:sz w:val="32"/>
          <w:szCs w:val="32"/>
        </w:rPr>
        <w:t>Local Minimum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งานวิจัยนี้ได้ประยุกต์ใช้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Mutual Information (MI)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และ </w:t>
      </w:r>
      <w:r w:rsidRPr="00F950DE">
        <w:rPr>
          <w:rFonts w:ascii="Angsana New" w:eastAsia="Times New Roman" w:hAnsi="Angsana New" w:cs="Angsana New"/>
          <w:sz w:val="32"/>
          <w:szCs w:val="32"/>
        </w:rPr>
        <w:t>False Nearest neighbor (FNN)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มาหาค่า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Delay Time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Embedding Dimension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ที่ดีที่สุดก่อนที่จะสร้าง </w:t>
      </w:r>
      <w:r w:rsidRPr="00F950DE">
        <w:rPr>
          <w:rFonts w:ascii="Angsana New" w:eastAsia="Times New Roman" w:hAnsi="Angsana New" w:cs="Angsana New"/>
          <w:sz w:val="32"/>
          <w:szCs w:val="32"/>
        </w:rPr>
        <w:t>Phase Space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ขึ้น ช่วยให้ตัวแบบที่สร้างจากชุดข้อมูลที่ทำการศึกษานี้มีความถูกต้องสูงมากยิ่งขึ้น </w:t>
      </w:r>
    </w:p>
    <w:p w:rsidR="001E79E0" w:rsidRPr="00F950DE" w:rsidRDefault="001E79E0" w:rsidP="001E79E0">
      <w:pPr>
        <w:spacing w:line="240" w:lineRule="auto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F950DE">
        <w:rPr>
          <w:rFonts w:ascii="Angsana New" w:eastAsia="Times New Roman" w:hAnsi="Angsana New" w:cs="Angsana New"/>
          <w:sz w:val="32"/>
          <w:szCs w:val="32"/>
        </w:rPr>
        <w:tab/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A.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Kazem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E.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Sharifi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F.K.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Hussain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M.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Saberi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O.K.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Hussain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8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สร้างตัวแบบพยากรณ์อิงระบบเคออติกโดยใช้ขั้นตอนวิธีหาค่าเหมาะสมที่สุดแบบหิ่งห้อย (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Firefly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algorithm;FA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และซัพพอร์ต์เวกเตอร์รีเกรสชัน ในการพยากรณ์ราคาตลาดหุ้นราคาปิดต่อวัน โดยวัตถุประสงค์ของงานนี้มีอยู่ 3 ส่วนคือ ส่วนแรกประยุกต์นำเอาทฤษฎีอลวน ขั้นตอนวิธีหาค่าเหมาะสมที่สุดแบบหิ่งห้อยและซัพพอร์ต์เวกเตอร์รีเกรสชันมาใช้ ส่วนที่สองคือการใช้</w:t>
      </w:r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Delay Coordinate Embedding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ในการสร้าง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Phase Space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ส่วนที่สามคือทำให้ตัวแบบพยากรณ์มีความถูกต้องมากที่สุดโดยใช้หลักการลดความเสี่ยงเชิงโครงสร้างให้ต่ำสุด </w:t>
      </w:r>
      <w:r w:rsidRPr="00F950DE">
        <w:rPr>
          <w:rFonts w:ascii="Angsana New" w:eastAsia="Times New Roman" w:hAnsi="Angsana New" w:cs="Angsana New"/>
          <w:sz w:val="32"/>
          <w:szCs w:val="32"/>
        </w:rPr>
        <w:t>(Structural Risk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Minimization;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SRM)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ในการศึกษาได้ทำการเปรียบเทียบผลลัพธ์ที่ได้จากระบบเคออติก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ขั้นตอนวิธีเชิงพันธุกรรม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(Genetic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algorithms;GA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และวิธีหาค่าเหมาะสมที่สุดแบบหิ่งห้อยมาผสมผสานกัน เปรียบเทียบผลลัพธ์กับโครงข่ายประสาทเทียม และ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Adaptive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Neuro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-Fuzzy Inference systems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(ANFIS)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ผลการศึกษาพบว่าตัวแบบที่สร้างโดยการใช้ระบบเคออติกผสมกับวิธีหาค่าเหมาะสมที่สุดแบบหิ่งห้อยอิง </w:t>
      </w:r>
      <w:r w:rsidRPr="00F950DE">
        <w:rPr>
          <w:rFonts w:ascii="Angsana New" w:eastAsia="Times New Roman" w:hAnsi="Angsana New" w:cs="Angsana New"/>
          <w:sz w:val="32"/>
          <w:szCs w:val="32"/>
        </w:rPr>
        <w:t>SVR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(SVR–CFA)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มีความถูกต้องมากกว่าตัวแบบอื่นเนื่องมีค่าเฉลี่ยของค่าเฉลี่ยความคลาดเคลื่อนกำลังสอง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(Mean Squared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Error;MSE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และค่าเฉลี่ยของเปอร์เซ็นต์ความคลาดเคลื่อนสัมบูรณ์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(Mean Absolute Percent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Error;MAPE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>
        <w:rPr>
          <w:rFonts w:ascii="Angsana New" w:eastAsia="Times New Roman" w:hAnsi="Angsana New" w:cs="Angsana New"/>
          <w:sz w:val="32"/>
          <w:szCs w:val="32"/>
          <w:cs/>
        </w:rPr>
        <w:t xml:space="preserve">น้อยที่สุดเป็น </w:t>
      </w:r>
      <w:r>
        <w:rPr>
          <w:rFonts w:ascii="Angsana New" w:eastAsia="Times New Roman" w:hAnsi="Angsana New" w:cs="Angsana New"/>
          <w:sz w:val="32"/>
          <w:szCs w:val="32"/>
        </w:rPr>
        <w:t xml:space="preserve">0.001199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>
        <w:rPr>
          <w:rFonts w:ascii="Angsana New" w:eastAsia="Times New Roman" w:hAnsi="Angsana New" w:cs="Angsana New"/>
          <w:sz w:val="32"/>
          <w:szCs w:val="32"/>
        </w:rPr>
        <w:t>0.047449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ตามลำดับ ในงานวิจัยนี้ได้ชี้ให้เห็นว่าการประยุกต์ใช้หลักการลดความเสี่ยงเชิงโครงสร้างให้ต่ำสุดช่วยให้กระบวนการสอนให้ผลลัพธ์ดีกว่าการสอนระบบด้วย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ANN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และ </w:t>
      </w:r>
      <w:r w:rsidRPr="00F950DE">
        <w:rPr>
          <w:rFonts w:ascii="Angsana New" w:eastAsia="Times New Roman" w:hAnsi="Angsana New" w:cs="Angsana New"/>
          <w:sz w:val="32"/>
          <w:szCs w:val="32"/>
        </w:rPr>
        <w:t>ANFIS</w:t>
      </w:r>
    </w:p>
    <w:p w:rsidR="001E79E0" w:rsidRPr="00F950DE" w:rsidRDefault="001E79E0" w:rsidP="001E79E0">
      <w:pPr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F950DE">
        <w:rPr>
          <w:rFonts w:ascii="Angsana New" w:eastAsia="Times New Roman" w:hAnsi="Angsana New" w:cs="Angsana New"/>
          <w:sz w:val="32"/>
          <w:szCs w:val="32"/>
          <w:cs/>
        </w:rPr>
        <w:tab/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ณัฐธินี ศิริไชยโสภณ 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9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ได้ศึกษา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ทฤษฎีอลวนมาประยุกต์ใช้ในการพยากรณ์ราคาหุ้นโดยใช้</w:t>
      </w:r>
      <w:r w:rsidRPr="00F950DE">
        <w:rPr>
          <w:rFonts w:ascii="Angsana New" w:eastAsia="AngsanaNew-Bold" w:hAnsi="Angsana New" w:cs="Angsana New"/>
          <w:spacing w:val="6"/>
          <w:sz w:val="32"/>
          <w:szCs w:val="32"/>
          <w:cs/>
        </w:rPr>
        <w:t>ราคาปิดของแต่ละวันมาใช้ในการทำนาย ในงานวิจัยนี้ประมาณค่ามิติของแฟร็กทัล</w:t>
      </w:r>
      <w:r w:rsidRPr="00F950DE">
        <w:rPr>
          <w:rFonts w:ascii="Angsana New" w:eastAsia="AngsanaNew-Bold" w:hAnsi="Angsana New" w:cs="Angsana New"/>
          <w:spacing w:val="6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pacing w:val="6"/>
          <w:sz w:val="32"/>
          <w:szCs w:val="32"/>
          <w:cs/>
        </w:rPr>
        <w:t>โดยใช้วิธีหามิติ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สหสัมพันธ์ (</w:t>
      </w:r>
      <w:r w:rsidRPr="00F950DE">
        <w:rPr>
          <w:rFonts w:ascii="Angsana New" w:eastAsia="AngsanaNew-Bold" w:hAnsi="Angsana New" w:cs="Angsana New"/>
          <w:sz w:val="32"/>
          <w:szCs w:val="32"/>
        </w:rPr>
        <w:t>Correlation Dimension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) และวิเคราะห์กลุ่มข้อมูลโดยวิธีคลัสเตอร์ </w:t>
      </w:r>
      <w:r w:rsidRPr="00F950DE">
        <w:rPr>
          <w:rFonts w:ascii="Angsana New" w:eastAsia="AngsanaNew-Bold" w:hAnsi="Angsana New" w:cs="Angsana New"/>
          <w:sz w:val="32"/>
          <w:szCs w:val="32"/>
        </w:rPr>
        <w:t>(Cluster Method)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lastRenderedPageBreak/>
        <w:t xml:space="preserve">และขั้นตอนวิธีการค้นหาเพื่อนบ้านใกล้สุด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k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ตัว (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K Nearest </w:t>
      </w:r>
      <w:proofErr w:type="spellStart"/>
      <w:r w:rsidRPr="00F950DE">
        <w:rPr>
          <w:rFonts w:ascii="Angsana New" w:eastAsia="AngsanaNew-Bold" w:hAnsi="Angsana New" w:cs="Angsana New"/>
          <w:sz w:val="32"/>
          <w:szCs w:val="32"/>
        </w:rPr>
        <w:t>Neighbor;KNN</w:t>
      </w:r>
      <w:proofErr w:type="spellEnd"/>
      <w:r w:rsidRPr="00F950DE">
        <w:rPr>
          <w:rFonts w:ascii="Angsana New" w:eastAsia="AngsanaNew-Bold" w:hAnsi="Angsana New" w:cs="Angsana New"/>
          <w:sz w:val="32"/>
          <w:szCs w:val="32"/>
          <w:cs/>
        </w:rPr>
        <w:t>)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ผลลัพธ์จากการศึกษาพบว่าผลการทดสอบทั้ง 2 วิธีมีค่าเปอร์เซ็นต์ความถูกต้องอยู่ในช่วง 50</w:t>
      </w:r>
      <w:r w:rsidRPr="00F950DE">
        <w:rPr>
          <w:rFonts w:ascii="Angsana New" w:eastAsia="AngsanaNew-Bold" w:hAnsi="Angsana New" w:cs="Angsana New"/>
          <w:sz w:val="32"/>
          <w:szCs w:val="32"/>
        </w:rPr>
        <w:t>%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ถึง 63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%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เท่านั้นซึ่งเป็นค่าที่ไม่สูงมากนักอาจเป็นเพราะวิธีการทั้ง 2 ที่ทำการศึกษานั้นยังไม่ใช้วิธีการที่ดีที่สุด เมื่อเปรียบเทียบผลลัพธ์ที่ได้จากวิธีทั้ง 2 พบว่า วิธีคลัสเตอร์ใช้ในการคาดคะเนระยะยาวดีกว่าวิธีการค้นหาเพื่อนบ้านใกล้สุด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k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ตัว แต่ในการคาดคะเนระยะในช่วงเวลาสั้นๆ ทั้งสองวิธีมีความถูกต้องไม่ต่างกันมากนักซึ่งมีค่าความถูกต้องในช่วง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50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%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ถึง </w:t>
      </w:r>
      <w:r w:rsidRPr="00F950DE">
        <w:rPr>
          <w:rFonts w:ascii="Angsana New" w:eastAsia="AngsanaNew-Bold" w:hAnsi="Angsana New" w:cs="Angsana New"/>
          <w:sz w:val="32"/>
          <w:szCs w:val="32"/>
        </w:rPr>
        <w:t>80%</w:t>
      </w:r>
    </w:p>
    <w:p w:rsidR="001E79E0" w:rsidRPr="00F950DE" w:rsidRDefault="001E79E0" w:rsidP="001E79E0">
      <w:pPr>
        <w:spacing w:line="240" w:lineRule="auto"/>
        <w:jc w:val="thaiDistribute"/>
        <w:rPr>
          <w:rFonts w:ascii="Angsana New" w:eastAsia="AngsanaNew-Bold" w:hAnsi="Angsana New" w:cs="Angsana New"/>
          <w:sz w:val="32"/>
          <w:szCs w:val="32"/>
          <w:cs/>
        </w:rPr>
      </w:pPr>
      <w:r w:rsidRPr="00F950DE">
        <w:rPr>
          <w:rFonts w:ascii="Angsana New" w:eastAsia="AngsanaNew-Bold" w:hAnsi="Angsana New" w:cs="Angsana New"/>
          <w:sz w:val="32"/>
          <w:szCs w:val="32"/>
          <w:cs/>
        </w:rPr>
        <w:tab/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>C. Wan, S. Chai [1</w:t>
      </w:r>
      <w:r>
        <w:rPr>
          <w:rFonts w:ascii="Angsana New" w:eastAsia="AngsanaNew-Bold" w:hAnsi="Angsana New" w:cs="Angsana New"/>
          <w:b/>
          <w:bCs/>
          <w:sz w:val="32"/>
          <w:szCs w:val="32"/>
        </w:rPr>
        <w:t>0</w:t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ศึกษาการพยากรณ์ตลาดหุ้นโดยมีสมมติฐานการศึกษาว่าลักษณะของตลาดหุ้นเป็นระบบเคออติก (</w:t>
      </w:r>
      <w:r w:rsidRPr="00F950DE">
        <w:rPr>
          <w:rFonts w:ascii="Angsana New" w:eastAsia="AngsanaNew-Bold" w:hAnsi="Angsana New" w:cs="Angsana New"/>
          <w:sz w:val="32"/>
          <w:szCs w:val="32"/>
        </w:rPr>
        <w:t>Chaotic System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) อยู่บนอนุกรมเวลาที่มีปัจจัยรบกวนและมีความไม่เป็นเชิงเส้นสูง ในงานวิจัยนี้ได้ใช้วิธี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Correlated Correspondence Algorithm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ในการหา </w:t>
      </w:r>
      <w:r w:rsidRPr="00F950DE">
        <w:rPr>
          <w:rFonts w:ascii="Angsana New" w:eastAsia="AngsanaNew-Bold" w:hAnsi="Angsana New" w:cs="Angsana New"/>
          <w:sz w:val="32"/>
          <w:szCs w:val="32"/>
        </w:rPr>
        <w:t>Time Delay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ที่ดีที่สุด และใช้ </w:t>
      </w:r>
      <w:r w:rsidRPr="00F950DE">
        <w:rPr>
          <w:rFonts w:ascii="Angsana New" w:eastAsia="AngsanaNew-Bold" w:hAnsi="Angsana New" w:cs="Angsana New"/>
          <w:sz w:val="32"/>
          <w:szCs w:val="32"/>
        </w:rPr>
        <w:t>Minimum Embedding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Dimension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เป็นข้อมูลเข้า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(Input Data)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ให้กับโครงสร้างซัพพอร์ต์เวกเตอร์แมชชีน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และใช้ซัพพอร์ต์เวกเตอร์รีเกรสชันสร้างตัวแบบพยากรณ์ดัชนีรวม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(Composite Index)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ของตลาดหลักทรัพย์เซี่ยงไฮ้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(Shanghai Stock Exchange)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ขึ้นมา ผลการศึกษาพบว่าตัวแบบพยากรณ์ที่ใช้เคอร์เนลฟังก์ชันพหุนาม </w:t>
      </w:r>
      <w:r w:rsidRPr="00F950DE">
        <w:rPr>
          <w:rFonts w:ascii="Angsana New" w:eastAsia="AngsanaNew-Bold" w:hAnsi="Angsana New" w:cs="Angsana New"/>
          <w:sz w:val="32"/>
          <w:szCs w:val="32"/>
        </w:rPr>
        <w:t>(Polynomial)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ให้ผลลัพธ์ที่มีความแม่นยำสูงที่สุดเพราะมีค่า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MSE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น้อยที่สุดเป็น </w:t>
      </w:r>
      <w:r w:rsidRPr="00F950DE">
        <w:rPr>
          <w:rFonts w:ascii="Angsana New" w:hAnsi="Angsana New" w:cs="Angsana New"/>
          <w:sz w:val="32"/>
          <w:szCs w:val="32"/>
        </w:rPr>
        <w:t>0.000377189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และค่า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R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ตัวแปรทางสถิติที่ใช้วัดความสัมพันธ์ระหว่างข้อมูลได้เป็น 99.97543</w:t>
      </w:r>
      <w:r w:rsidRPr="00F950DE">
        <w:rPr>
          <w:rFonts w:ascii="Angsana New" w:eastAsia="AngsanaNew-Bold" w:hAnsi="Angsana New" w:cs="Angsana New"/>
          <w:sz w:val="32"/>
          <w:szCs w:val="32"/>
        </w:rPr>
        <w:t>%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แต่ได้ผลลัพธ์ที่มีความถูกต้องน้อยลงเมื่อนำตัวแบบไปพยากรณ์ตลาดหุ้นที่มีลักษณะสภาวะตลาดเป็นตลาดหุ้นไม่อิ่มตัวเนื่องจากปัจจัยที่ใช้ในการศึกษายังไม่คลอบคลุม ดังนั้นจึงควรศึกษาปัจจัยทางเศรษฐศาสตร์อื่นๆ เพิ่มเติมเพื่อให้ผลการพยากรณ์มีความถูกต้องมากขึ้น</w:t>
      </w:r>
    </w:p>
    <w:p w:rsidR="001E79E0" w:rsidRPr="00F950DE" w:rsidRDefault="001E79E0" w:rsidP="001E79E0">
      <w:pPr>
        <w:pStyle w:val="Default"/>
        <w:spacing w:after="240"/>
        <w:jc w:val="thaiDistribute"/>
        <w:rPr>
          <w:rFonts w:ascii="Angsana New" w:hAnsi="Angsana New" w:cs="Angsana New"/>
          <w:sz w:val="32"/>
          <w:szCs w:val="32"/>
        </w:rPr>
      </w:pPr>
      <w:r w:rsidRPr="00F950DE">
        <w:rPr>
          <w:rFonts w:ascii="Angsana New" w:eastAsia="AngsanaNew-Bold" w:hAnsi="Angsana New" w:cs="Angsana New"/>
          <w:sz w:val="32"/>
          <w:szCs w:val="32"/>
          <w:cs/>
        </w:rPr>
        <w:tab/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M. </w:t>
      </w:r>
      <w:proofErr w:type="spellStart"/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>Rafiuzaman</w:t>
      </w:r>
      <w:proofErr w:type="spellEnd"/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 [1</w:t>
      </w:r>
      <w:r>
        <w:rPr>
          <w:rFonts w:ascii="Angsana New" w:eastAsia="AngsanaNew-Bold" w:hAnsi="Angsana New" w:cs="Angsana New"/>
          <w:b/>
          <w:bCs/>
          <w:sz w:val="32"/>
          <w:szCs w:val="32"/>
        </w:rPr>
        <w:t>1</w:t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ศึกษาการพยากรณ์ระบบเคออติคบนตลาดหุ้นโดยใช้เหมืองข้อมูลบนอนุกรมเวลา ในการศึกษาได้ประยุกต์ใช้ผลการแปลงฟูเรียร์แบบย้อนกลับ (</w:t>
      </w:r>
      <w:r w:rsidRPr="00F950DE">
        <w:rPr>
          <w:rFonts w:ascii="Angsana New" w:eastAsia="AngsanaNew-Bold" w:hAnsi="Angsana New" w:cs="Angsana New"/>
          <w:sz w:val="32"/>
          <w:szCs w:val="32"/>
        </w:rPr>
        <w:t>Inverse Fourier Transform)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ช่วยในการแปลงข้อมูลตลาดหุ้น</w:t>
      </w:r>
      <w:r w:rsidRPr="00F950DE">
        <w:rPr>
          <w:rFonts w:ascii="Angsana New" w:eastAsia="AngsanaNew-Bold" w:hAnsi="Angsana New" w:cs="Angsana New"/>
          <w:color w:val="FF0000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จากนั้นจึงใช้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Lyapunov</w:t>
      </w:r>
      <w:proofErr w:type="spellEnd"/>
      <w:r w:rsidRPr="00F950DE">
        <w:rPr>
          <w:rFonts w:ascii="Angsana New" w:hAnsi="Angsana New" w:cs="Angsana New"/>
          <w:sz w:val="32"/>
          <w:szCs w:val="32"/>
        </w:rPr>
        <w:t xml:space="preserve"> Exponent 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ร่วมกับ </w:t>
      </w:r>
      <w:r w:rsidRPr="00F950DE">
        <w:rPr>
          <w:rFonts w:ascii="Angsana New" w:hAnsi="Angsana New" w:cs="Angsana New"/>
          <w:sz w:val="32"/>
          <w:szCs w:val="32"/>
        </w:rPr>
        <w:t>Shannon entropy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หารูปแบบในการพยากรณ์ ทำการพยากรณ์ราคาเปิด ราคาปิด ราคาต่ำสุด และราคาสูงสุดในช่วง 15 วัน วัดความถูกต้องของการพยากรณ์โดยใช้ค่าคลาดเคลื่อนสัมบูรณ์เฉลี่ย (</w:t>
      </w:r>
      <w:r w:rsidRPr="00F950DE">
        <w:rPr>
          <w:rFonts w:ascii="Angsana New" w:hAnsi="Angsana New" w:cs="Angsana New"/>
          <w:sz w:val="32"/>
          <w:szCs w:val="32"/>
        </w:rPr>
        <w:t xml:space="preserve">Mean Absolute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Error;MAE</w:t>
      </w:r>
      <w:proofErr w:type="spellEnd"/>
      <w:r w:rsidRPr="00F950DE">
        <w:rPr>
          <w:rFonts w:ascii="Angsana New" w:hAnsi="Angsana New" w:cs="Angsana New"/>
          <w:sz w:val="32"/>
          <w:szCs w:val="32"/>
          <w:cs/>
        </w:rPr>
        <w:t>)</w:t>
      </w:r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>พบว่ามีค่าต่ำสุดและค่าสูงสุดอยู่ในช่วง</w:t>
      </w:r>
      <w:r w:rsidRPr="00F950DE">
        <w:rPr>
          <w:rFonts w:ascii="Angsana New" w:hAnsi="Angsana New" w:cs="Angsana New"/>
          <w:sz w:val="32"/>
          <w:szCs w:val="32"/>
        </w:rPr>
        <w:t xml:space="preserve"> 2.2886 - 9.8425 </w:t>
      </w:r>
      <w:r w:rsidRPr="00F950DE">
        <w:rPr>
          <w:rFonts w:ascii="Angsana New" w:hAnsi="Angsana New" w:cs="Angsana New"/>
          <w:sz w:val="32"/>
          <w:szCs w:val="32"/>
          <w:cs/>
        </w:rPr>
        <w:t>และค่าเฉลี่ยความคลาดเคลื่อนกำลังสอง พบว่ามีค่าต่ำสุดและค่าสูงสุดอยู่ในช่วง</w:t>
      </w:r>
      <w:r w:rsidRPr="00F950DE">
        <w:rPr>
          <w:rFonts w:ascii="Angsana New" w:hAnsi="Angsana New" w:cs="Angsana New"/>
          <w:sz w:val="32"/>
          <w:szCs w:val="32"/>
        </w:rPr>
        <w:t xml:space="preserve"> 3.2813 – 12.7176 </w:t>
      </w:r>
      <w:r w:rsidRPr="00F950DE">
        <w:rPr>
          <w:rFonts w:ascii="Angsana New" w:hAnsi="Angsana New" w:cs="Angsana New"/>
          <w:sz w:val="32"/>
          <w:szCs w:val="32"/>
          <w:cs/>
        </w:rPr>
        <w:t>จากการศึกษาพบว่าหากเรานำข้อมูลที่มีลักษณะเป็นระบบเคออติกและข้อมูลที่มีลักษณะเป็นอนุกรมเวลามาใช้ร่วมกันในการวิเคราะห์จะทำให้ความถูกต้องในการพยากรณ์สูงขึ้น</w:t>
      </w:r>
    </w:p>
    <w:p w:rsidR="009F7C81" w:rsidRPr="00F950DE" w:rsidRDefault="001E79E0" w:rsidP="009F7C81">
      <w:pPr>
        <w:pStyle w:val="Default"/>
        <w:jc w:val="thaiDistribute"/>
        <w:rPr>
          <w:rFonts w:ascii="Angsana New" w:hAnsi="Angsana New" w:cs="Angsana New"/>
          <w:sz w:val="32"/>
          <w:szCs w:val="32"/>
          <w:cs/>
        </w:rPr>
      </w:pPr>
      <w:r w:rsidRPr="00F950DE">
        <w:rPr>
          <w:rFonts w:ascii="Angsana New" w:hAnsi="Angsana New" w:cs="Angsana New"/>
          <w:sz w:val="32"/>
          <w:szCs w:val="32"/>
          <w:cs/>
        </w:rPr>
        <w:tab/>
      </w:r>
      <w:r w:rsidRPr="00F950DE">
        <w:rPr>
          <w:rFonts w:ascii="Angsana New" w:hAnsi="Angsana New" w:cs="Angsana New"/>
          <w:b/>
          <w:bCs/>
          <w:sz w:val="32"/>
          <w:szCs w:val="32"/>
        </w:rPr>
        <w:t xml:space="preserve">J. </w:t>
      </w:r>
      <w:proofErr w:type="spellStart"/>
      <w:r w:rsidRPr="00F950DE">
        <w:rPr>
          <w:rFonts w:ascii="Angsana New" w:hAnsi="Angsana New" w:cs="Angsana New"/>
          <w:b/>
          <w:bCs/>
          <w:sz w:val="32"/>
          <w:szCs w:val="32"/>
        </w:rPr>
        <w:t>Pahasa</w:t>
      </w:r>
      <w:proofErr w:type="spellEnd"/>
      <w:r w:rsidRPr="00F950DE">
        <w:rPr>
          <w:rFonts w:ascii="Angsana New" w:hAnsi="Angsana New" w:cs="Angsana New"/>
          <w:b/>
          <w:bCs/>
          <w:sz w:val="32"/>
          <w:szCs w:val="32"/>
        </w:rPr>
        <w:t xml:space="preserve">, N. </w:t>
      </w:r>
      <w:proofErr w:type="spellStart"/>
      <w:r w:rsidRPr="00F950DE">
        <w:rPr>
          <w:rFonts w:ascii="Angsana New" w:hAnsi="Angsana New" w:cs="Angsana New"/>
          <w:b/>
          <w:bCs/>
          <w:sz w:val="32"/>
          <w:szCs w:val="32"/>
        </w:rPr>
        <w:t>Theera-Umpon</w:t>
      </w:r>
      <w:proofErr w:type="spellEnd"/>
      <w:r w:rsidRPr="00F950DE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>[</w:t>
      </w:r>
      <w:r>
        <w:rPr>
          <w:rFonts w:ascii="Angsana New" w:hAnsi="Angsana New" w:cs="Angsana New"/>
          <w:b/>
          <w:bCs/>
          <w:color w:val="auto"/>
          <w:sz w:val="32"/>
          <w:szCs w:val="32"/>
        </w:rPr>
        <w:t>12</w:t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] </w:t>
      </w:r>
      <w:r w:rsidRPr="00F950DE">
        <w:rPr>
          <w:rFonts w:ascii="Angsana New" w:hAnsi="Angsana New" w:cs="Angsana New"/>
          <w:sz w:val="32"/>
          <w:szCs w:val="32"/>
          <w:cs/>
        </w:rPr>
        <w:t>ศึกษาการพยากรณ์ความต้องการไฟฟ้าระยะสั้นโดยการประยุกต์ใช้การแปลงเวฟเล็ตและซัพพอร์ตเวกเตอร์แมชชีน โดยใช้การแปลงเวฟเล็ตแบ่งข้อมูลอนุกรมเวลาของความต้องการใช้ไฟฟ้าออกเป็นช่วงความถี่ต่างๆ แล้วทำการพยากรณ์แต่ละช่วง</w:t>
      </w:r>
      <w:r w:rsidRPr="00F950DE">
        <w:rPr>
          <w:rFonts w:ascii="Angsana New" w:hAnsi="Angsana New" w:cs="Angsana New"/>
          <w:sz w:val="32"/>
          <w:szCs w:val="32"/>
          <w:cs/>
        </w:rPr>
        <w:lastRenderedPageBreak/>
        <w:t>ความถี่โดยใช้ซัพพอร์ตเวกเตอร์แมชีนรีเกรสชันในค่าพารามิเตอร์ที่ต่างกัน แล้วเปรียบเทียบผล</w:t>
      </w:r>
      <w:r w:rsidR="009F7C81" w:rsidRPr="00F950DE">
        <w:rPr>
          <w:rFonts w:ascii="Angsana New" w:hAnsi="Angsana New" w:cs="Angsana New"/>
          <w:sz w:val="32"/>
          <w:szCs w:val="32"/>
          <w:cs/>
        </w:rPr>
        <w:t xml:space="preserve">พยากรณ์ 4 รูปแบบ คือ พยากรณ์โดยใช้โครงข่ายประสาทเทียม, การใช้เวฟเล็ตร่วมกับโครงข่ายประสาทเทียม, การใช้ซัพพอร์ตเวกเตอร์รีเกรสชัน และการใช้เวฟเล็ตร่วมกับซัพพอร์ตเวกเตอร์รีเกรสชัน พบว่าการใช้เวฟเล็ตร่วมกับซัพพอร์ตเวกเตอร์รีเกรสชันได้ผลดีที่สุด เพราะมีค่าเปอร์เซ็นต์ความผิดพลาดสมบูรณ์เฉลี่ย </w:t>
      </w:r>
      <w:r w:rsidR="009F7C81" w:rsidRPr="00F950DE">
        <w:rPr>
          <w:rFonts w:ascii="Angsana New" w:hAnsi="Angsana New" w:cs="Angsana New"/>
          <w:sz w:val="32"/>
          <w:szCs w:val="32"/>
        </w:rPr>
        <w:t xml:space="preserve">(Mean Absolute Percentage Error; MAPE) </w:t>
      </w:r>
      <w:r w:rsidR="009F7C81" w:rsidRPr="00F950DE">
        <w:rPr>
          <w:rFonts w:ascii="Angsana New" w:hAnsi="Angsana New" w:cs="Angsana New"/>
          <w:sz w:val="32"/>
          <w:szCs w:val="32"/>
          <w:cs/>
        </w:rPr>
        <w:t xml:space="preserve">และค่าความผิดพลาดสมบูรณ์ของข้อมูลชุดเรียนรู้เท่ากับ 4.51 และ 15.39 ตามลำดับ ในขณะที่ชุดทดสอบมีค่าเท่ากับ 6.01 และ 18.89 ตามลำดับ ในการศึกษาพบว่าการพยากรณ์แบบไขว้ </w:t>
      </w:r>
      <w:r w:rsidR="009F7C81" w:rsidRPr="00F950DE">
        <w:rPr>
          <w:rFonts w:ascii="Angsana New" w:hAnsi="Angsana New" w:cs="Angsana New"/>
          <w:sz w:val="32"/>
          <w:szCs w:val="32"/>
        </w:rPr>
        <w:t xml:space="preserve">(Cross Validation) </w:t>
      </w:r>
      <w:r w:rsidR="009F7C81" w:rsidRPr="00F950DE">
        <w:rPr>
          <w:rFonts w:ascii="Angsana New" w:hAnsi="Angsana New" w:cs="Angsana New"/>
          <w:sz w:val="32"/>
          <w:szCs w:val="32"/>
          <w:cs/>
        </w:rPr>
        <w:t>จะได้ผลดีเมื่อรูปแบบการใช้ไฟฟ้าที่ใช้ในการสอนระบบมีความคล้ายคลึงกับรูปแบบการใช้ไฟฟ้าของชุดทดสอบ</w:t>
      </w:r>
    </w:p>
    <w:p w:rsidR="009F7C81" w:rsidRPr="00F950DE" w:rsidRDefault="009F7C81" w:rsidP="009F7C81">
      <w:pPr>
        <w:pStyle w:val="Default"/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 w:rsidRPr="00F950DE">
        <w:rPr>
          <w:rFonts w:ascii="Angsana New" w:hAnsi="Angsana New" w:cs="Angsana New"/>
          <w:sz w:val="32"/>
          <w:szCs w:val="32"/>
        </w:rPr>
        <w:tab/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Y. Kara, M.A. </w:t>
      </w:r>
      <w:proofErr w:type="spellStart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>Boyacioglu</w:t>
      </w:r>
      <w:proofErr w:type="spellEnd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, O.K. </w:t>
      </w:r>
      <w:proofErr w:type="spellStart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>Baykan</w:t>
      </w:r>
      <w:proofErr w:type="spellEnd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 [</w:t>
      </w:r>
      <w:r>
        <w:rPr>
          <w:rFonts w:ascii="Angsana New" w:hAnsi="Angsana New" w:cs="Angsana New"/>
          <w:b/>
          <w:bCs/>
          <w:color w:val="auto"/>
          <w:sz w:val="32"/>
          <w:szCs w:val="32"/>
        </w:rPr>
        <w:t>13</w:t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] </w:t>
      </w:r>
      <w:r w:rsidRPr="00F950DE">
        <w:rPr>
          <w:rFonts w:ascii="Angsana New" w:hAnsi="Angsana New" w:cs="Angsana New"/>
          <w:color w:val="auto"/>
          <w:sz w:val="32"/>
          <w:szCs w:val="32"/>
          <w:cs/>
        </w:rPr>
        <w:t xml:space="preserve">ศึกษาการพยากรณ์ทิศทางของราคาดัชนีตลาดหุ้นโดยใช้โครงข่ายประสาทเทียม และใช้ซัพพอร์ตเวกเตอร์รีเกรสชันสร้างตัวแบบพยากรณ์ราคาหุ้นต่อวัน จากผลการศึกษาพบว่าเมื่อทดลองปรับเปลี่ยนโครงสร้างของตัวจำแนกทั้งสองจนได้โครงสร้างระบบฝึกสอนและจำนวนพารามิเตอร์ที่เหมาะสมแล้ว การใช้โครงข่ายประสาทเทียมจะให้ผลลัพธ์ความถูกต้องจากการทำนาย </w:t>
      </w:r>
      <w:r>
        <w:rPr>
          <w:rFonts w:ascii="Angsana New" w:hAnsi="Angsana New" w:cs="Angsana New"/>
          <w:color w:val="auto"/>
          <w:sz w:val="32"/>
          <w:szCs w:val="32"/>
        </w:rPr>
        <w:t>75.74</w:t>
      </w:r>
      <w:r w:rsidRPr="00F950DE">
        <w:rPr>
          <w:rFonts w:ascii="Angsana New" w:hAnsi="Angsana New" w:cs="Angsana New"/>
          <w:color w:val="auto"/>
          <w:sz w:val="32"/>
          <w:szCs w:val="32"/>
        </w:rPr>
        <w:t xml:space="preserve">% </w:t>
      </w:r>
      <w:r w:rsidRPr="00F950DE">
        <w:rPr>
          <w:rFonts w:ascii="Angsana New" w:hAnsi="Angsana New" w:cs="Angsana New"/>
          <w:color w:val="auto"/>
          <w:sz w:val="32"/>
          <w:szCs w:val="32"/>
          <w:cs/>
        </w:rPr>
        <w:t xml:space="preserve">ซึ่งดีกว่าการใช้การจำแนกข้อมูลโดยใช้ซัพพอร์ต์เวกเตอร์แมชชีนที่มีค่าความถูกต้องจากการทำนายเพียง </w:t>
      </w:r>
      <w:r>
        <w:rPr>
          <w:rFonts w:ascii="Angsana New" w:hAnsi="Angsana New" w:cs="Angsana New"/>
          <w:color w:val="auto"/>
          <w:sz w:val="32"/>
          <w:szCs w:val="32"/>
        </w:rPr>
        <w:t>71.52</w:t>
      </w:r>
      <w:r w:rsidRPr="00F950DE">
        <w:rPr>
          <w:rFonts w:ascii="Angsana New" w:hAnsi="Angsana New" w:cs="Angsana New"/>
          <w:color w:val="auto"/>
          <w:sz w:val="32"/>
          <w:szCs w:val="32"/>
        </w:rPr>
        <w:t>%</w:t>
      </w:r>
      <w:r w:rsidRPr="00F950DE">
        <w:rPr>
          <w:rFonts w:ascii="Angsana New" w:hAnsi="Angsana New" w:cs="Angsana New"/>
          <w:color w:val="auto"/>
          <w:sz w:val="32"/>
          <w:szCs w:val="32"/>
          <w:cs/>
        </w:rPr>
        <w:t xml:space="preserve"> ในการศึกษามีข้อเสนอแนะว่าหากทำการกำหนดปัจจัยทางเศรษฐศาสตร์ให้กับข้อมูลที่จะนำมาใช้ในการทดลองได้อย่างเหมาะสมจะทำให้ผลการพยากรณ์ทิศทางของราคาดัชนีตลาดหุ้นมีค่าความถูกต้องสูงขึ้น</w:t>
      </w:r>
    </w:p>
    <w:p w:rsidR="009F7C81" w:rsidRPr="00F950DE" w:rsidRDefault="009F7C81" w:rsidP="009F7C81">
      <w:pPr>
        <w:pStyle w:val="Default"/>
        <w:spacing w:before="240" w:after="240"/>
        <w:jc w:val="thaiDistribute"/>
        <w:rPr>
          <w:rFonts w:ascii="Angsana New" w:hAnsi="Angsana New" w:cs="Angsana New"/>
          <w:sz w:val="32"/>
          <w:szCs w:val="32"/>
          <w:cs/>
        </w:rPr>
      </w:pPr>
      <w:r w:rsidRPr="00F950DE">
        <w:rPr>
          <w:rFonts w:ascii="Angsana New" w:eastAsia="Times New Roman" w:hAnsi="Angsana New" w:cs="Angsana New"/>
          <w:color w:val="FF0000"/>
          <w:sz w:val="32"/>
          <w:szCs w:val="32"/>
        </w:rPr>
        <w:tab/>
      </w:r>
      <w:r w:rsidRPr="00F950DE">
        <w:rPr>
          <w:rFonts w:ascii="Angsana New" w:hAnsi="Angsana New" w:cs="Angsana New"/>
          <w:b/>
          <w:bCs/>
          <w:sz w:val="32"/>
          <w:szCs w:val="32"/>
          <w:cs/>
        </w:rPr>
        <w:t xml:space="preserve">สุวัชร์ ภิญโญพันธ์ และบุญเสริม กิจศิริกุล </w:t>
      </w:r>
      <w:r w:rsidRPr="00F950DE">
        <w:rPr>
          <w:rFonts w:ascii="Angsana New" w:hAnsi="Angsana New" w:cs="Angsana New"/>
          <w:b/>
          <w:bCs/>
          <w:sz w:val="32"/>
          <w:szCs w:val="32"/>
        </w:rPr>
        <w:t>[</w:t>
      </w:r>
      <w:r>
        <w:rPr>
          <w:rFonts w:ascii="Angsana New" w:hAnsi="Angsana New" w:cs="Angsana New"/>
          <w:b/>
          <w:bCs/>
          <w:sz w:val="32"/>
          <w:szCs w:val="32"/>
        </w:rPr>
        <w:t>14</w:t>
      </w:r>
      <w:r w:rsidRPr="00F950DE">
        <w:rPr>
          <w:rFonts w:ascii="Angsana New" w:hAnsi="Angsana New" w:cs="Angsana New"/>
          <w:b/>
          <w:bCs/>
          <w:sz w:val="32"/>
          <w:szCs w:val="32"/>
        </w:rPr>
        <w:t>]</w:t>
      </w:r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ศึกษาการพยากรณ์ตราสารอนุพันธ์โดยใช้ซัพพอร์ตเวกเตอร์แมชชีน และใช้ขั้นตอนวิธี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RReliefF</w:t>
      </w:r>
      <w:proofErr w:type="spellEnd"/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>สำหรับเลือกคุณลักษณะที่เหมาะสมจากข้อมูลเข้าก่อนจะนำไปฝึกสอนและสร้างตัวแบบจำลองโดยใช้ซัพพอร์ตเวกเตอร์รีเกรสชัน จากนั้นวั</w:t>
      </w:r>
      <w:r>
        <w:rPr>
          <w:rFonts w:ascii="Angsana New" w:hAnsi="Angsana New" w:cs="Angsana New"/>
          <w:sz w:val="32"/>
          <w:szCs w:val="32"/>
          <w:cs/>
        </w:rPr>
        <w:t>ดความถูกต้องจากการพยากรณ์ด้วย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ค่าคลาดเคลื่อนสัมบูรณ์เฉลี่ยและค่าเฉลี่ยความคลาดเคลื่อนกำลังสอง และวัดผลตอบแทนจากการซื้อขายตราสารอนุพันธ์เป็นเวลา </w:t>
      </w:r>
      <w:r>
        <w:rPr>
          <w:rFonts w:ascii="Angsana New" w:hAnsi="Angsana New" w:cs="Angsana New"/>
          <w:sz w:val="32"/>
          <w:szCs w:val="32"/>
        </w:rPr>
        <w:t xml:space="preserve">30 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วันเป็นเปอร์เซ็นต์เทียบกับผลจากการลงทุนแบบ </w:t>
      </w:r>
      <w:r w:rsidRPr="00F950DE">
        <w:rPr>
          <w:rFonts w:ascii="Angsana New" w:hAnsi="Angsana New" w:cs="Angsana New"/>
          <w:sz w:val="32"/>
          <w:szCs w:val="32"/>
        </w:rPr>
        <w:t>Buy-and-Hold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ผลการศึกษาได้เปรียบเทียบข้อมูลชุดทดสอบราคาหุ้น </w:t>
      </w:r>
      <w:r>
        <w:rPr>
          <w:rFonts w:ascii="Angsana New" w:hAnsi="Angsana New" w:cs="Angsana New"/>
          <w:sz w:val="32"/>
          <w:szCs w:val="32"/>
        </w:rPr>
        <w:t>3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ชุด คือ แนวโน้มขาลง แนวโน้มไร้ทิศทางและแนวโน้มค่าขึ้น พบว่า ค่าความคลาดเคลื่อนสัมบูรณ์เฉลี่ยและค่าเฉลี่ยความคลาดเคลื่อนกำลังสองจากการใช้ขั้นตอนวิธี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RReliefF</w:t>
      </w:r>
      <w:proofErr w:type="spellEnd"/>
      <w:r w:rsidRPr="00F950DE">
        <w:rPr>
          <w:rFonts w:ascii="Angsana New" w:hAnsi="Angsana New" w:cs="Angsana New"/>
          <w:sz w:val="32"/>
          <w:szCs w:val="32"/>
          <w:cs/>
        </w:rPr>
        <w:t xml:space="preserve"> ก่อนการฝึกสอนระบบจะมีค่าน้อยกว่าค่าที่ได้จากการฝึกสอนระบบโดยที่ไม่ใช้ขั้นตอนวิธี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RReliefF</w:t>
      </w:r>
      <w:proofErr w:type="spellEnd"/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>และจากการศึกษาพบว่าตัวแบบที่สร้างขึ้นเพื่อใช้พยากรณ์การซื้อขายในระยะสั้นเท่านั้นและการพยากรณ์จะให้ผลลัพธ์ที่ถูกต้องมากขึ้นหากมีการคัดเลือกคุณลักษณะที่เหมาะสมจากข้อมูลเข้าอย่างเหมาะสม</w:t>
      </w:r>
    </w:p>
    <w:p w:rsidR="009F7C81" w:rsidRDefault="009F7C81" w:rsidP="009F7C81">
      <w:pPr>
        <w:spacing w:line="240" w:lineRule="auto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F950DE">
        <w:rPr>
          <w:rFonts w:ascii="Angsana New" w:eastAsia="Times New Roman" w:hAnsi="Angsana New" w:cs="Angsana New"/>
          <w:sz w:val="32"/>
          <w:szCs w:val="32"/>
        </w:rPr>
        <w:tab/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ในเนื้อหาการทบทวนวรรณกรรมจะมีการประยุกต์ใช้ทฤษฎีอลวน ฟัซซี และซัพพอร์ตเวกเตอร์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แมชชีนมาใช้ในการพยากรณ์ราคาหุ้นให้มีความถูกต้องมากที่สุด แต่สำหรับงานวิจัยนี้ได้ใช้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lastRenderedPageBreak/>
        <w:t>ทฤษฎี</w:t>
      </w:r>
      <w:r>
        <w:rPr>
          <w:rFonts w:ascii="Angsana New" w:eastAsia="Times New Roman" w:hAnsi="Angsana New" w:cs="Angsana New" w:hint="cs"/>
          <w:sz w:val="32"/>
          <w:szCs w:val="32"/>
          <w:cs/>
        </w:rPr>
        <w:t>เคออส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มาพยากรณ์ราคาหุ้นเนื่องจากมีสมมติฐานว่าราคาหุ้นมีพฤติกรรมหรือวัฎจักรบางอย่างที่เปลี่ยนแปลงตลอดเวลาแต่กลับมีรูปแบบที่มีความเป็นระเบียบแฝงอยู่มาช่วยในการสกัดคุณลักษณะที่สำคัญออกจากข้อมูลราคาหุ้นเพื่อให้ได้ข้อมูลเข้าที่เหมาะสมที่จะนำไปใช้ในการพยากรณ์ให้มีความถูกต้องสูงขึ้น และเลือกใช้ฟัซซีซัพพอร์ตเวกเตอร์รีเกรสชันมาช่วยในการสร้างตัวแบบพยากรณ์เพราะมีการใช้ฟังก์ชันความเป็นสมาชิกเข้ามาช่วยในการให้น้ำหนักความสำคัญกับแต่ละจุดที่มีอินพุตเข้ามา ซึ่งหากข้อมูลไหนที่ไม่มีความสำคัญก็จะถูกให้น้ำหนักความสำคัญน้อย ซึ่งวิธีการนี้ช่วยลดผลกระทบข้อมูลที่ผิดปกติได้เป็นอย่างดีทำให้การสร้างตัวแบบพยากรณ์ราคาหุ้นมีความถูกต้องสูงขึ้น</w:t>
      </w:r>
    </w:p>
    <w:p w:rsidR="009F7C81" w:rsidRPr="00F950DE" w:rsidRDefault="009F7C81" w:rsidP="009F7C81">
      <w:pPr>
        <w:spacing w:before="240" w:line="240" w:lineRule="auto"/>
        <w:jc w:val="thaiDistribute"/>
        <w:rPr>
          <w:rFonts w:ascii="Angsana New" w:eastAsiaTheme="minorEastAsia" w:hAnsi="Angsana New" w:cs="Angsana New"/>
          <w:color w:val="1F497D" w:themeColor="text2"/>
          <w:sz w:val="32"/>
          <w:szCs w:val="32"/>
          <w:cs/>
        </w:rPr>
      </w:pPr>
      <w:proofErr w:type="gramStart"/>
      <w:r>
        <w:rPr>
          <w:rFonts w:ascii="Angsana New" w:eastAsiaTheme="minorEastAsia" w:hAnsi="Angsana New" w:cs="Angsana New"/>
          <w:b/>
          <w:bCs/>
          <w:sz w:val="32"/>
          <w:szCs w:val="32"/>
        </w:rPr>
        <w:t>1.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>5</w:t>
      </w:r>
      <w:r>
        <w:rPr>
          <w:rFonts w:ascii="Angsana New" w:eastAsiaTheme="minorEastAsia" w:hAnsi="Angsana New" w:cs="Angsana New"/>
          <w:b/>
          <w:bCs/>
          <w:sz w:val="24"/>
          <w:szCs w:val="24"/>
        </w:rPr>
        <w:t xml:space="preserve"> </w:t>
      </w:r>
      <w:r w:rsidRPr="00F950DE">
        <w:rPr>
          <w:rFonts w:ascii="Angsana New" w:eastAsiaTheme="minorEastAsia" w:hAnsi="Angsana New" w:cs="Angsana New"/>
          <w:b/>
          <w:bCs/>
          <w:sz w:val="24"/>
          <w:szCs w:val="24"/>
          <w:cs/>
        </w:rPr>
        <w:t xml:space="preserve"> 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>ประโยชน์ที่จะได้รับจากการศึกษา</w:t>
      </w:r>
      <w:proofErr w:type="gramEnd"/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 xml:space="preserve"> เชิงทฤษฎี และ/หรือเชิงประยุกต์</w:t>
      </w:r>
    </w:p>
    <w:p w:rsidR="009F7C81" w:rsidRPr="00F950DE" w:rsidRDefault="009F7C81" w:rsidP="009F7C81">
      <w:pPr>
        <w:spacing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  <w:t>ได้โปรแกรมสำหรับพยากรณ์ราคาหุ้นโดยใช้ทฤษฏีอลวนและฟัซซี</w:t>
      </w:r>
      <w:r w:rsidRPr="00F950DE">
        <w:rPr>
          <w:rFonts w:ascii="Angsana New" w:eastAsiaTheme="minorEastAsia" w:hAnsi="Angsana New" w:cs="Angsana New"/>
          <w:sz w:val="24"/>
          <w:szCs w:val="32"/>
          <w:cs/>
        </w:rPr>
        <w:t>ซัพพอร์ตเวกเตอร์รีเกรสชัน</w:t>
      </w:r>
    </w:p>
    <w:p w:rsidR="009F7C81" w:rsidRPr="00F950DE" w:rsidRDefault="009F7C81" w:rsidP="009F7C81">
      <w:pPr>
        <w:spacing w:before="240" w:line="240" w:lineRule="auto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proofErr w:type="gramStart"/>
      <w:r>
        <w:rPr>
          <w:rFonts w:ascii="Angsana New" w:eastAsiaTheme="minorEastAsia" w:hAnsi="Angsana New" w:cs="Angsana New"/>
          <w:b/>
          <w:bCs/>
          <w:sz w:val="32"/>
          <w:szCs w:val="32"/>
        </w:rPr>
        <w:t xml:space="preserve">1.6 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 xml:space="preserve"> ขั้นตอนการทำงาน</w:t>
      </w:r>
      <w:proofErr w:type="gramEnd"/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t>1)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ศึกษาทฤษฎีที่เกี่ยวข้อง รวบรวมเอกสารงานวิจัยและวรรณกรรมที่เกี่ยวข้อง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>
        <w:rPr>
          <w:rFonts w:ascii="Angsana New" w:eastAsiaTheme="minorEastAsia" w:hAnsi="Angsana New" w:cs="Angsana New"/>
          <w:sz w:val="32"/>
          <w:szCs w:val="32"/>
        </w:rPr>
        <w:t>2)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ศึกษาข้อมูลที่จะนำมาใช้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(Input Data)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และเครื่องมือที่จะใช้ในการพัฒนาโปรแกรม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t>3)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วิเคราะห์ปัญหาความต้องการในการใช้งานของโปรแกรม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>
        <w:rPr>
          <w:rFonts w:ascii="Angsana New" w:eastAsiaTheme="minorEastAsia" w:hAnsi="Angsana New" w:cs="Angsana New"/>
          <w:sz w:val="32"/>
          <w:szCs w:val="32"/>
        </w:rPr>
        <w:t>4)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ออกแบบโปรแกรมและพัฒนาโปรแกรม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>
        <w:rPr>
          <w:rFonts w:ascii="Angsana New" w:eastAsiaTheme="minorEastAsia" w:hAnsi="Angsana New" w:cs="Angsana New"/>
          <w:sz w:val="32"/>
          <w:szCs w:val="32"/>
        </w:rPr>
        <w:t>5)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ทดสอบและแก้ไขโปรแกรม</w:t>
      </w:r>
    </w:p>
    <w:p w:rsidR="001E79E0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t>6)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ประเมินผลการทำงาน วิเคราะห์และสรุปผล</w:t>
      </w: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sectPr w:rsidR="009F7C81" w:rsidRPr="00F950DE" w:rsidSect="009F7C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985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74E" w:rsidRDefault="00F4774E" w:rsidP="004D7046">
      <w:pPr>
        <w:spacing w:after="0" w:line="240" w:lineRule="auto"/>
      </w:pPr>
      <w:r>
        <w:separator/>
      </w:r>
    </w:p>
  </w:endnote>
  <w:endnote w:type="continuationSeparator" w:id="0">
    <w:p w:rsidR="00F4774E" w:rsidRDefault="00F4774E" w:rsidP="004D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51" w:rsidRDefault="00A63C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1341327"/>
      <w:docPartObj>
        <w:docPartGallery w:val="Page Numbers (Bottom of Page)"/>
        <w:docPartUnique/>
      </w:docPartObj>
    </w:sdtPr>
    <w:sdtEndPr>
      <w:rPr>
        <w:rFonts w:ascii="Angsana New" w:hAnsi="Angsana New" w:cs="Angsana New"/>
        <w:noProof/>
        <w:sz w:val="32"/>
        <w:szCs w:val="32"/>
      </w:rPr>
    </w:sdtEndPr>
    <w:sdtContent>
      <w:p w:rsidR="00771BCB" w:rsidRPr="00771BCB" w:rsidRDefault="00771BCB">
        <w:pPr>
          <w:pStyle w:val="Footer"/>
          <w:jc w:val="center"/>
          <w:rPr>
            <w:rFonts w:ascii="Angsana New" w:hAnsi="Angsana New" w:cs="Angsana New"/>
            <w:sz w:val="32"/>
            <w:szCs w:val="32"/>
          </w:rPr>
        </w:pPr>
        <w:r w:rsidRPr="00771BCB">
          <w:rPr>
            <w:rFonts w:ascii="Angsana New" w:hAnsi="Angsana New" w:cs="Angsana New"/>
            <w:sz w:val="32"/>
            <w:szCs w:val="32"/>
          </w:rPr>
          <w:fldChar w:fldCharType="begin"/>
        </w:r>
        <w:r w:rsidRPr="00771BCB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771BCB">
          <w:rPr>
            <w:rFonts w:ascii="Angsana New" w:hAnsi="Angsana New" w:cs="Angsana New"/>
            <w:sz w:val="32"/>
            <w:szCs w:val="32"/>
          </w:rPr>
          <w:fldChar w:fldCharType="separate"/>
        </w:r>
        <w:r w:rsidR="00A63C51">
          <w:rPr>
            <w:rFonts w:ascii="Angsana New" w:hAnsi="Angsana New" w:cs="Angsana New"/>
            <w:noProof/>
            <w:sz w:val="32"/>
            <w:szCs w:val="32"/>
          </w:rPr>
          <w:t>7</w:t>
        </w:r>
        <w:r w:rsidRPr="00771BCB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771BCB" w:rsidRDefault="00771B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51" w:rsidRDefault="00A63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74E" w:rsidRDefault="00F4774E" w:rsidP="004D7046">
      <w:pPr>
        <w:spacing w:after="0" w:line="240" w:lineRule="auto"/>
      </w:pPr>
      <w:r>
        <w:separator/>
      </w:r>
    </w:p>
  </w:footnote>
  <w:footnote w:type="continuationSeparator" w:id="0">
    <w:p w:rsidR="00F4774E" w:rsidRDefault="00F4774E" w:rsidP="004D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51" w:rsidRDefault="00A63C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5563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46" w:rsidRPr="004D7046" w:rsidRDefault="00A63C51">
    <w:pPr>
      <w:pStyle w:val="Header"/>
      <w:jc w:val="right"/>
      <w:rPr>
        <w:rFonts w:asciiTheme="majorBidi" w:hAnsiTheme="majorBidi" w:cstheme="majorBidi"/>
        <w:sz w:val="32"/>
        <w:szCs w:val="32"/>
      </w:rPr>
    </w:pPr>
    <w:r>
      <w:rPr>
        <w:rFonts w:asciiTheme="majorBidi" w:hAnsiTheme="majorBidi" w:cstheme="maj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5564" o:spid="_x0000_s2051" type="#_x0000_t75" style="position:absolute;left:0;text-align:left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  <w:p w:rsidR="004D7046" w:rsidRDefault="004D70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51" w:rsidRDefault="00A63C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5562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5D"/>
    <w:rsid w:val="00025E81"/>
    <w:rsid w:val="0003753F"/>
    <w:rsid w:val="00065CC4"/>
    <w:rsid w:val="000D53D0"/>
    <w:rsid w:val="000D6A7B"/>
    <w:rsid w:val="00121227"/>
    <w:rsid w:val="001E4C9E"/>
    <w:rsid w:val="001E79E0"/>
    <w:rsid w:val="002137AD"/>
    <w:rsid w:val="0021541D"/>
    <w:rsid w:val="00292BA0"/>
    <w:rsid w:val="002971F1"/>
    <w:rsid w:val="00315FF2"/>
    <w:rsid w:val="00323715"/>
    <w:rsid w:val="003376C0"/>
    <w:rsid w:val="0034359C"/>
    <w:rsid w:val="00351CC1"/>
    <w:rsid w:val="0037748C"/>
    <w:rsid w:val="00397AE4"/>
    <w:rsid w:val="003C6D46"/>
    <w:rsid w:val="00405E9A"/>
    <w:rsid w:val="004155A8"/>
    <w:rsid w:val="00417292"/>
    <w:rsid w:val="00422562"/>
    <w:rsid w:val="004310AC"/>
    <w:rsid w:val="00455EA5"/>
    <w:rsid w:val="00457925"/>
    <w:rsid w:val="0048634E"/>
    <w:rsid w:val="00492801"/>
    <w:rsid w:val="00496A58"/>
    <w:rsid w:val="004A478E"/>
    <w:rsid w:val="004D7046"/>
    <w:rsid w:val="004F789C"/>
    <w:rsid w:val="005109FF"/>
    <w:rsid w:val="00540FE6"/>
    <w:rsid w:val="00552EBE"/>
    <w:rsid w:val="00572EB8"/>
    <w:rsid w:val="005974F7"/>
    <w:rsid w:val="005E47DB"/>
    <w:rsid w:val="0065052D"/>
    <w:rsid w:val="00667E4D"/>
    <w:rsid w:val="0068172A"/>
    <w:rsid w:val="006D43F2"/>
    <w:rsid w:val="006E0EBA"/>
    <w:rsid w:val="00771BCB"/>
    <w:rsid w:val="007959E8"/>
    <w:rsid w:val="007A5CC9"/>
    <w:rsid w:val="007B1091"/>
    <w:rsid w:val="007D2F41"/>
    <w:rsid w:val="007E58BF"/>
    <w:rsid w:val="0087574E"/>
    <w:rsid w:val="008A1E46"/>
    <w:rsid w:val="008C0278"/>
    <w:rsid w:val="008F3BA5"/>
    <w:rsid w:val="008F58B1"/>
    <w:rsid w:val="00920316"/>
    <w:rsid w:val="00927301"/>
    <w:rsid w:val="00960AC9"/>
    <w:rsid w:val="00980C52"/>
    <w:rsid w:val="009862FE"/>
    <w:rsid w:val="009D569A"/>
    <w:rsid w:val="009F7C81"/>
    <w:rsid w:val="00A23AF5"/>
    <w:rsid w:val="00A63C51"/>
    <w:rsid w:val="00A77F47"/>
    <w:rsid w:val="00A84D40"/>
    <w:rsid w:val="00AC0F91"/>
    <w:rsid w:val="00AD432B"/>
    <w:rsid w:val="00AE4229"/>
    <w:rsid w:val="00AF42E0"/>
    <w:rsid w:val="00AF4B88"/>
    <w:rsid w:val="00B13612"/>
    <w:rsid w:val="00B243BD"/>
    <w:rsid w:val="00B575F6"/>
    <w:rsid w:val="00B978BE"/>
    <w:rsid w:val="00C32ED1"/>
    <w:rsid w:val="00C339C0"/>
    <w:rsid w:val="00C53D39"/>
    <w:rsid w:val="00C94777"/>
    <w:rsid w:val="00CA3D87"/>
    <w:rsid w:val="00CB5CFB"/>
    <w:rsid w:val="00CF5CD7"/>
    <w:rsid w:val="00D43BF5"/>
    <w:rsid w:val="00D4415D"/>
    <w:rsid w:val="00DD19B6"/>
    <w:rsid w:val="00E0072A"/>
    <w:rsid w:val="00E12372"/>
    <w:rsid w:val="00E43DD0"/>
    <w:rsid w:val="00E80EDB"/>
    <w:rsid w:val="00E8213A"/>
    <w:rsid w:val="00EB7E1C"/>
    <w:rsid w:val="00EE521B"/>
    <w:rsid w:val="00EF5815"/>
    <w:rsid w:val="00F06CE4"/>
    <w:rsid w:val="00F21A5D"/>
    <w:rsid w:val="00F40C4B"/>
    <w:rsid w:val="00F4774E"/>
    <w:rsid w:val="00F54A0B"/>
    <w:rsid w:val="00F6698F"/>
    <w:rsid w:val="00F6709E"/>
    <w:rsid w:val="00F850BD"/>
    <w:rsid w:val="00F9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5D"/>
  </w:style>
  <w:style w:type="paragraph" w:styleId="Heading1">
    <w:name w:val="heading 1"/>
    <w:basedOn w:val="Normal"/>
    <w:next w:val="Normal"/>
    <w:link w:val="Heading1Char"/>
    <w:uiPriority w:val="9"/>
    <w:qFormat/>
    <w:rsid w:val="00AF42E0"/>
    <w:pPr>
      <w:keepNext/>
      <w:keepLines/>
      <w:tabs>
        <w:tab w:val="left" w:pos="450"/>
      </w:tabs>
      <w:spacing w:before="240" w:after="0" w:line="240" w:lineRule="auto"/>
      <w:outlineLvl w:val="0"/>
    </w:pPr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9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42E0"/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paragraph" w:customStyle="1" w:styleId="Default">
    <w:name w:val="Default"/>
    <w:rsid w:val="00F21A5D"/>
    <w:pPr>
      <w:autoSpaceDE w:val="0"/>
      <w:autoSpaceDN w:val="0"/>
      <w:adjustRightInd w:val="0"/>
      <w:spacing w:after="0" w:line="240" w:lineRule="auto"/>
    </w:pPr>
    <w:rPr>
      <w:rFonts w:ascii="AngsanaUPC" w:eastAsiaTheme="minorEastAsia" w:hAnsi="AngsanaUPC" w:cs="AngsanaUPC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50DE"/>
  </w:style>
  <w:style w:type="character" w:styleId="Emphasis">
    <w:name w:val="Emphasis"/>
    <w:basedOn w:val="DefaultParagraphFont"/>
    <w:uiPriority w:val="20"/>
    <w:qFormat/>
    <w:rsid w:val="00F950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46"/>
  </w:style>
  <w:style w:type="paragraph" w:styleId="Footer">
    <w:name w:val="footer"/>
    <w:basedOn w:val="Normal"/>
    <w:link w:val="Foot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5D"/>
  </w:style>
  <w:style w:type="paragraph" w:styleId="Heading1">
    <w:name w:val="heading 1"/>
    <w:basedOn w:val="Normal"/>
    <w:next w:val="Normal"/>
    <w:link w:val="Heading1Char"/>
    <w:uiPriority w:val="9"/>
    <w:qFormat/>
    <w:rsid w:val="00AF42E0"/>
    <w:pPr>
      <w:keepNext/>
      <w:keepLines/>
      <w:tabs>
        <w:tab w:val="left" w:pos="450"/>
      </w:tabs>
      <w:spacing w:before="240" w:after="0" w:line="240" w:lineRule="auto"/>
      <w:outlineLvl w:val="0"/>
    </w:pPr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9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42E0"/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paragraph" w:customStyle="1" w:styleId="Default">
    <w:name w:val="Default"/>
    <w:rsid w:val="00F21A5D"/>
    <w:pPr>
      <w:autoSpaceDE w:val="0"/>
      <w:autoSpaceDN w:val="0"/>
      <w:adjustRightInd w:val="0"/>
      <w:spacing w:after="0" w:line="240" w:lineRule="auto"/>
    </w:pPr>
    <w:rPr>
      <w:rFonts w:ascii="AngsanaUPC" w:eastAsiaTheme="minorEastAsia" w:hAnsi="AngsanaUPC" w:cs="AngsanaUPC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50DE"/>
  </w:style>
  <w:style w:type="character" w:styleId="Emphasis">
    <w:name w:val="Emphasis"/>
    <w:basedOn w:val="DefaultParagraphFont"/>
    <w:uiPriority w:val="20"/>
    <w:qFormat/>
    <w:rsid w:val="00F950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46"/>
  </w:style>
  <w:style w:type="paragraph" w:styleId="Footer">
    <w:name w:val="footer"/>
    <w:basedOn w:val="Normal"/>
    <w:link w:val="Foot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B48D4-B199-40E6-8CCC-C86E17C8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25</cp:revision>
  <cp:lastPrinted>2016-12-15T17:17:00Z</cp:lastPrinted>
  <dcterms:created xsi:type="dcterms:W3CDTF">2016-11-27T18:13:00Z</dcterms:created>
  <dcterms:modified xsi:type="dcterms:W3CDTF">2017-02-01T17:23:00Z</dcterms:modified>
</cp:coreProperties>
</file>