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SQL Queries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Name the cities within 1000000 units distance of the river of "Mississippi" (explicitly use tolerance of 0.5) and the corresonding countries they fall into. (Hint: SDO_CONTAINS, SDO_INSIDE)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c.name, n.name, SDO_GEOM.SDO_DISTANCE(r.GEOM, c.GEOM, 0.5) as distance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csci5715.RIVERS r, csci5715.CITIES c, csci5715.COUNTRIES 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SDO_GEOM.WITHIN_DISTANCE(r.GEOM,1000000,c.GEOM, 0.5)='TRUE'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SDO_CONTAINS(n.GEOM,c.GEOM)='TRUE'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r.name = 'Mississippi';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c.name, n.name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csci5715.RIVERS r, csci5715.CITIES c, csci5715.COUNTRIES 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SDO_GEOM.WITHIN_DISTANCE(r.GEOM,1000000,c.GEOM, 0.5)='TRUE'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SDO_CONTAINS(n.GEOM,c.GEOM)='TRUE'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r.name = 'Mississippi';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c.name, n.name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csci5715.RIVERS r, csci5715.CITIES c, csci5715.COUNTRIES 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SDO_CONTAINS(SDO_GEOM.SDO_BUFFER(r.GEOM,1000000,0.5),c.GEOM)='TRUE'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SDO_CONTAINS(n.GEOM,c.GEOM)='TRUE'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r.name = 'Mississippi';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distance from the river "Mississippi" to the city of "Chicago"? (get tolerance from USER_SDO_GEOM_METADATA table)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c.name, SDO_GEOM.SDO_DISTANCE(r.GEOM, m.DIMINFO, c.GEOM, m.DIMINFO) as distance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csci5715.RIVERS r, csci5715.CITIES c, USER_SDO_GEOM_METADATA m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m.table_name = 'CITIES' AND m.column_name = 'GEOM'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c.name = 'Chicago'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r.name = 'Mississippi';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SDO_GEOM.SDO_DISTANCE(c.GEOM, m.DIMINFO, r.GEOM, m.DIMINFO) as distanceChicago2Mississippi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csci5715.RIVERS r, csci5715.CITIES c, USER_SDO_GEOM_METADATA m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m.table_name = 'CITIES' AND m.column_name = 'GEOM'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c.name = 'Chicago'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r.name = 'Mississippi';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country has the second largest area in the COUNTRIES table?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n.name, MAX(SDO_GEOM.SDO_AREA(n.GEOM, m.DIMINFO)) as area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csci5715.COUNTRIES n, USER_SDO_GEOM_METADATA m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m.table_name = 'COUNTRIES' AND m.column_name = 'GEOM'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area &lt; (SELECT MAX(SDO_GEOM.SDO_AREA(n.GEOM, m.DIMINFO)) as area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csci5715.COUNTRIES n, USER_SDO_GEOM_METADATA m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m.table_name = 'COUNTRIES' AND m.column_name = 'GEOM');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MAX(SDO_GEOM.SDO_AREA(n.GEOM, 0.5)) as area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csci5715.COUNTRIES 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area&lt;(SELECT MAX(SDO_GEOM.SDO_AREA(n.GEOM, 0.5)) as area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csci5715.COUNTRIES n);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SDO_GEOM.SDO_AREA(n.GEOM, 0.5) as area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csci5715.COUNTRIES 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area=(SELECT DISTINCT SDO_GEOM.SDO_AREA(n.GEOM, 0.5) as area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csci5715.COUNTRIES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ORDER BY area LIMIT 1,1);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