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ABB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</w:t>
      </w:r>
      <w:r w:rsidR="008C52E4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5F3ABB" w:rsidRDefault="005F3ABB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5F3ABB" w:rsidRDefault="005F3ABB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5F3ABB" w:rsidRDefault="005F3ABB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5F3ABB" w:rsidRDefault="005F3ABB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5F3ABB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5F3ABB" w:rsidRDefault="008C52E4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Pannes Diba Sabila | 121140117</w:t>
      </w:r>
    </w:p>
    <w:p w:rsidR="005F3ABB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  <w:r w:rsidR="008C52E4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| Cluster R</w:t>
      </w:r>
      <w:r w:rsidR="008C52E4">
        <w:rPr>
          <w:rFonts w:ascii="Times New Roman" w:eastAsia="Times New Roman" w:hAnsi="Times New Roman" w:cs="Times New Roman"/>
          <w:b/>
        </w:rPr>
        <w:t>D</w:t>
      </w:r>
    </w:p>
    <w:p w:rsidR="005F3ABB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5F3ABB" w:rsidRDefault="005F3ABB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5F3ABB" w:rsidRDefault="005F3ABB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5F3ABB" w:rsidRDefault="005F3ABB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5F3ABB" w:rsidRDefault="005F3ABB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5F3ABB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ABB" w:rsidRDefault="005F3ABB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F3ABB" w:rsidRDefault="005F3ABB">
      <w:pPr>
        <w:spacing w:before="60" w:after="60" w:line="276" w:lineRule="auto"/>
        <w:rPr>
          <w:rFonts w:ascii="Arial" w:eastAsia="Arial" w:hAnsi="Arial" w:cs="Arial"/>
        </w:rPr>
      </w:pPr>
    </w:p>
    <w:p w:rsidR="005F3ABB" w:rsidRDefault="005F3ABB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5F3ABB" w:rsidRDefault="005F3ABB">
      <w:pPr>
        <w:spacing w:before="60" w:after="60" w:line="276" w:lineRule="auto"/>
        <w:rPr>
          <w:rFonts w:ascii="Arial" w:eastAsia="Arial" w:hAnsi="Arial" w:cs="Arial"/>
        </w:rPr>
      </w:pPr>
    </w:p>
    <w:p w:rsidR="005F3ABB" w:rsidRDefault="005F3ABB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5F3AB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5F3ABB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5F3ABB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5F3AB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5F3AB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5F3AB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:rsidR="005F3ABB" w:rsidRDefault="005F3ABB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5F3ABB" w:rsidRPr="007C04BC" w:rsidRDefault="0000000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r w:rsidR="00A32A95">
        <w:rPr>
          <w:rFonts w:ascii="Times New Roman" w:eastAsia="Times New Roman" w:hAnsi="Times New Roman" w:cs="Times New Roman"/>
          <w:b/>
        </w:rPr>
        <w:t>System Call</w:t>
      </w:r>
    </w:p>
    <w:p w:rsidR="00A32A95" w:rsidRPr="00A32A95" w:rsidRDefault="00A32A95" w:rsidP="00A32A95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A32A95">
        <w:rPr>
          <w:rFonts w:ascii="Times New Roman" w:eastAsia="Times New Roman" w:hAnsi="Times New Roman" w:cs="Times New Roman"/>
        </w:rPr>
        <w:t xml:space="preserve">System call </w:t>
      </w:r>
      <w:proofErr w:type="spellStart"/>
      <w:r w:rsidRPr="00A32A95">
        <w:rPr>
          <w:rFonts w:ascii="Times New Roman" w:eastAsia="Times New Roman" w:hAnsi="Times New Roman" w:cs="Times New Roman"/>
        </w:rPr>
        <w:t>adalah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antarmuka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2A95">
        <w:rPr>
          <w:rFonts w:ascii="Times New Roman" w:eastAsia="Times New Roman" w:hAnsi="Times New Roman" w:cs="Times New Roman"/>
        </w:rPr>
        <w:t>disediakan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A32A95">
        <w:rPr>
          <w:rFonts w:ascii="Times New Roman" w:eastAsia="Times New Roman" w:hAnsi="Times New Roman" w:cs="Times New Roman"/>
        </w:rPr>
        <w:t>sistem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operasi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(SO) </w:t>
      </w:r>
      <w:proofErr w:type="spellStart"/>
      <w:r w:rsidRPr="00A32A95">
        <w:rPr>
          <w:rFonts w:ascii="Times New Roman" w:eastAsia="Times New Roman" w:hAnsi="Times New Roman" w:cs="Times New Roman"/>
        </w:rPr>
        <w:t>untuk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memungkinkan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aplikasi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atau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A32A95">
        <w:rPr>
          <w:rFonts w:ascii="Times New Roman" w:eastAsia="Times New Roman" w:hAnsi="Times New Roman" w:cs="Times New Roman"/>
        </w:rPr>
        <w:t>berkomunikasi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dengan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inti (kernel) </w:t>
      </w:r>
      <w:proofErr w:type="spellStart"/>
      <w:r w:rsidRPr="00A32A95">
        <w:rPr>
          <w:rFonts w:ascii="Times New Roman" w:eastAsia="Times New Roman" w:hAnsi="Times New Roman" w:cs="Times New Roman"/>
        </w:rPr>
        <w:t>dari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sistem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operasi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32A95">
        <w:rPr>
          <w:rFonts w:ascii="Times New Roman" w:eastAsia="Times New Roman" w:hAnsi="Times New Roman" w:cs="Times New Roman"/>
        </w:rPr>
        <w:t>Dalam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istilah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sederhana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, system call </w:t>
      </w:r>
      <w:proofErr w:type="spellStart"/>
      <w:r w:rsidRPr="00A32A95">
        <w:rPr>
          <w:rFonts w:ascii="Times New Roman" w:eastAsia="Times New Roman" w:hAnsi="Times New Roman" w:cs="Times New Roman"/>
        </w:rPr>
        <w:t>adalah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cara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bagi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program yang </w:t>
      </w:r>
      <w:proofErr w:type="spellStart"/>
      <w:r w:rsidRPr="00A32A95">
        <w:rPr>
          <w:rFonts w:ascii="Times New Roman" w:eastAsia="Times New Roman" w:hAnsi="Times New Roman" w:cs="Times New Roman"/>
        </w:rPr>
        <w:t>berjalan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2A95">
        <w:rPr>
          <w:rFonts w:ascii="Times New Roman" w:eastAsia="Times New Roman" w:hAnsi="Times New Roman" w:cs="Times New Roman"/>
        </w:rPr>
        <w:t>dalam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mode </w:t>
      </w:r>
      <w:proofErr w:type="spellStart"/>
      <w:r w:rsidRPr="00A32A95">
        <w:rPr>
          <w:rFonts w:ascii="Times New Roman" w:eastAsia="Times New Roman" w:hAnsi="Times New Roman" w:cs="Times New Roman"/>
        </w:rPr>
        <w:t>pengguna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(user mode) </w:t>
      </w:r>
      <w:proofErr w:type="spellStart"/>
      <w:r w:rsidRPr="00A32A95">
        <w:rPr>
          <w:rFonts w:ascii="Times New Roman" w:eastAsia="Times New Roman" w:hAnsi="Times New Roman" w:cs="Times New Roman"/>
        </w:rPr>
        <w:t>untuk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meminta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layanan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A95">
        <w:rPr>
          <w:rFonts w:ascii="Times New Roman" w:eastAsia="Times New Roman" w:hAnsi="Times New Roman" w:cs="Times New Roman"/>
        </w:rPr>
        <w:t>dari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kernel yang </w:t>
      </w:r>
      <w:proofErr w:type="spellStart"/>
      <w:r w:rsidRPr="00A32A95">
        <w:rPr>
          <w:rFonts w:ascii="Times New Roman" w:eastAsia="Times New Roman" w:hAnsi="Times New Roman" w:cs="Times New Roman"/>
        </w:rPr>
        <w:t>berjalan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2A95">
        <w:rPr>
          <w:rFonts w:ascii="Times New Roman" w:eastAsia="Times New Roman" w:hAnsi="Times New Roman" w:cs="Times New Roman"/>
        </w:rPr>
        <w:t>dalam</w:t>
      </w:r>
      <w:proofErr w:type="spellEnd"/>
      <w:r w:rsidRPr="00A32A95">
        <w:rPr>
          <w:rFonts w:ascii="Times New Roman" w:eastAsia="Times New Roman" w:hAnsi="Times New Roman" w:cs="Times New Roman"/>
        </w:rPr>
        <w:t xml:space="preserve"> mode kernel (kernel mode).</w:t>
      </w:r>
    </w:p>
    <w:p w:rsidR="00A32A95" w:rsidRDefault="007C04BC" w:rsidP="00A32A95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32A95" w:rsidRPr="00A32A95">
        <w:rPr>
          <w:rFonts w:ascii="Times New Roman" w:eastAsia="Times New Roman" w:hAnsi="Times New Roman" w:cs="Times New Roman"/>
        </w:rPr>
        <w:t xml:space="preserve">System call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digunakan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aplikasi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atau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untuk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meminta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akses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ke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sumber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daya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sistem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operasi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seperti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berkomunikasi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dengan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perangkat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keras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seperti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membaca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atau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menulis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ke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disk,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mengirim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atau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menerima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melalui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jaringan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),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mengelola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proses (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seperti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membuat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menghentikan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atau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mengatur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prioritas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proses</w:t>
      </w:r>
      <w:proofErr w:type="gramStart"/>
      <w:r w:rsidR="00A32A95" w:rsidRPr="00A32A95">
        <w:rPr>
          <w:rFonts w:ascii="Times New Roman" w:eastAsia="Times New Roman" w:hAnsi="Times New Roman" w:cs="Times New Roman"/>
        </w:rPr>
        <w:t>) ,</w:t>
      </w:r>
      <w:proofErr w:type="gram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mengelola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memori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seperti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alokasi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dealokasi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memori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), dan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melakukan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operasi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memerlukan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hak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akses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khusus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hanya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diberikan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pada kernel.</w:t>
      </w:r>
    </w:p>
    <w:p w:rsidR="007C04BC" w:rsidRDefault="007C04BC" w:rsidP="00A32A95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A32A95" w:rsidRPr="00A32A95">
        <w:rPr>
          <w:rFonts w:ascii="Times New Roman" w:eastAsia="Times New Roman" w:hAnsi="Times New Roman" w:cs="Times New Roman"/>
        </w:rPr>
        <w:t>Contoh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system call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umum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dapat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ditemukan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dalam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sistem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operasi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adalah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>:</w:t>
      </w:r>
    </w:p>
    <w:p w:rsidR="007C04BC" w:rsidRDefault="00A32A95" w:rsidP="00A32A95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C04BC">
        <w:rPr>
          <w:rFonts w:ascii="Times New Roman" w:eastAsia="Times New Roman" w:hAnsi="Times New Roman" w:cs="Times New Roman"/>
        </w:rPr>
        <w:t>Pembacaan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atau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penulisan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berkas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(file I/O): System call </w:t>
      </w:r>
      <w:proofErr w:type="spellStart"/>
      <w:r w:rsidRPr="007C04BC">
        <w:rPr>
          <w:rFonts w:ascii="Times New Roman" w:eastAsia="Times New Roman" w:hAnsi="Times New Roman" w:cs="Times New Roman"/>
        </w:rPr>
        <w:t>seperti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C04BC">
        <w:rPr>
          <w:rFonts w:ascii="Times New Roman" w:eastAsia="Times New Roman" w:hAnsi="Times New Roman" w:cs="Times New Roman"/>
        </w:rPr>
        <w:t>open(</w:t>
      </w:r>
      <w:proofErr w:type="gramEnd"/>
      <w:r w:rsidRPr="007C04BC">
        <w:rPr>
          <w:rFonts w:ascii="Times New Roman" w:eastAsia="Times New Roman" w:hAnsi="Times New Roman" w:cs="Times New Roman"/>
        </w:rPr>
        <w:t xml:space="preserve">), read(), write(), dan close() </w:t>
      </w:r>
      <w:proofErr w:type="spellStart"/>
      <w:r w:rsidRPr="007C04BC">
        <w:rPr>
          <w:rFonts w:ascii="Times New Roman" w:eastAsia="Times New Roman" w:hAnsi="Times New Roman" w:cs="Times New Roman"/>
        </w:rPr>
        <w:t>digunakan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untuk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membaca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C04BC">
        <w:rPr>
          <w:rFonts w:ascii="Times New Roman" w:eastAsia="Times New Roman" w:hAnsi="Times New Roman" w:cs="Times New Roman"/>
        </w:rPr>
        <w:t>menulis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7C04BC">
        <w:rPr>
          <w:rFonts w:ascii="Times New Roman" w:eastAsia="Times New Roman" w:hAnsi="Times New Roman" w:cs="Times New Roman"/>
        </w:rPr>
        <w:t>dari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atau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ke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berkas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atau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input/output </w:t>
      </w:r>
      <w:proofErr w:type="spellStart"/>
      <w:r w:rsidRPr="007C04BC">
        <w:rPr>
          <w:rFonts w:ascii="Times New Roman" w:eastAsia="Times New Roman" w:hAnsi="Times New Roman" w:cs="Times New Roman"/>
        </w:rPr>
        <w:t>perangkat</w:t>
      </w:r>
      <w:proofErr w:type="spellEnd"/>
      <w:r w:rsidRPr="007C04BC">
        <w:rPr>
          <w:rFonts w:ascii="Times New Roman" w:eastAsia="Times New Roman" w:hAnsi="Times New Roman" w:cs="Times New Roman"/>
        </w:rPr>
        <w:t>.</w:t>
      </w:r>
    </w:p>
    <w:p w:rsidR="007C04BC" w:rsidRDefault="00A32A95" w:rsidP="00A32A95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C04BC">
        <w:rPr>
          <w:rFonts w:ascii="Times New Roman" w:eastAsia="Times New Roman" w:hAnsi="Times New Roman" w:cs="Times New Roman"/>
        </w:rPr>
        <w:t>Pengelolaan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proses: System call </w:t>
      </w:r>
      <w:proofErr w:type="spellStart"/>
      <w:r w:rsidRPr="007C04BC">
        <w:rPr>
          <w:rFonts w:ascii="Times New Roman" w:eastAsia="Times New Roman" w:hAnsi="Times New Roman" w:cs="Times New Roman"/>
        </w:rPr>
        <w:t>seperti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C04BC">
        <w:rPr>
          <w:rFonts w:ascii="Times New Roman" w:eastAsia="Times New Roman" w:hAnsi="Times New Roman" w:cs="Times New Roman"/>
        </w:rPr>
        <w:t>fork(</w:t>
      </w:r>
      <w:proofErr w:type="gramEnd"/>
      <w:r w:rsidRPr="007C04BC">
        <w:rPr>
          <w:rFonts w:ascii="Times New Roman" w:eastAsia="Times New Roman" w:hAnsi="Times New Roman" w:cs="Times New Roman"/>
        </w:rPr>
        <w:t xml:space="preserve">), exec(), dan exit() </w:t>
      </w:r>
      <w:proofErr w:type="spellStart"/>
      <w:r w:rsidRPr="007C04BC">
        <w:rPr>
          <w:rFonts w:ascii="Times New Roman" w:eastAsia="Times New Roman" w:hAnsi="Times New Roman" w:cs="Times New Roman"/>
        </w:rPr>
        <w:t>digunakan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untuk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membuat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eastAsia="Times New Roman" w:hAnsi="Times New Roman" w:cs="Times New Roman"/>
        </w:rPr>
        <w:t>menggantikan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eastAsia="Times New Roman" w:hAnsi="Times New Roman" w:cs="Times New Roman"/>
        </w:rPr>
        <w:t>atau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menghentikan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7C04BC">
        <w:rPr>
          <w:rFonts w:ascii="Times New Roman" w:eastAsia="Times New Roman" w:hAnsi="Times New Roman" w:cs="Times New Roman"/>
        </w:rPr>
        <w:t>dalam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sistem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operasi</w:t>
      </w:r>
      <w:proofErr w:type="spellEnd"/>
      <w:r w:rsidRPr="007C04BC">
        <w:rPr>
          <w:rFonts w:ascii="Times New Roman" w:eastAsia="Times New Roman" w:hAnsi="Times New Roman" w:cs="Times New Roman"/>
        </w:rPr>
        <w:t>.</w:t>
      </w:r>
    </w:p>
    <w:p w:rsidR="007C04BC" w:rsidRDefault="00A32A95" w:rsidP="00A32A95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C04BC">
        <w:rPr>
          <w:rFonts w:ascii="Times New Roman" w:eastAsia="Times New Roman" w:hAnsi="Times New Roman" w:cs="Times New Roman"/>
        </w:rPr>
        <w:t>Pengelolaan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memori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: System call </w:t>
      </w:r>
      <w:proofErr w:type="spellStart"/>
      <w:r w:rsidRPr="007C04BC">
        <w:rPr>
          <w:rFonts w:ascii="Times New Roman" w:eastAsia="Times New Roman" w:hAnsi="Times New Roman" w:cs="Times New Roman"/>
        </w:rPr>
        <w:t>seperti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C04BC">
        <w:rPr>
          <w:rFonts w:ascii="Times New Roman" w:eastAsia="Times New Roman" w:hAnsi="Times New Roman" w:cs="Times New Roman"/>
        </w:rPr>
        <w:t>malloc(</w:t>
      </w:r>
      <w:proofErr w:type="gramEnd"/>
      <w:r w:rsidRPr="007C04BC">
        <w:rPr>
          <w:rFonts w:ascii="Times New Roman" w:eastAsia="Times New Roman" w:hAnsi="Times New Roman" w:cs="Times New Roman"/>
        </w:rPr>
        <w:t xml:space="preserve">) dan free() </w:t>
      </w:r>
      <w:proofErr w:type="spellStart"/>
      <w:r w:rsidRPr="007C04BC">
        <w:rPr>
          <w:rFonts w:ascii="Times New Roman" w:eastAsia="Times New Roman" w:hAnsi="Times New Roman" w:cs="Times New Roman"/>
        </w:rPr>
        <w:t>digunakan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untuk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alokasi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C04BC">
        <w:rPr>
          <w:rFonts w:ascii="Times New Roman" w:eastAsia="Times New Roman" w:hAnsi="Times New Roman" w:cs="Times New Roman"/>
        </w:rPr>
        <w:t>dealokasi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memori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dalam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sistem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operasi</w:t>
      </w:r>
      <w:proofErr w:type="spellEnd"/>
      <w:r w:rsidRPr="007C04BC">
        <w:rPr>
          <w:rFonts w:ascii="Times New Roman" w:eastAsia="Times New Roman" w:hAnsi="Times New Roman" w:cs="Times New Roman"/>
        </w:rPr>
        <w:t>.</w:t>
      </w:r>
    </w:p>
    <w:p w:rsidR="007C04BC" w:rsidRDefault="00A32A95" w:rsidP="00A32A95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C04BC">
        <w:rPr>
          <w:rFonts w:ascii="Times New Roman" w:eastAsia="Times New Roman" w:hAnsi="Times New Roman" w:cs="Times New Roman"/>
        </w:rPr>
        <w:t>Komunikasi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antar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proses: System call </w:t>
      </w:r>
      <w:proofErr w:type="spellStart"/>
      <w:r w:rsidRPr="007C04BC">
        <w:rPr>
          <w:rFonts w:ascii="Times New Roman" w:eastAsia="Times New Roman" w:hAnsi="Times New Roman" w:cs="Times New Roman"/>
        </w:rPr>
        <w:t>seperti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C04BC">
        <w:rPr>
          <w:rFonts w:ascii="Times New Roman" w:eastAsia="Times New Roman" w:hAnsi="Times New Roman" w:cs="Times New Roman"/>
        </w:rPr>
        <w:t>pipe(</w:t>
      </w:r>
      <w:proofErr w:type="gramEnd"/>
      <w:r w:rsidRPr="007C04BC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7C04BC">
        <w:rPr>
          <w:rFonts w:ascii="Times New Roman" w:eastAsia="Times New Roman" w:hAnsi="Times New Roman" w:cs="Times New Roman"/>
        </w:rPr>
        <w:t>shmget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(), dan </w:t>
      </w:r>
      <w:proofErr w:type="spellStart"/>
      <w:r w:rsidRPr="007C04BC">
        <w:rPr>
          <w:rFonts w:ascii="Times New Roman" w:eastAsia="Times New Roman" w:hAnsi="Times New Roman" w:cs="Times New Roman"/>
        </w:rPr>
        <w:t>semop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() </w:t>
      </w:r>
      <w:proofErr w:type="spellStart"/>
      <w:r w:rsidRPr="007C04BC">
        <w:rPr>
          <w:rFonts w:ascii="Times New Roman" w:eastAsia="Times New Roman" w:hAnsi="Times New Roman" w:cs="Times New Roman"/>
        </w:rPr>
        <w:t>digunakan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untuk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membuka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komunikasi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antara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proses yang </w:t>
      </w:r>
      <w:proofErr w:type="spellStart"/>
      <w:r w:rsidRPr="007C04BC">
        <w:rPr>
          <w:rFonts w:ascii="Times New Roman" w:eastAsia="Times New Roman" w:hAnsi="Times New Roman" w:cs="Times New Roman"/>
        </w:rPr>
        <w:t>berjalan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7C04BC">
        <w:rPr>
          <w:rFonts w:ascii="Times New Roman" w:eastAsia="Times New Roman" w:hAnsi="Times New Roman" w:cs="Times New Roman"/>
        </w:rPr>
        <w:t>sistem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operasi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C04BC">
        <w:rPr>
          <w:rFonts w:ascii="Times New Roman" w:eastAsia="Times New Roman" w:hAnsi="Times New Roman" w:cs="Times New Roman"/>
        </w:rPr>
        <w:t>sama</w:t>
      </w:r>
      <w:proofErr w:type="spellEnd"/>
      <w:r w:rsidRPr="007C04BC">
        <w:rPr>
          <w:rFonts w:ascii="Times New Roman" w:eastAsia="Times New Roman" w:hAnsi="Times New Roman" w:cs="Times New Roman"/>
        </w:rPr>
        <w:t>.</w:t>
      </w:r>
    </w:p>
    <w:p w:rsidR="00A32A95" w:rsidRPr="007C04BC" w:rsidRDefault="00A32A95" w:rsidP="00A32A95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C04BC">
        <w:rPr>
          <w:rFonts w:ascii="Times New Roman" w:eastAsia="Times New Roman" w:hAnsi="Times New Roman" w:cs="Times New Roman"/>
        </w:rPr>
        <w:t>Manajemen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jaringan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: System call </w:t>
      </w:r>
      <w:proofErr w:type="spellStart"/>
      <w:r w:rsidRPr="007C04BC">
        <w:rPr>
          <w:rFonts w:ascii="Times New Roman" w:eastAsia="Times New Roman" w:hAnsi="Times New Roman" w:cs="Times New Roman"/>
        </w:rPr>
        <w:t>seperti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C04BC">
        <w:rPr>
          <w:rFonts w:ascii="Times New Roman" w:eastAsia="Times New Roman" w:hAnsi="Times New Roman" w:cs="Times New Roman"/>
        </w:rPr>
        <w:t>socket(</w:t>
      </w:r>
      <w:proofErr w:type="gramEnd"/>
      <w:r w:rsidRPr="007C04BC">
        <w:rPr>
          <w:rFonts w:ascii="Times New Roman" w:eastAsia="Times New Roman" w:hAnsi="Times New Roman" w:cs="Times New Roman"/>
        </w:rPr>
        <w:t xml:space="preserve">), connect(), dan send() </w:t>
      </w:r>
      <w:proofErr w:type="spellStart"/>
      <w:r w:rsidRPr="007C04BC">
        <w:rPr>
          <w:rFonts w:ascii="Times New Roman" w:eastAsia="Times New Roman" w:hAnsi="Times New Roman" w:cs="Times New Roman"/>
        </w:rPr>
        <w:t>digunakan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untuk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komunikasi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jaringan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antara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aplikasi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dengan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perangkat</w:t>
      </w:r>
      <w:proofErr w:type="spellEnd"/>
      <w:r w:rsidRPr="007C04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C04BC">
        <w:rPr>
          <w:rFonts w:ascii="Times New Roman" w:eastAsia="Times New Roman" w:hAnsi="Times New Roman" w:cs="Times New Roman"/>
        </w:rPr>
        <w:t>jaringan</w:t>
      </w:r>
      <w:proofErr w:type="spellEnd"/>
      <w:r w:rsidRPr="007C04BC">
        <w:rPr>
          <w:rFonts w:ascii="Times New Roman" w:eastAsia="Times New Roman" w:hAnsi="Times New Roman" w:cs="Times New Roman"/>
        </w:rPr>
        <w:t>.</w:t>
      </w:r>
    </w:p>
    <w:p w:rsidR="00A32A95" w:rsidRDefault="007C04BC" w:rsidP="00A32A95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32A95" w:rsidRPr="00A32A95">
        <w:rPr>
          <w:rFonts w:ascii="Times New Roman" w:eastAsia="Times New Roman" w:hAnsi="Times New Roman" w:cs="Times New Roman"/>
        </w:rPr>
        <w:t xml:space="preserve">System call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biasanya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diberikan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sebagai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antarmuka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pemrograman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aplikasi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(API) yang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dapat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dipanggil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pengembang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untuk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berinteraksi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dengan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sistem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operasi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sehingga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memungkinkan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pengembangan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aplikasi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dapat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berjalan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atas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sistem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operasi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32A95" w:rsidRPr="00A32A95">
        <w:rPr>
          <w:rFonts w:ascii="Times New Roman" w:eastAsia="Times New Roman" w:hAnsi="Times New Roman" w:cs="Times New Roman"/>
        </w:rPr>
        <w:t>berbeda</w:t>
      </w:r>
      <w:proofErr w:type="spellEnd"/>
      <w:r w:rsidR="00A32A95" w:rsidRPr="00A32A95">
        <w:rPr>
          <w:rFonts w:ascii="Times New Roman" w:eastAsia="Times New Roman" w:hAnsi="Times New Roman" w:cs="Times New Roman"/>
        </w:rPr>
        <w:t>.</w:t>
      </w:r>
    </w:p>
    <w:p w:rsidR="007C04BC" w:rsidRDefault="00000000" w:rsidP="007C04BC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2</w:t>
      </w:r>
    </w:p>
    <w:p w:rsidR="007C04BC" w:rsidRPr="007C04BC" w:rsidRDefault="007C04BC" w:rsidP="007C04BC">
      <w:pPr>
        <w:spacing w:after="16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ab/>
      </w:r>
      <w:r w:rsidRPr="007C04BC">
        <w:rPr>
          <w:rFonts w:ascii="Times New Roman" w:hAnsi="Times New Roman" w:cs="Times New Roman"/>
        </w:rPr>
        <w:t xml:space="preserve">Fitur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Call</w:t>
      </w:r>
    </w:p>
    <w:p w:rsidR="007C04BC" w:rsidRPr="007C04BC" w:rsidRDefault="007C04BC" w:rsidP="007C04BC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7C04BC">
        <w:rPr>
          <w:rFonts w:ascii="Times New Roman" w:hAnsi="Times New Roman" w:cs="Times New Roman"/>
        </w:rPr>
        <w:t>Antarmuka</w:t>
      </w:r>
      <w:proofErr w:type="spellEnd"/>
    </w:p>
    <w:p w:rsidR="007C04BC" w:rsidRPr="007C04BC" w:rsidRDefault="007C04BC" w:rsidP="007C04BC">
      <w:pPr>
        <w:pStyle w:val="ListParagraph"/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Panggilan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menyediakan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antarmuka</w:t>
      </w:r>
      <w:proofErr w:type="spellEnd"/>
      <w:r w:rsidRPr="007C04BC">
        <w:rPr>
          <w:rFonts w:ascii="Times New Roman" w:hAnsi="Times New Roman" w:cs="Times New Roman"/>
        </w:rPr>
        <w:t xml:space="preserve"> yang </w:t>
      </w:r>
      <w:proofErr w:type="spellStart"/>
      <w:r w:rsidRPr="007C04BC">
        <w:rPr>
          <w:rFonts w:ascii="Times New Roman" w:hAnsi="Times New Roman" w:cs="Times New Roman"/>
        </w:rPr>
        <w:t>terdefinisi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dengan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baik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antara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r w:rsidRPr="007C04BC">
        <w:rPr>
          <w:rFonts w:ascii="Times New Roman" w:hAnsi="Times New Roman" w:cs="Times New Roman"/>
        </w:rPr>
        <w:t xml:space="preserve">program </w:t>
      </w:r>
      <w:proofErr w:type="spellStart"/>
      <w:r w:rsidRPr="007C04BC">
        <w:rPr>
          <w:rFonts w:ascii="Times New Roman" w:hAnsi="Times New Roman" w:cs="Times New Roman"/>
        </w:rPr>
        <w:t>pengguna</w:t>
      </w:r>
      <w:proofErr w:type="spellEnd"/>
      <w:r w:rsidRPr="007C04BC">
        <w:rPr>
          <w:rFonts w:ascii="Times New Roman" w:hAnsi="Times New Roman" w:cs="Times New Roman"/>
        </w:rPr>
        <w:t xml:space="preserve"> dan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operasi</w:t>
      </w:r>
      <w:proofErr w:type="spellEnd"/>
      <w:r w:rsidRPr="007C04BC">
        <w:rPr>
          <w:rFonts w:ascii="Times New Roman" w:hAnsi="Times New Roman" w:cs="Times New Roman"/>
        </w:rPr>
        <w:t xml:space="preserve">. Program </w:t>
      </w:r>
      <w:proofErr w:type="spellStart"/>
      <w:r w:rsidRPr="007C04BC">
        <w:rPr>
          <w:rFonts w:ascii="Times New Roman" w:hAnsi="Times New Roman" w:cs="Times New Roman"/>
        </w:rPr>
        <w:t>membuat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permintaan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dengan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memanggil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fungsi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tertentu</w:t>
      </w:r>
      <w:proofErr w:type="spellEnd"/>
      <w:r w:rsidRPr="007C04BC">
        <w:rPr>
          <w:rFonts w:ascii="Times New Roman" w:hAnsi="Times New Roman" w:cs="Times New Roman"/>
        </w:rPr>
        <w:t xml:space="preserve">, dan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operasi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merespons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dengan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menjalankan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layanan</w:t>
      </w:r>
      <w:proofErr w:type="spellEnd"/>
      <w:r w:rsidRPr="007C04BC">
        <w:rPr>
          <w:rFonts w:ascii="Times New Roman" w:hAnsi="Times New Roman" w:cs="Times New Roman"/>
        </w:rPr>
        <w:t xml:space="preserve"> yang </w:t>
      </w:r>
      <w:proofErr w:type="spellStart"/>
      <w:r w:rsidRPr="007C04BC">
        <w:rPr>
          <w:rFonts w:ascii="Times New Roman" w:hAnsi="Times New Roman" w:cs="Times New Roman"/>
        </w:rPr>
        <w:t>diminta</w:t>
      </w:r>
      <w:proofErr w:type="spellEnd"/>
      <w:r w:rsidRPr="007C04BC">
        <w:rPr>
          <w:rFonts w:ascii="Times New Roman" w:hAnsi="Times New Roman" w:cs="Times New Roman"/>
        </w:rPr>
        <w:t xml:space="preserve"> dan </w:t>
      </w:r>
      <w:proofErr w:type="spellStart"/>
      <w:r w:rsidRPr="007C04BC">
        <w:rPr>
          <w:rFonts w:ascii="Times New Roman" w:hAnsi="Times New Roman" w:cs="Times New Roman"/>
        </w:rPr>
        <w:t>mengembalikan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hasilnya.</w:t>
      </w:r>
      <w:proofErr w:type="spellEnd"/>
    </w:p>
    <w:p w:rsidR="007C04BC" w:rsidRPr="007C04BC" w:rsidRDefault="007C04BC" w:rsidP="007C04BC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7C04BC">
        <w:rPr>
          <w:rFonts w:ascii="Times New Roman" w:hAnsi="Times New Roman" w:cs="Times New Roman"/>
        </w:rPr>
        <w:lastRenderedPageBreak/>
        <w:t>Perlindungan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Panggilan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digunakan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mengakses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operasi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istimewa</w:t>
      </w:r>
      <w:proofErr w:type="spellEnd"/>
      <w:r w:rsidRPr="007C04BC">
        <w:rPr>
          <w:rFonts w:ascii="Times New Roman" w:hAnsi="Times New Roman" w:cs="Times New Roman"/>
        </w:rPr>
        <w:t xml:space="preserve"> yang </w:t>
      </w:r>
      <w:proofErr w:type="spellStart"/>
      <w:r w:rsidRPr="007C04BC">
        <w:rPr>
          <w:rFonts w:ascii="Times New Roman" w:hAnsi="Times New Roman" w:cs="Times New Roman"/>
        </w:rPr>
        <w:t>tidak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tersedia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program </w:t>
      </w:r>
      <w:proofErr w:type="spellStart"/>
      <w:r w:rsidRPr="007C04BC">
        <w:rPr>
          <w:rFonts w:ascii="Times New Roman" w:hAnsi="Times New Roman" w:cs="Times New Roman"/>
        </w:rPr>
        <w:t>pengguna</w:t>
      </w:r>
      <w:proofErr w:type="spellEnd"/>
      <w:r w:rsidRPr="007C04BC">
        <w:rPr>
          <w:rFonts w:ascii="Times New Roman" w:hAnsi="Times New Roman" w:cs="Times New Roman"/>
        </w:rPr>
        <w:t xml:space="preserve"> normal.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operasi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menggunakan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hak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istimewa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ini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melindungi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dari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akses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berbahaya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atau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tidak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sah.</w:t>
      </w:r>
      <w:proofErr w:type="spellEnd"/>
    </w:p>
    <w:p w:rsidR="007C04BC" w:rsidRPr="007C04BC" w:rsidRDefault="007C04BC" w:rsidP="007C04BC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</w:rPr>
      </w:pPr>
      <w:r w:rsidRPr="007C04BC">
        <w:rPr>
          <w:rFonts w:ascii="Times New Roman" w:hAnsi="Times New Roman" w:cs="Times New Roman"/>
        </w:rPr>
        <w:t>Kernel</w:t>
      </w:r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r w:rsidRPr="007C04BC">
        <w:rPr>
          <w:rFonts w:ascii="Times New Roman" w:hAnsi="Times New Roman" w:cs="Times New Roman"/>
        </w:rPr>
        <w:t xml:space="preserve">Ketika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dibuat</w:t>
      </w:r>
      <w:proofErr w:type="spellEnd"/>
      <w:r w:rsidRPr="007C04BC">
        <w:rPr>
          <w:rFonts w:ascii="Times New Roman" w:hAnsi="Times New Roman" w:cs="Times New Roman"/>
        </w:rPr>
        <w:t xml:space="preserve">, program </w:t>
      </w: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sementara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dialihkan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dari</w:t>
      </w:r>
      <w:proofErr w:type="spellEnd"/>
      <w:r w:rsidRPr="007C04BC">
        <w:rPr>
          <w:rFonts w:ascii="Times New Roman" w:hAnsi="Times New Roman" w:cs="Times New Roman"/>
        </w:rPr>
        <w:t xml:space="preserve"> mode</w:t>
      </w:r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pengguna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</w:t>
      </w:r>
      <w:proofErr w:type="spellEnd"/>
      <w:r w:rsidRPr="007C04BC">
        <w:rPr>
          <w:rFonts w:ascii="Times New Roman" w:hAnsi="Times New Roman" w:cs="Times New Roman"/>
        </w:rPr>
        <w:t xml:space="preserve"> mode kernel. </w:t>
      </w:r>
      <w:proofErr w:type="spellStart"/>
      <w:r w:rsidRPr="007C04BC">
        <w:rPr>
          <w:rFonts w:ascii="Times New Roman" w:hAnsi="Times New Roman" w:cs="Times New Roman"/>
        </w:rPr>
        <w:t>Dalam</w:t>
      </w:r>
      <w:proofErr w:type="spellEnd"/>
      <w:r w:rsidRPr="007C04BC">
        <w:rPr>
          <w:rFonts w:ascii="Times New Roman" w:hAnsi="Times New Roman" w:cs="Times New Roman"/>
        </w:rPr>
        <w:t xml:space="preserve"> mode kernel, program </w:t>
      </w:r>
      <w:proofErr w:type="spellStart"/>
      <w:r w:rsidRPr="007C04BC">
        <w:rPr>
          <w:rFonts w:ascii="Times New Roman" w:hAnsi="Times New Roman" w:cs="Times New Roman"/>
        </w:rPr>
        <w:t>memiliki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akses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semua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sumber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daya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hAnsi="Times New Roman" w:cs="Times New Roman"/>
        </w:rPr>
        <w:t>termasuk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perangkat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keras</w:t>
      </w:r>
      <w:proofErr w:type="spellEnd"/>
      <w:r w:rsidRPr="007C04BC">
        <w:rPr>
          <w:rFonts w:ascii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hAnsi="Times New Roman" w:cs="Times New Roman"/>
        </w:rPr>
        <w:t>memori</w:t>
      </w:r>
      <w:proofErr w:type="spellEnd"/>
      <w:r w:rsidRPr="007C04BC">
        <w:rPr>
          <w:rFonts w:ascii="Times New Roman" w:hAnsi="Times New Roman" w:cs="Times New Roman"/>
        </w:rPr>
        <w:t xml:space="preserve">, dan proses </w:t>
      </w:r>
      <w:proofErr w:type="spellStart"/>
      <w:r w:rsidRPr="007C04BC">
        <w:rPr>
          <w:rFonts w:ascii="Times New Roman" w:hAnsi="Times New Roman" w:cs="Times New Roman"/>
        </w:rPr>
        <w:t>lainnya.</w:t>
      </w:r>
      <w:proofErr w:type="spellEnd"/>
    </w:p>
    <w:p w:rsidR="007C04BC" w:rsidRPr="007C04BC" w:rsidRDefault="007C04BC" w:rsidP="007C04BC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Peralihan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Konteks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Panggilan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memerlukan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peralihan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konteks</w:t>
      </w:r>
      <w:proofErr w:type="spellEnd"/>
      <w:r w:rsidRPr="007C04BC">
        <w:rPr>
          <w:rFonts w:ascii="Times New Roman" w:hAnsi="Times New Roman" w:cs="Times New Roman"/>
        </w:rPr>
        <w:t xml:space="preserve">, yang </w:t>
      </w:r>
      <w:proofErr w:type="spellStart"/>
      <w:r w:rsidRPr="007C04BC">
        <w:rPr>
          <w:rFonts w:ascii="Times New Roman" w:hAnsi="Times New Roman" w:cs="Times New Roman"/>
        </w:rPr>
        <w:t>melibatkan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penyimpanan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r w:rsidRPr="007C04BC">
        <w:rPr>
          <w:rFonts w:ascii="Times New Roman" w:hAnsi="Times New Roman" w:cs="Times New Roman"/>
        </w:rPr>
        <w:t xml:space="preserve">status proses </w:t>
      </w:r>
      <w:proofErr w:type="spellStart"/>
      <w:r w:rsidRPr="007C04BC">
        <w:rPr>
          <w:rFonts w:ascii="Times New Roman" w:hAnsi="Times New Roman" w:cs="Times New Roman"/>
        </w:rPr>
        <w:t>saat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ini</w:t>
      </w:r>
      <w:proofErr w:type="spellEnd"/>
      <w:r w:rsidRPr="007C04BC">
        <w:rPr>
          <w:rFonts w:ascii="Times New Roman" w:hAnsi="Times New Roman" w:cs="Times New Roman"/>
        </w:rPr>
        <w:t xml:space="preserve"> dan </w:t>
      </w:r>
      <w:proofErr w:type="spellStart"/>
      <w:r w:rsidRPr="007C04BC">
        <w:rPr>
          <w:rFonts w:ascii="Times New Roman" w:hAnsi="Times New Roman" w:cs="Times New Roman"/>
        </w:rPr>
        <w:t>beralih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</w:t>
      </w:r>
      <w:proofErr w:type="spellEnd"/>
      <w:r w:rsidRPr="007C04BC">
        <w:rPr>
          <w:rFonts w:ascii="Times New Roman" w:hAnsi="Times New Roman" w:cs="Times New Roman"/>
        </w:rPr>
        <w:t xml:space="preserve"> mode kernel </w:t>
      </w: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menjalankan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layanan</w:t>
      </w:r>
      <w:proofErr w:type="spellEnd"/>
      <w:r w:rsidRPr="007C04BC">
        <w:rPr>
          <w:rFonts w:ascii="Times New Roman" w:hAnsi="Times New Roman" w:cs="Times New Roman"/>
        </w:rPr>
        <w:t xml:space="preserve"> yang</w:t>
      </w:r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diminta</w:t>
      </w:r>
      <w:proofErr w:type="spellEnd"/>
      <w:r w:rsidRPr="007C04BC">
        <w:rPr>
          <w:rFonts w:ascii="Times New Roman" w:hAnsi="Times New Roman" w:cs="Times New Roman"/>
        </w:rPr>
        <w:t xml:space="preserve">. </w:t>
      </w:r>
      <w:proofErr w:type="spellStart"/>
      <w:r w:rsidRPr="007C04BC">
        <w:rPr>
          <w:rFonts w:ascii="Times New Roman" w:hAnsi="Times New Roman" w:cs="Times New Roman"/>
        </w:rPr>
        <w:t>Ini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dapat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menimbulkan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biaya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tambahan</w:t>
      </w:r>
      <w:proofErr w:type="spellEnd"/>
      <w:r w:rsidRPr="007C04BC">
        <w:rPr>
          <w:rFonts w:ascii="Times New Roman" w:hAnsi="Times New Roman" w:cs="Times New Roman"/>
        </w:rPr>
        <w:t xml:space="preserve">, yang </w:t>
      </w:r>
      <w:proofErr w:type="spellStart"/>
      <w:r w:rsidRPr="007C04BC">
        <w:rPr>
          <w:rFonts w:ascii="Times New Roman" w:hAnsi="Times New Roman" w:cs="Times New Roman"/>
        </w:rPr>
        <w:t>dapat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memengaruhi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kinerja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sistem.</w:t>
      </w:r>
      <w:proofErr w:type="spellEnd"/>
    </w:p>
    <w:p w:rsidR="007C04BC" w:rsidRPr="007C04BC" w:rsidRDefault="007C04BC" w:rsidP="007C04BC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Menangani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Kesalahan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Panggilan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dapat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mengembalikan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kode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kesalahan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menunjukkan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masalah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dengan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layanan</w:t>
      </w:r>
      <w:proofErr w:type="spellEnd"/>
      <w:r w:rsidRPr="007C04BC">
        <w:rPr>
          <w:rFonts w:ascii="Times New Roman" w:hAnsi="Times New Roman" w:cs="Times New Roman"/>
        </w:rPr>
        <w:t xml:space="preserve"> yang </w:t>
      </w:r>
      <w:proofErr w:type="spellStart"/>
      <w:r w:rsidRPr="007C04BC">
        <w:rPr>
          <w:rFonts w:ascii="Times New Roman" w:hAnsi="Times New Roman" w:cs="Times New Roman"/>
        </w:rPr>
        <w:t>diminta</w:t>
      </w:r>
      <w:proofErr w:type="spellEnd"/>
      <w:r w:rsidRPr="007C04BC">
        <w:rPr>
          <w:rFonts w:ascii="Times New Roman" w:hAnsi="Times New Roman" w:cs="Times New Roman"/>
        </w:rPr>
        <w:t xml:space="preserve">. Program </w:t>
      </w:r>
      <w:proofErr w:type="spellStart"/>
      <w:r w:rsidRPr="007C04BC">
        <w:rPr>
          <w:rFonts w:ascii="Times New Roman" w:hAnsi="Times New Roman" w:cs="Times New Roman"/>
        </w:rPr>
        <w:t>harus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memeriksa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kesalahan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ini</w:t>
      </w:r>
      <w:proofErr w:type="spellEnd"/>
      <w:r w:rsidRPr="007C04BC">
        <w:rPr>
          <w:rFonts w:ascii="Times New Roman" w:hAnsi="Times New Roman" w:cs="Times New Roman"/>
        </w:rPr>
        <w:t xml:space="preserve"> dan</w:t>
      </w:r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menanganinya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dengan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tepat.</w:t>
      </w:r>
      <w:proofErr w:type="spellEnd"/>
    </w:p>
    <w:p w:rsidR="007C04BC" w:rsidRPr="007C04BC" w:rsidRDefault="007C04BC" w:rsidP="007C04BC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Sinkronisasi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Akses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panggilan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dapat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digunakan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menyinkronkan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akses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ke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sumber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daya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bersama</w:t>
      </w:r>
      <w:proofErr w:type="spellEnd"/>
      <w:r w:rsidRPr="007C04BC">
        <w:rPr>
          <w:rFonts w:ascii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hAnsi="Times New Roman" w:cs="Times New Roman"/>
        </w:rPr>
        <w:t>seperti</w:t>
      </w:r>
      <w:proofErr w:type="spellEnd"/>
      <w:r w:rsidRPr="007C04BC">
        <w:rPr>
          <w:rFonts w:ascii="Times New Roman" w:hAnsi="Times New Roman" w:cs="Times New Roman"/>
        </w:rPr>
        <w:t xml:space="preserve"> file </w:t>
      </w:r>
      <w:proofErr w:type="spellStart"/>
      <w:r w:rsidRPr="007C04BC">
        <w:rPr>
          <w:rFonts w:ascii="Times New Roman" w:hAnsi="Times New Roman" w:cs="Times New Roman"/>
        </w:rPr>
        <w:t>atau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koneksi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jaringan</w:t>
      </w:r>
      <w:proofErr w:type="spellEnd"/>
      <w:r w:rsidRPr="007C04BC">
        <w:rPr>
          <w:rFonts w:ascii="Times New Roman" w:hAnsi="Times New Roman" w:cs="Times New Roman"/>
        </w:rPr>
        <w:t xml:space="preserve">. </w:t>
      </w:r>
      <w:proofErr w:type="spellStart"/>
      <w:r w:rsidRPr="007C04BC">
        <w:rPr>
          <w:rFonts w:ascii="Times New Roman" w:hAnsi="Times New Roman" w:cs="Times New Roman"/>
        </w:rPr>
        <w:t>Sistem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operasi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menyediakan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mekanisme</w:t>
      </w:r>
      <w:proofErr w:type="spellEnd"/>
    </w:p>
    <w:p w:rsidR="007C04BC" w:rsidRPr="007C04BC" w:rsidRDefault="007C04BC" w:rsidP="007C04BC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sinkronisasi</w:t>
      </w:r>
      <w:proofErr w:type="spellEnd"/>
      <w:r w:rsidRPr="007C04BC">
        <w:rPr>
          <w:rFonts w:ascii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hAnsi="Times New Roman" w:cs="Times New Roman"/>
        </w:rPr>
        <w:t>seperti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kunci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atau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semafor</w:t>
      </w:r>
      <w:proofErr w:type="spellEnd"/>
      <w:r w:rsidRPr="007C04BC">
        <w:rPr>
          <w:rFonts w:ascii="Times New Roman" w:hAnsi="Times New Roman" w:cs="Times New Roman"/>
        </w:rPr>
        <w:t xml:space="preserve">, </w:t>
      </w:r>
      <w:proofErr w:type="spellStart"/>
      <w:r w:rsidRPr="007C04BC">
        <w:rPr>
          <w:rFonts w:ascii="Times New Roman" w:hAnsi="Times New Roman" w:cs="Times New Roman"/>
        </w:rPr>
        <w:t>untuk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memastikan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bahwa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banyak</w:t>
      </w:r>
      <w:proofErr w:type="spellEnd"/>
      <w:r w:rsidRPr="007C04BC">
        <w:rPr>
          <w:rFonts w:ascii="Times New Roman" w:hAnsi="Times New Roman" w:cs="Times New Roman"/>
        </w:rPr>
        <w:t xml:space="preserve"> program</w:t>
      </w:r>
    </w:p>
    <w:p w:rsidR="005F3ABB" w:rsidRDefault="007C04BC" w:rsidP="007C04BC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7C04BC">
        <w:rPr>
          <w:rFonts w:ascii="Times New Roman" w:hAnsi="Times New Roman" w:cs="Times New Roman"/>
        </w:rPr>
        <w:t>dapat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mengakses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sumber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daya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ini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dengan</w:t>
      </w:r>
      <w:proofErr w:type="spellEnd"/>
      <w:r w:rsidRPr="007C04BC">
        <w:rPr>
          <w:rFonts w:ascii="Times New Roman" w:hAnsi="Times New Roman" w:cs="Times New Roman"/>
        </w:rPr>
        <w:t xml:space="preserve"> </w:t>
      </w:r>
      <w:proofErr w:type="spellStart"/>
      <w:r w:rsidRPr="007C04BC">
        <w:rPr>
          <w:rFonts w:ascii="Times New Roman" w:hAnsi="Times New Roman" w:cs="Times New Roman"/>
        </w:rPr>
        <w:t>aman</w:t>
      </w:r>
      <w:proofErr w:type="spellEnd"/>
      <w:r w:rsidRPr="007C04BC">
        <w:rPr>
          <w:rFonts w:ascii="Times New Roman" w:hAnsi="Times New Roman" w:cs="Times New Roman"/>
        </w:rPr>
        <w:t>.</w:t>
      </w:r>
      <w:r w:rsidR="00000000">
        <w:br w:type="page"/>
      </w:r>
    </w:p>
    <w:p w:rsidR="005F3AB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:rsidR="005F3ABB" w:rsidRDefault="005F3AB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 Latihan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5F3ABB" w:rsidRDefault="00E83D7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6069C">
        <w:rPr>
          <w:rFonts w:ascii="Times New Roman" w:eastAsia="Times New Roman" w:hAnsi="Times New Roman" w:cs="Times New Roman"/>
          <w:b/>
          <w:bCs/>
        </w:rPr>
        <w:t>‘data’</w:t>
      </w:r>
      <w:r w:rsidR="0096069C">
        <w:rPr>
          <w:rFonts w:ascii="Times New Roman" w:eastAsia="Times New Roman" w:hAnsi="Times New Roman" w:cs="Times New Roman"/>
          <w:b/>
          <w:bCs/>
        </w:rPr>
        <w:t>.</w:t>
      </w:r>
    </w:p>
    <w:p w:rsidR="00E83D73" w:rsidRDefault="00E83D7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C9C042" wp14:editId="7FE16CCE">
            <wp:extent cx="5251450" cy="495300"/>
            <wp:effectExtent l="0" t="0" r="6350" b="0"/>
            <wp:docPr id="190524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3157" name="Picture 190524315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" t="25701" r="189" b="62777"/>
                    <a:stretch/>
                  </pic:blipFill>
                  <pic:spPr bwMode="auto">
                    <a:xfrm>
                      <a:off x="0" y="0"/>
                      <a:ext cx="52514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E83D73" w:rsidRDefault="00E83D73" w:rsidP="00E83D7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Masuk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r w:rsidRPr="0096069C">
        <w:rPr>
          <w:rFonts w:ascii="Times New Roman" w:eastAsia="Times New Roman" w:hAnsi="Times New Roman" w:cs="Times New Roman"/>
          <w:b/>
          <w:bCs/>
        </w:rPr>
        <w:t>‘data’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r w:rsidRPr="0096069C">
        <w:rPr>
          <w:rFonts w:ascii="Times New Roman" w:eastAsia="Times New Roman" w:hAnsi="Times New Roman" w:cs="Times New Roman"/>
          <w:b/>
          <w:bCs/>
        </w:rPr>
        <w:t>identitas.txt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E83D73" w:rsidRDefault="00E83D7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93995" cy="1390650"/>
            <wp:effectExtent l="0" t="0" r="1905" b="0"/>
            <wp:docPr id="745882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2389" name="Picture 74588238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" t="4284" b="63368"/>
                    <a:stretch/>
                  </pic:blipFill>
                  <pic:spPr bwMode="auto">
                    <a:xfrm>
                      <a:off x="0" y="0"/>
                      <a:ext cx="529399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D73" w:rsidRDefault="00E83D7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38750" cy="768350"/>
            <wp:effectExtent l="0" t="0" r="0" b="0"/>
            <wp:docPr id="972212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2256" name="Picture 9722122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" t="80503" r="964" b="1625"/>
                    <a:stretch/>
                  </pic:blipFill>
                  <pic:spPr bwMode="auto">
                    <a:xfrm>
                      <a:off x="0" y="0"/>
                      <a:ext cx="5238750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237DFA" w:rsidRDefault="00E83D73" w:rsidP="0096069C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  <w:r w:rsidR="009606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069C">
        <w:rPr>
          <w:rFonts w:ascii="Times New Roman" w:eastAsia="Times New Roman" w:hAnsi="Times New Roman" w:cs="Times New Roman"/>
        </w:rPr>
        <w:t>dengan</w:t>
      </w:r>
      <w:proofErr w:type="spellEnd"/>
      <w:r w:rsidR="009606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069C">
        <w:rPr>
          <w:rFonts w:ascii="Times New Roman" w:eastAsia="Times New Roman" w:hAnsi="Times New Roman" w:cs="Times New Roman"/>
        </w:rPr>
        <w:t>extensi</w:t>
      </w:r>
      <w:proofErr w:type="spellEnd"/>
      <w:r w:rsidR="0096069C">
        <w:rPr>
          <w:rFonts w:ascii="Times New Roman" w:eastAsia="Times New Roman" w:hAnsi="Times New Roman" w:cs="Times New Roman"/>
        </w:rPr>
        <w:t xml:space="preserve"> C </w:t>
      </w:r>
      <w:proofErr w:type="spellStart"/>
      <w:r w:rsidR="0096069C"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237DFA" w:rsidRPr="0096069C">
        <w:rPr>
          <w:rFonts w:ascii="Times New Roman" w:eastAsia="Times New Roman" w:hAnsi="Times New Roman" w:cs="Times New Roman"/>
          <w:b/>
          <w:bCs/>
        </w:rPr>
        <w:t>‘</w:t>
      </w:r>
      <w:proofErr w:type="spellStart"/>
      <w:r w:rsidR="00237DFA" w:rsidRPr="0096069C">
        <w:rPr>
          <w:rFonts w:ascii="Times New Roman" w:eastAsia="Times New Roman" w:hAnsi="Times New Roman" w:cs="Times New Roman"/>
          <w:b/>
          <w:bCs/>
        </w:rPr>
        <w:t>read.c</w:t>
      </w:r>
      <w:proofErr w:type="spellEnd"/>
      <w:r w:rsidR="00237DFA" w:rsidRPr="0096069C">
        <w:rPr>
          <w:rFonts w:ascii="Times New Roman" w:eastAsia="Times New Roman" w:hAnsi="Times New Roman" w:cs="Times New Roman"/>
          <w:b/>
          <w:bCs/>
        </w:rPr>
        <w:t>’</w:t>
      </w:r>
      <w:r w:rsidR="00237DFA">
        <w:rPr>
          <w:rFonts w:ascii="Times New Roman" w:eastAsia="Times New Roman" w:hAnsi="Times New Roman" w:cs="Times New Roman"/>
        </w:rPr>
        <w:t xml:space="preserve"> pada folder </w:t>
      </w:r>
      <w:r w:rsidR="00237DFA" w:rsidRPr="0096069C">
        <w:rPr>
          <w:rFonts w:ascii="Times New Roman" w:eastAsia="Times New Roman" w:hAnsi="Times New Roman" w:cs="Times New Roman"/>
          <w:b/>
          <w:bCs/>
        </w:rPr>
        <w:t xml:space="preserve">“data” </w:t>
      </w:r>
      <w:r w:rsidR="00237DFA">
        <w:rPr>
          <w:rFonts w:ascii="Times New Roman" w:eastAsia="Times New Roman" w:hAnsi="Times New Roman" w:cs="Times New Roman"/>
        </w:rPr>
        <w:t xml:space="preserve">yang </w:t>
      </w:r>
      <w:proofErr w:type="spellStart"/>
      <w:r w:rsidR="00237DFA">
        <w:rPr>
          <w:rFonts w:ascii="Times New Roman" w:eastAsia="Times New Roman" w:hAnsi="Times New Roman" w:cs="Times New Roman"/>
        </w:rPr>
        <w:t>berisi</w:t>
      </w:r>
      <w:proofErr w:type="spellEnd"/>
      <w:r w:rsidR="00237D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37DFA">
        <w:rPr>
          <w:rFonts w:ascii="Times New Roman" w:eastAsia="Times New Roman" w:hAnsi="Times New Roman" w:cs="Times New Roman"/>
        </w:rPr>
        <w:t>sebagai</w:t>
      </w:r>
      <w:proofErr w:type="spellEnd"/>
      <w:r w:rsidR="00237D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37DFA">
        <w:rPr>
          <w:rFonts w:ascii="Times New Roman" w:eastAsia="Times New Roman" w:hAnsi="Times New Roman" w:cs="Times New Roman"/>
        </w:rPr>
        <w:t>berikut</w:t>
      </w:r>
      <w:proofErr w:type="spellEnd"/>
      <w:r w:rsidR="00237DFA">
        <w:rPr>
          <w:rFonts w:ascii="Times New Roman" w:eastAsia="Times New Roman" w:hAnsi="Times New Roman" w:cs="Times New Roman"/>
        </w:rPr>
        <w:t>.</w:t>
      </w: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93995" cy="4298950"/>
            <wp:effectExtent l="0" t="0" r="1905" b="6350"/>
            <wp:docPr id="1834803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3247" name="Picture 183480324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"/>
                    <a:stretch/>
                  </pic:blipFill>
                  <pic:spPr bwMode="auto">
                    <a:xfrm>
                      <a:off x="0" y="0"/>
                      <a:ext cx="5293995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237DFA" w:rsidRDefault="00237DFA" w:rsidP="00237DF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6069C">
        <w:rPr>
          <w:rFonts w:ascii="Times New Roman" w:eastAsia="Times New Roman" w:hAnsi="Times New Roman" w:cs="Times New Roman"/>
          <w:b/>
          <w:bCs/>
        </w:rPr>
        <w:t>‘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gcc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read.c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 xml:space="preserve"> -o 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readfile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>’</w:t>
      </w:r>
    </w:p>
    <w:p w:rsidR="005F3ABB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9545" cy="393700"/>
            <wp:effectExtent l="0" t="0" r="8255" b="6350"/>
            <wp:docPr id="1769711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11920" name="Picture 176971192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 t="29247" b="61595"/>
                    <a:stretch/>
                  </pic:blipFill>
                  <pic:spPr bwMode="auto">
                    <a:xfrm>
                      <a:off x="0" y="0"/>
                      <a:ext cx="5249545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DFA" w:rsidRDefault="00237DFA" w:rsidP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</w:rPr>
        <w:t>K</w:t>
      </w:r>
      <w:r>
        <w:rPr>
          <w:rFonts w:ascii="Times New Roman" w:eastAsia="Times New Roman" w:hAnsi="Times New Roman" w:cs="Times New Roman"/>
          <w:b/>
        </w:rPr>
        <w:t>elima</w:t>
      </w:r>
      <w:proofErr w:type="spellEnd"/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6069C">
        <w:rPr>
          <w:rFonts w:ascii="Times New Roman" w:eastAsia="Times New Roman" w:hAnsi="Times New Roman" w:cs="Times New Roman"/>
          <w:b/>
          <w:bCs/>
        </w:rPr>
        <w:t>“./</w:t>
      </w:r>
      <w:proofErr w:type="spellStart"/>
      <w:proofErr w:type="gramEnd"/>
      <w:r w:rsidRPr="0096069C">
        <w:rPr>
          <w:rFonts w:ascii="Times New Roman" w:eastAsia="Times New Roman" w:hAnsi="Times New Roman" w:cs="Times New Roman"/>
          <w:b/>
          <w:bCs/>
        </w:rPr>
        <w:t>readfile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>”</w:t>
      </w: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68595" cy="641350"/>
            <wp:effectExtent l="0" t="0" r="8255" b="6350"/>
            <wp:docPr id="568203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03571" name="Picture 56820357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7" t="43870" b="41211"/>
                    <a:stretch/>
                  </pic:blipFill>
                  <pic:spPr bwMode="auto">
                    <a:xfrm>
                      <a:off x="0" y="0"/>
                      <a:ext cx="5268595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Latihan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5F3ABB" w:rsidRDefault="00237DF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extensi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6069C">
        <w:rPr>
          <w:rFonts w:ascii="Times New Roman" w:eastAsia="Times New Roman" w:hAnsi="Times New Roman" w:cs="Times New Roman"/>
          <w:b/>
          <w:bCs/>
        </w:rPr>
        <w:t>‘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exec.c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>’</w:t>
      </w:r>
      <w:r>
        <w:rPr>
          <w:rFonts w:ascii="Times New Roman" w:eastAsia="Times New Roman" w:hAnsi="Times New Roman" w:cs="Times New Roman"/>
        </w:rPr>
        <w:t xml:space="preserve"> pada folder </w:t>
      </w:r>
      <w:r w:rsidRPr="0096069C">
        <w:rPr>
          <w:rFonts w:ascii="Times New Roman" w:eastAsia="Times New Roman" w:hAnsi="Times New Roman" w:cs="Times New Roman"/>
          <w:b/>
          <w:bCs/>
        </w:rPr>
        <w:t>“data”.</w:t>
      </w: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62245" cy="2178050"/>
            <wp:effectExtent l="0" t="0" r="0" b="0"/>
            <wp:docPr id="585959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59987" name="Picture 58595998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" t="4580" b="44755"/>
                    <a:stretch/>
                  </pic:blipFill>
                  <pic:spPr bwMode="auto">
                    <a:xfrm>
                      <a:off x="0" y="0"/>
                      <a:ext cx="5262245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237DFA" w:rsidRDefault="00237DFA" w:rsidP="00237DF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6069C">
        <w:rPr>
          <w:rFonts w:ascii="Times New Roman" w:eastAsia="Times New Roman" w:hAnsi="Times New Roman" w:cs="Times New Roman"/>
          <w:b/>
          <w:bCs/>
        </w:rPr>
        <w:t>‘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gcc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exec.c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 xml:space="preserve"> -o </w:t>
      </w:r>
      <w:proofErr w:type="spellStart"/>
      <w:r w:rsidRPr="0096069C">
        <w:rPr>
          <w:rFonts w:ascii="Times New Roman" w:eastAsia="Times New Roman" w:hAnsi="Times New Roman" w:cs="Times New Roman"/>
          <w:b/>
          <w:bCs/>
        </w:rPr>
        <w:t>exectes</w:t>
      </w:r>
      <w:proofErr w:type="spellEnd"/>
      <w:r w:rsidRPr="0096069C">
        <w:rPr>
          <w:rFonts w:ascii="Times New Roman" w:eastAsia="Times New Roman" w:hAnsi="Times New Roman" w:cs="Times New Roman"/>
          <w:b/>
          <w:bCs/>
        </w:rPr>
        <w:t>’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periksa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237DFA" w:rsidRDefault="00237DF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68595" cy="749300"/>
            <wp:effectExtent l="0" t="0" r="8255" b="0"/>
            <wp:docPr id="8746047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04792" name="Picture 87460479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7" t="15805" b="66765"/>
                    <a:stretch/>
                  </pic:blipFill>
                  <pic:spPr bwMode="auto">
                    <a:xfrm>
                      <a:off x="0" y="0"/>
                      <a:ext cx="5268595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BB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96069C" w:rsidRPr="0096069C" w:rsidRDefault="00237DFA" w:rsidP="0096069C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Lalu </w:t>
      </w:r>
      <w:proofErr w:type="spellStart"/>
      <w:r w:rsidR="0096069C">
        <w:rPr>
          <w:rFonts w:ascii="Times New Roman" w:eastAsia="Times New Roman" w:hAnsi="Times New Roman" w:cs="Times New Roman"/>
        </w:rPr>
        <w:t>jalankan</w:t>
      </w:r>
      <w:proofErr w:type="spellEnd"/>
      <w:r w:rsidR="009606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069C">
        <w:rPr>
          <w:rFonts w:ascii="Times New Roman" w:eastAsia="Times New Roman" w:hAnsi="Times New Roman" w:cs="Times New Roman"/>
        </w:rPr>
        <w:t>perintah</w:t>
      </w:r>
      <w:proofErr w:type="spellEnd"/>
      <w:r w:rsidR="0096069C">
        <w:rPr>
          <w:rFonts w:ascii="Times New Roman" w:eastAsia="Times New Roman" w:hAnsi="Times New Roman" w:cs="Times New Roman"/>
        </w:rPr>
        <w:t xml:space="preserve"> </w:t>
      </w:r>
      <w:proofErr w:type="gramStart"/>
      <w:r w:rsidR="0096069C" w:rsidRPr="0096069C">
        <w:rPr>
          <w:rFonts w:ascii="Times New Roman" w:eastAsia="Times New Roman" w:hAnsi="Times New Roman" w:cs="Times New Roman"/>
          <w:b/>
          <w:bCs/>
        </w:rPr>
        <w:t>“./</w:t>
      </w:r>
      <w:proofErr w:type="spellStart"/>
      <w:proofErr w:type="gramEnd"/>
      <w:r w:rsidR="0096069C" w:rsidRPr="0096069C">
        <w:rPr>
          <w:rFonts w:ascii="Times New Roman" w:eastAsia="Times New Roman" w:hAnsi="Times New Roman" w:cs="Times New Roman"/>
          <w:b/>
          <w:bCs/>
        </w:rPr>
        <w:t>exectes</w:t>
      </w:r>
      <w:proofErr w:type="spellEnd"/>
      <w:r w:rsidR="0096069C" w:rsidRPr="0096069C">
        <w:rPr>
          <w:rFonts w:ascii="Times New Roman" w:eastAsia="Times New Roman" w:hAnsi="Times New Roman" w:cs="Times New Roman"/>
          <w:b/>
          <w:bCs/>
        </w:rPr>
        <w:t xml:space="preserve">” </w:t>
      </w:r>
      <w:proofErr w:type="spellStart"/>
      <w:r w:rsidR="0096069C">
        <w:rPr>
          <w:rFonts w:ascii="Times New Roman" w:eastAsia="Times New Roman" w:hAnsi="Times New Roman" w:cs="Times New Roman"/>
        </w:rPr>
        <w:t>untuk</w:t>
      </w:r>
      <w:proofErr w:type="spellEnd"/>
      <w:r w:rsidR="0096069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069C">
        <w:rPr>
          <w:rFonts w:ascii="Times New Roman" w:eastAsia="Times New Roman" w:hAnsi="Times New Roman" w:cs="Times New Roman"/>
        </w:rPr>
        <w:t>memeriksa</w:t>
      </w:r>
      <w:proofErr w:type="spellEnd"/>
      <w:r w:rsidR="0096069C">
        <w:rPr>
          <w:rFonts w:ascii="Times New Roman" w:eastAsia="Times New Roman" w:hAnsi="Times New Roman" w:cs="Times New Roman"/>
        </w:rPr>
        <w:t xml:space="preserve"> file </w:t>
      </w:r>
      <w:r w:rsidR="0096069C" w:rsidRPr="0096069C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="0096069C" w:rsidRPr="0096069C">
        <w:rPr>
          <w:rFonts w:ascii="Times New Roman" w:eastAsia="Times New Roman" w:hAnsi="Times New Roman" w:cs="Times New Roman"/>
          <w:b/>
          <w:bCs/>
        </w:rPr>
        <w:t>exectes</w:t>
      </w:r>
      <w:proofErr w:type="spellEnd"/>
      <w:r w:rsidR="0096069C" w:rsidRPr="0096069C">
        <w:rPr>
          <w:rFonts w:ascii="Times New Roman" w:eastAsia="Times New Roman" w:hAnsi="Times New Roman" w:cs="Times New Roman"/>
          <w:b/>
          <w:bCs/>
        </w:rPr>
        <w:t>”</w:t>
      </w:r>
      <w:r w:rsidR="0096069C">
        <w:rPr>
          <w:rFonts w:ascii="Times New Roman" w:eastAsia="Times New Roman" w:hAnsi="Times New Roman" w:cs="Times New Roman"/>
        </w:rPr>
        <w:t>.</w:t>
      </w:r>
    </w:p>
    <w:p w:rsidR="005F3ABB" w:rsidRPr="0096069C" w:rsidRDefault="0096069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93995" cy="2914650"/>
            <wp:effectExtent l="0" t="0" r="1905" b="0"/>
            <wp:docPr id="20034754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75420" name="Picture 20034754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" t="32201"/>
                    <a:stretch/>
                  </pic:blipFill>
                  <pic:spPr bwMode="auto">
                    <a:xfrm>
                      <a:off x="0" y="0"/>
                      <a:ext cx="529399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br w:type="page"/>
      </w:r>
    </w:p>
    <w:p w:rsidR="005F3AB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:rsidR="005F3ABB" w:rsidRDefault="005F3ABB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5F3ABB" w:rsidRDefault="005F3ABB">
      <w:pPr>
        <w:spacing w:line="276" w:lineRule="auto"/>
        <w:ind w:left="360"/>
        <w:jc w:val="both"/>
        <w:rPr>
          <w:sz w:val="22"/>
          <w:szCs w:val="22"/>
        </w:rPr>
      </w:pPr>
    </w:p>
    <w:p w:rsidR="005F3ABB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dijabarkan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kesimpulan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96069C" w:rsidRDefault="0096069C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‘nano’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folder</w:t>
      </w:r>
    </w:p>
    <w:p w:rsidR="005F3ABB" w:rsidRDefault="0096069C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file ‘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read.c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readfile</w:t>
      </w:r>
      <w:proofErr w:type="spellEnd"/>
      <w:r>
        <w:rPr>
          <w:rFonts w:ascii="Times New Roman" w:eastAsia="Times New Roman" w:hAnsi="Times New Roman" w:cs="Times New Roman"/>
        </w:rPr>
        <w:t>’ dan ‘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exectes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:rsidR="0096069C" w:rsidRDefault="0096069C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folder</w:t>
      </w:r>
    </w:p>
    <w:p w:rsidR="003A12A7" w:rsidRPr="003A12A7" w:rsidRDefault="003A12A7" w:rsidP="003A12A7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A12A7"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karakter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bernama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buffer </w:t>
      </w:r>
      <w:proofErr w:type="spellStart"/>
      <w:r w:rsidRPr="003A12A7">
        <w:rPr>
          <w:rFonts w:ascii="Times New Roman" w:eastAsia="Times New Roman" w:hAnsi="Times New Roman" w:cs="Times New Roman"/>
        </w:rPr>
        <w:t>dengan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ukuran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1024 </w:t>
      </w:r>
      <w:proofErr w:type="spellStart"/>
      <w:r w:rsidRPr="003A12A7">
        <w:rPr>
          <w:rFonts w:ascii="Times New Roman" w:eastAsia="Times New Roman" w:hAnsi="Times New Roman" w:cs="Times New Roman"/>
        </w:rPr>
        <w:t>akan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digunakan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untuk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menyimpan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3A12A7">
        <w:rPr>
          <w:rFonts w:ascii="Times New Roman" w:eastAsia="Times New Roman" w:hAnsi="Times New Roman" w:cs="Times New Roman"/>
        </w:rPr>
        <w:t>konten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A12A7">
        <w:rPr>
          <w:rFonts w:ascii="Times New Roman" w:eastAsia="Times New Roman" w:hAnsi="Times New Roman" w:cs="Times New Roman"/>
        </w:rPr>
        <w:t>akan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dibaca</w:t>
      </w:r>
      <w:proofErr w:type="spellEnd"/>
      <w:r w:rsidRPr="003A12A7">
        <w:rPr>
          <w:rFonts w:ascii="Times New Roman" w:eastAsia="Times New Roman" w:hAnsi="Times New Roman" w:cs="Times New Roman"/>
        </w:rPr>
        <w:t>.</w:t>
      </w:r>
    </w:p>
    <w:p w:rsidR="0096069C" w:rsidRDefault="003A12A7" w:rsidP="003A12A7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A12A7">
        <w:rPr>
          <w:rFonts w:ascii="Times New Roman" w:eastAsia="Times New Roman" w:hAnsi="Times New Roman" w:cs="Times New Roman"/>
        </w:rPr>
        <w:t>Fungsi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read() </w:t>
      </w:r>
      <w:proofErr w:type="spellStart"/>
      <w:r w:rsidRPr="003A12A7">
        <w:rPr>
          <w:rFonts w:ascii="Times New Roman" w:eastAsia="Times New Roman" w:hAnsi="Times New Roman" w:cs="Times New Roman"/>
        </w:rPr>
        <w:t>digunakan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untuk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membaca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isi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file dan </w:t>
      </w:r>
      <w:proofErr w:type="spellStart"/>
      <w:r w:rsidRPr="003A12A7">
        <w:rPr>
          <w:rFonts w:ascii="Times New Roman" w:eastAsia="Times New Roman" w:hAnsi="Times New Roman" w:cs="Times New Roman"/>
        </w:rPr>
        <w:t>mengembalikan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jumlah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byte yang </w:t>
      </w:r>
      <w:proofErr w:type="spellStart"/>
      <w:r w:rsidRPr="003A12A7">
        <w:rPr>
          <w:rFonts w:ascii="Times New Roman" w:eastAsia="Times New Roman" w:hAnsi="Times New Roman" w:cs="Times New Roman"/>
        </w:rPr>
        <w:t>berhasil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dibaca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dalam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variabel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num_read</w:t>
      </w:r>
      <w:proofErr w:type="spellEnd"/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ssize_t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num_read</w:t>
      </w:r>
      <w:proofErr w:type="spellEnd"/>
      <w:r>
        <w:rPr>
          <w:rFonts w:ascii="Times New Roman" w:eastAsia="Times New Roman" w:hAnsi="Times New Roman" w:cs="Times New Roman"/>
        </w:rPr>
        <w:t xml:space="preserve"> = read[1024]}</w:t>
      </w:r>
      <w:r w:rsidRPr="003A12A7">
        <w:rPr>
          <w:rFonts w:ascii="Times New Roman" w:eastAsia="Times New Roman" w:hAnsi="Times New Roman" w:cs="Times New Roman"/>
        </w:rPr>
        <w:t xml:space="preserve">. Jika </w:t>
      </w:r>
      <w:proofErr w:type="spellStart"/>
      <w:r w:rsidRPr="003A12A7">
        <w:rPr>
          <w:rFonts w:ascii="Times New Roman" w:eastAsia="Times New Roman" w:hAnsi="Times New Roman" w:cs="Times New Roman"/>
        </w:rPr>
        <w:t>terjadi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error, </w:t>
      </w:r>
      <w:proofErr w:type="spellStart"/>
      <w:r w:rsidRPr="003A12A7">
        <w:rPr>
          <w:rFonts w:ascii="Times New Roman" w:eastAsia="Times New Roman" w:hAnsi="Times New Roman" w:cs="Times New Roman"/>
        </w:rPr>
        <w:t>fungsi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ini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akan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2A7">
        <w:rPr>
          <w:rFonts w:ascii="Times New Roman" w:eastAsia="Times New Roman" w:hAnsi="Times New Roman" w:cs="Times New Roman"/>
        </w:rPr>
        <w:t>mengembalikan</w:t>
      </w:r>
      <w:proofErr w:type="spellEnd"/>
      <w:r w:rsidRPr="003A12A7">
        <w:rPr>
          <w:rFonts w:ascii="Times New Roman" w:eastAsia="Times New Roman" w:hAnsi="Times New Roman" w:cs="Times New Roman"/>
        </w:rPr>
        <w:t xml:space="preserve"> -1.</w:t>
      </w:r>
    </w:p>
    <w:sectPr w:rsidR="0096069C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42E"/>
    <w:multiLevelType w:val="multilevel"/>
    <w:tmpl w:val="7B784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F24CF"/>
    <w:multiLevelType w:val="hybridMultilevel"/>
    <w:tmpl w:val="86A285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44A8E"/>
    <w:multiLevelType w:val="hybridMultilevel"/>
    <w:tmpl w:val="BCC6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93B07"/>
    <w:multiLevelType w:val="hybridMultilevel"/>
    <w:tmpl w:val="6966F59E"/>
    <w:lvl w:ilvl="0" w:tplc="6A1C260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963145">
    <w:abstractNumId w:val="0"/>
  </w:num>
  <w:num w:numId="2" w16cid:durableId="2141027084">
    <w:abstractNumId w:val="2"/>
  </w:num>
  <w:num w:numId="3" w16cid:durableId="2143110592">
    <w:abstractNumId w:val="1"/>
  </w:num>
  <w:num w:numId="4" w16cid:durableId="515191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BB"/>
    <w:rsid w:val="00110429"/>
    <w:rsid w:val="00237DFA"/>
    <w:rsid w:val="003A12A7"/>
    <w:rsid w:val="004371E1"/>
    <w:rsid w:val="005F3ABB"/>
    <w:rsid w:val="007C04BC"/>
    <w:rsid w:val="008C52E4"/>
    <w:rsid w:val="0096069C"/>
    <w:rsid w:val="00A32A95"/>
    <w:rsid w:val="00E8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0B6"/>
  <w15:docId w15:val="{049B16DD-1FD9-4F2C-BCD8-A4E33D1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Pannes Diba Sabila</cp:lastModifiedBy>
  <cp:revision>2</cp:revision>
  <dcterms:created xsi:type="dcterms:W3CDTF">2023-04-20T15:55:00Z</dcterms:created>
  <dcterms:modified xsi:type="dcterms:W3CDTF">2023-04-20T15:55:00Z</dcterms:modified>
</cp:coreProperties>
</file>