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85"/>
        <w:gridCol w:w="6449"/>
      </w:tblGrid>
      <w:tr w:rsidR="005F7253" w:rsidRPr="005F7253" w14:paraId="0CD98F37" w14:textId="77777777" w:rsidTr="00E33302">
        <w:tc>
          <w:tcPr>
            <w:tcW w:w="10034" w:type="dxa"/>
            <w:gridSpan w:val="2"/>
          </w:tcPr>
          <w:p w14:paraId="1A3C0D5E" w14:textId="77777777" w:rsidR="005F7253" w:rsidRPr="005F7253" w:rsidRDefault="00E33302" w:rsidP="00E33302">
            <w:pPr>
              <w:rPr>
                <w:sz w:val="24"/>
              </w:rPr>
            </w:pPr>
            <w:r w:rsidRPr="00E33302">
              <w:rPr>
                <w:sz w:val="28"/>
              </w:rPr>
              <w:t>Of 400 college students, 120 are enrolled in math, 220 are enrolled in English, and 55 are</w:t>
            </w:r>
            <w:r>
              <w:rPr>
                <w:sz w:val="28"/>
              </w:rPr>
              <w:t xml:space="preserve"> </w:t>
            </w:r>
            <w:r w:rsidRPr="00E33302">
              <w:rPr>
                <w:sz w:val="28"/>
              </w:rPr>
              <w:t>enrolled in both.</w:t>
            </w:r>
          </w:p>
        </w:tc>
      </w:tr>
      <w:tr w:rsidR="00C36C2A" w:rsidRPr="005F7253" w14:paraId="1F03A951" w14:textId="77777777" w:rsidTr="00E33302">
        <w:tc>
          <w:tcPr>
            <w:tcW w:w="3585" w:type="dxa"/>
            <w:shd w:val="clear" w:color="auto" w:fill="auto"/>
            <w:vAlign w:val="center"/>
          </w:tcPr>
          <w:p w14:paraId="1157F013" w14:textId="77777777" w:rsidR="005F7253" w:rsidRPr="005F7253" w:rsidRDefault="005F7253">
            <w:pPr>
              <w:rPr>
                <w:sz w:val="24"/>
              </w:rPr>
            </w:pPr>
            <w:r w:rsidRPr="00E33302">
              <w:rPr>
                <w:sz w:val="28"/>
              </w:rPr>
              <w:t>Write the totals in the table.</w:t>
            </w:r>
          </w:p>
        </w:tc>
        <w:tc>
          <w:tcPr>
            <w:tcW w:w="6449" w:type="dxa"/>
          </w:tcPr>
          <w:p w14:paraId="75A1BA21" w14:textId="77777777" w:rsidR="005F7253" w:rsidRPr="005F7253" w:rsidRDefault="00E33302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18633F" wp14:editId="38A44F5D">
                  <wp:extent cx="3587932" cy="908017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063" cy="94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E6ACA" w14:textId="77777777" w:rsidR="005F7253" w:rsidRPr="005F7253" w:rsidRDefault="005F7253">
            <w:pPr>
              <w:rPr>
                <w:sz w:val="24"/>
              </w:rPr>
            </w:pPr>
          </w:p>
        </w:tc>
      </w:tr>
      <w:tr w:rsidR="005F7253" w:rsidRPr="005F7253" w14:paraId="49F0E3D2" w14:textId="77777777" w:rsidTr="00E33302">
        <w:tc>
          <w:tcPr>
            <w:tcW w:w="10034" w:type="dxa"/>
            <w:gridSpan w:val="2"/>
            <w:shd w:val="clear" w:color="auto" w:fill="auto"/>
            <w:vAlign w:val="center"/>
          </w:tcPr>
          <w:p w14:paraId="6A834B69" w14:textId="77777777" w:rsidR="005F7253" w:rsidRPr="005F7253" w:rsidRDefault="005F7253" w:rsidP="00E33302">
            <w:pPr>
              <w:rPr>
                <w:sz w:val="24"/>
              </w:rPr>
            </w:pPr>
            <w:r w:rsidRPr="00F22169">
              <w:rPr>
                <w:sz w:val="28"/>
              </w:rPr>
              <w:t xml:space="preserve">Let </w:t>
            </w:r>
            <w:proofErr w:type="spellStart"/>
            <w:r w:rsidR="00E33302" w:rsidRPr="00E33302">
              <w:rPr>
                <w:b/>
                <w:i/>
                <w:sz w:val="28"/>
              </w:rPr>
              <w:t>M</w:t>
            </w:r>
            <w:proofErr w:type="spellEnd"/>
            <w:r w:rsidR="00E33302">
              <w:rPr>
                <w:sz w:val="28"/>
              </w:rPr>
              <w:t xml:space="preserve"> </w:t>
            </w:r>
            <w:r w:rsidRPr="00F22169">
              <w:rPr>
                <w:sz w:val="28"/>
              </w:rPr>
              <w:t xml:space="preserve">be the event that </w:t>
            </w:r>
            <w:r w:rsidR="00E33302">
              <w:rPr>
                <w:sz w:val="28"/>
              </w:rPr>
              <w:t>a college student is enrolled in a math class</w:t>
            </w:r>
            <w:r w:rsidRPr="00F22169">
              <w:rPr>
                <w:sz w:val="28"/>
              </w:rPr>
              <w:t xml:space="preserve"> and let </w:t>
            </w:r>
            <w:proofErr w:type="spellStart"/>
            <w:r w:rsidR="00E33302" w:rsidRPr="00E33302">
              <w:rPr>
                <w:b/>
                <w:i/>
                <w:sz w:val="28"/>
              </w:rPr>
              <w:t>E</w:t>
            </w:r>
            <w:proofErr w:type="spellEnd"/>
            <w:r w:rsidRPr="00F22169">
              <w:rPr>
                <w:sz w:val="28"/>
              </w:rPr>
              <w:t xml:space="preserve"> be </w:t>
            </w:r>
            <w:r w:rsidR="00E33302" w:rsidRPr="00F22169">
              <w:rPr>
                <w:sz w:val="28"/>
              </w:rPr>
              <w:t xml:space="preserve">the event that </w:t>
            </w:r>
            <w:r w:rsidR="00E33302">
              <w:rPr>
                <w:sz w:val="28"/>
              </w:rPr>
              <w:t>a college student is enrolled in an English class</w:t>
            </w:r>
            <w:r w:rsidRPr="00F22169">
              <w:rPr>
                <w:sz w:val="28"/>
              </w:rPr>
              <w:t xml:space="preserve">. </w:t>
            </w:r>
            <w:r w:rsidR="00F22169">
              <w:rPr>
                <w:sz w:val="28"/>
              </w:rPr>
              <w:t xml:space="preserve">Write probabilities in correct notation. </w:t>
            </w:r>
            <w:r w:rsidRPr="00F22169">
              <w:rPr>
                <w:sz w:val="28"/>
              </w:rPr>
              <w:t>Calculate each probability to the nearest thousandth.</w:t>
            </w:r>
          </w:p>
        </w:tc>
      </w:tr>
      <w:tr w:rsidR="00C36C2A" w:rsidRPr="005F7253" w14:paraId="6C19F1C6" w14:textId="77777777" w:rsidTr="00E33302">
        <w:tc>
          <w:tcPr>
            <w:tcW w:w="3585" w:type="dxa"/>
            <w:shd w:val="clear" w:color="auto" w:fill="auto"/>
            <w:vAlign w:val="center"/>
          </w:tcPr>
          <w:p w14:paraId="3960BF9D" w14:textId="77777777" w:rsidR="005F7253" w:rsidRPr="00E33302" w:rsidRDefault="00E33302" w:rsidP="00E33302">
            <w:pPr>
              <w:rPr>
                <w:sz w:val="28"/>
              </w:rPr>
            </w:pPr>
            <w:r w:rsidRPr="00E33302">
              <w:rPr>
                <w:sz w:val="28"/>
              </w:rPr>
              <w:t xml:space="preserve">Find </w:t>
            </w:r>
            <w:proofErr w:type="gramStart"/>
            <w:r w:rsidRPr="00E33302">
              <w:rPr>
                <w:b/>
                <w:i/>
                <w:sz w:val="28"/>
              </w:rPr>
              <w:t>P</w:t>
            </w:r>
            <w:r w:rsidRPr="00E33302">
              <w:rPr>
                <w:sz w:val="28"/>
              </w:rPr>
              <w:t>(</w:t>
            </w:r>
            <w:proofErr w:type="gramEnd"/>
            <w:r>
              <w:rPr>
                <w:b/>
                <w:i/>
                <w:sz w:val="28"/>
              </w:rPr>
              <w:t>M</w:t>
            </w:r>
            <w:r w:rsidRPr="00E33302">
              <w:rPr>
                <w:sz w:val="28"/>
              </w:rPr>
              <w:t xml:space="preserve"> | </w:t>
            </w:r>
            <w:r w:rsidRPr="00E33302">
              <w:rPr>
                <w:b/>
                <w:i/>
                <w:sz w:val="28"/>
              </w:rPr>
              <w:t>E</w:t>
            </w:r>
            <w:r w:rsidRPr="00E33302">
              <w:rPr>
                <w:sz w:val="28"/>
              </w:rPr>
              <w:t>).</w:t>
            </w:r>
          </w:p>
        </w:tc>
        <w:tc>
          <w:tcPr>
            <w:tcW w:w="6449" w:type="dxa"/>
          </w:tcPr>
          <w:p w14:paraId="4FA3B915" w14:textId="77777777" w:rsidR="005F7253" w:rsidRDefault="005F7253">
            <w:pPr>
              <w:rPr>
                <w:sz w:val="24"/>
              </w:rPr>
            </w:pPr>
          </w:p>
          <w:p w14:paraId="57004CAB" w14:textId="77777777" w:rsidR="00E33302" w:rsidRDefault="00E33302">
            <w:pPr>
              <w:rPr>
                <w:sz w:val="24"/>
              </w:rPr>
            </w:pPr>
          </w:p>
          <w:p w14:paraId="418A277E" w14:textId="77777777" w:rsidR="00E33302" w:rsidRPr="005F7253" w:rsidRDefault="00E33302">
            <w:pPr>
              <w:rPr>
                <w:sz w:val="24"/>
              </w:rPr>
            </w:pPr>
          </w:p>
        </w:tc>
      </w:tr>
      <w:tr w:rsidR="00C36C2A" w:rsidRPr="005F7253" w14:paraId="3939019E" w14:textId="77777777" w:rsidTr="00E33302">
        <w:tc>
          <w:tcPr>
            <w:tcW w:w="3585" w:type="dxa"/>
            <w:shd w:val="clear" w:color="auto" w:fill="auto"/>
            <w:vAlign w:val="center"/>
          </w:tcPr>
          <w:p w14:paraId="3A5D3370" w14:textId="77777777" w:rsidR="005F7253" w:rsidRPr="00E33302" w:rsidRDefault="00E33302" w:rsidP="00E33302">
            <w:pPr>
              <w:rPr>
                <w:sz w:val="28"/>
              </w:rPr>
            </w:pPr>
            <w:r w:rsidRPr="00E33302">
              <w:rPr>
                <w:sz w:val="28"/>
              </w:rPr>
              <w:t xml:space="preserve">Find </w:t>
            </w:r>
            <w:proofErr w:type="gramStart"/>
            <w:r w:rsidRPr="00E33302">
              <w:rPr>
                <w:b/>
                <w:i/>
                <w:sz w:val="28"/>
              </w:rPr>
              <w:t>P</w:t>
            </w:r>
            <w:r w:rsidRPr="00E33302">
              <w:rPr>
                <w:sz w:val="28"/>
              </w:rPr>
              <w:t>(</w:t>
            </w:r>
            <w:proofErr w:type="gramEnd"/>
            <w:r>
              <w:rPr>
                <w:b/>
                <w:i/>
                <w:sz w:val="28"/>
              </w:rPr>
              <w:t>E</w:t>
            </w:r>
            <w:r w:rsidRPr="00E33302">
              <w:rPr>
                <w:sz w:val="28"/>
              </w:rPr>
              <w:t xml:space="preserve"> | </w:t>
            </w:r>
            <w:r>
              <w:rPr>
                <w:b/>
                <w:i/>
                <w:sz w:val="28"/>
              </w:rPr>
              <w:t>M</w:t>
            </w:r>
            <w:r w:rsidRPr="00E33302">
              <w:rPr>
                <w:sz w:val="28"/>
              </w:rPr>
              <w:t>).</w:t>
            </w:r>
          </w:p>
        </w:tc>
        <w:tc>
          <w:tcPr>
            <w:tcW w:w="6449" w:type="dxa"/>
          </w:tcPr>
          <w:p w14:paraId="248B28EE" w14:textId="77777777" w:rsidR="005F7253" w:rsidRDefault="005F7253">
            <w:pPr>
              <w:rPr>
                <w:sz w:val="24"/>
              </w:rPr>
            </w:pPr>
          </w:p>
          <w:p w14:paraId="09ADF2C1" w14:textId="77777777" w:rsidR="00E33302" w:rsidRDefault="00E33302">
            <w:pPr>
              <w:rPr>
                <w:sz w:val="24"/>
              </w:rPr>
            </w:pPr>
          </w:p>
          <w:p w14:paraId="714683BE" w14:textId="77777777" w:rsidR="00E33302" w:rsidRPr="005F7253" w:rsidRDefault="00E33302">
            <w:pPr>
              <w:rPr>
                <w:sz w:val="24"/>
              </w:rPr>
            </w:pPr>
          </w:p>
        </w:tc>
      </w:tr>
      <w:tr w:rsidR="00C36C2A" w:rsidRPr="005F7253" w14:paraId="5AA19BF1" w14:textId="77777777" w:rsidTr="00E33302">
        <w:tc>
          <w:tcPr>
            <w:tcW w:w="3585" w:type="dxa"/>
            <w:vAlign w:val="center"/>
          </w:tcPr>
          <w:p w14:paraId="5AFFCBF6" w14:textId="77777777" w:rsidR="005F7253" w:rsidRPr="00E33302" w:rsidRDefault="005F7253" w:rsidP="00E33302">
            <w:pPr>
              <w:rPr>
                <w:sz w:val="28"/>
              </w:rPr>
            </w:pPr>
            <w:r w:rsidRPr="00E33302">
              <w:rPr>
                <w:sz w:val="28"/>
              </w:rPr>
              <w:t xml:space="preserve">Find </w:t>
            </w:r>
            <w:proofErr w:type="gramStart"/>
            <w:r w:rsidRPr="00E33302">
              <w:rPr>
                <w:b/>
                <w:i/>
                <w:sz w:val="28"/>
              </w:rPr>
              <w:t>P</w:t>
            </w:r>
            <w:r w:rsidRPr="00E33302">
              <w:rPr>
                <w:sz w:val="28"/>
              </w:rPr>
              <w:t>(</w:t>
            </w:r>
            <w:proofErr w:type="gramEnd"/>
            <w:r w:rsidR="00E33302">
              <w:rPr>
                <w:b/>
                <w:i/>
                <w:sz w:val="28"/>
              </w:rPr>
              <w:t>E</w:t>
            </w:r>
            <w:r w:rsidRPr="00E33302">
              <w:rPr>
                <w:sz w:val="28"/>
              </w:rPr>
              <w:t xml:space="preserve"> | </w:t>
            </w:r>
            <w:r w:rsidR="00E33302">
              <w:rPr>
                <w:sz w:val="28"/>
              </w:rPr>
              <w:t xml:space="preserve">Not </w:t>
            </w:r>
            <w:r w:rsidR="00E33302">
              <w:rPr>
                <w:b/>
                <w:i/>
                <w:sz w:val="28"/>
              </w:rPr>
              <w:t>M</w:t>
            </w:r>
            <w:r w:rsidRPr="00E33302">
              <w:rPr>
                <w:sz w:val="28"/>
              </w:rPr>
              <w:t>).</w:t>
            </w:r>
          </w:p>
        </w:tc>
        <w:tc>
          <w:tcPr>
            <w:tcW w:w="6449" w:type="dxa"/>
          </w:tcPr>
          <w:p w14:paraId="224073BC" w14:textId="77777777" w:rsidR="005F7253" w:rsidRDefault="005F7253">
            <w:pPr>
              <w:rPr>
                <w:sz w:val="24"/>
              </w:rPr>
            </w:pPr>
          </w:p>
          <w:p w14:paraId="1DA4C532" w14:textId="77777777" w:rsidR="00E33302" w:rsidRDefault="00E33302">
            <w:pPr>
              <w:rPr>
                <w:sz w:val="24"/>
              </w:rPr>
            </w:pPr>
          </w:p>
          <w:p w14:paraId="552DD718" w14:textId="77777777" w:rsidR="005F7253" w:rsidRPr="005F7253" w:rsidRDefault="005F7253">
            <w:pPr>
              <w:rPr>
                <w:sz w:val="24"/>
              </w:rPr>
            </w:pPr>
          </w:p>
        </w:tc>
      </w:tr>
      <w:tr w:rsidR="00C36C2A" w:rsidRPr="005F7253" w14:paraId="3BC5346E" w14:textId="77777777" w:rsidTr="00E33302">
        <w:tc>
          <w:tcPr>
            <w:tcW w:w="3585" w:type="dxa"/>
            <w:vAlign w:val="center"/>
          </w:tcPr>
          <w:p w14:paraId="04E85FCB" w14:textId="77777777" w:rsidR="005F7253" w:rsidRPr="00E33302" w:rsidRDefault="005F7253" w:rsidP="00E33302">
            <w:pPr>
              <w:rPr>
                <w:sz w:val="28"/>
              </w:rPr>
            </w:pPr>
            <w:r w:rsidRPr="00E33302">
              <w:rPr>
                <w:sz w:val="28"/>
              </w:rPr>
              <w:t xml:space="preserve">Find </w:t>
            </w:r>
            <w:proofErr w:type="gramStart"/>
            <w:r w:rsidRPr="00E33302">
              <w:rPr>
                <w:b/>
                <w:i/>
                <w:sz w:val="28"/>
              </w:rPr>
              <w:t>P</w:t>
            </w:r>
            <w:r w:rsidRPr="00E33302">
              <w:rPr>
                <w:sz w:val="28"/>
              </w:rPr>
              <w:t>(</w:t>
            </w:r>
            <w:proofErr w:type="gramEnd"/>
            <w:r w:rsidR="00E33302">
              <w:rPr>
                <w:sz w:val="28"/>
              </w:rPr>
              <w:t xml:space="preserve">Not </w:t>
            </w:r>
            <w:r w:rsidR="00E33302">
              <w:rPr>
                <w:b/>
                <w:i/>
                <w:sz w:val="28"/>
              </w:rPr>
              <w:t>M</w:t>
            </w:r>
            <w:r w:rsidRPr="00E33302">
              <w:rPr>
                <w:sz w:val="28"/>
              </w:rPr>
              <w:t xml:space="preserve">| </w:t>
            </w:r>
            <w:r w:rsidR="00E33302">
              <w:rPr>
                <w:b/>
                <w:i/>
                <w:sz w:val="28"/>
              </w:rPr>
              <w:t>E</w:t>
            </w:r>
            <w:r w:rsidRPr="00E33302">
              <w:rPr>
                <w:sz w:val="28"/>
              </w:rPr>
              <w:t>).</w:t>
            </w:r>
          </w:p>
        </w:tc>
        <w:tc>
          <w:tcPr>
            <w:tcW w:w="6449" w:type="dxa"/>
          </w:tcPr>
          <w:p w14:paraId="61AFB028" w14:textId="77777777" w:rsidR="005F7253" w:rsidRDefault="005F7253">
            <w:pPr>
              <w:rPr>
                <w:sz w:val="24"/>
              </w:rPr>
            </w:pPr>
          </w:p>
          <w:p w14:paraId="2C05DE53" w14:textId="77777777" w:rsidR="00E33302" w:rsidRDefault="00E33302">
            <w:pPr>
              <w:rPr>
                <w:sz w:val="24"/>
              </w:rPr>
            </w:pPr>
          </w:p>
          <w:p w14:paraId="782EF04A" w14:textId="77777777" w:rsidR="005F7253" w:rsidRPr="005F7253" w:rsidRDefault="005F7253">
            <w:pPr>
              <w:rPr>
                <w:sz w:val="24"/>
              </w:rPr>
            </w:pPr>
          </w:p>
        </w:tc>
      </w:tr>
      <w:tr w:rsidR="00C36C2A" w:rsidRPr="005F7253" w14:paraId="177D6A60" w14:textId="77777777" w:rsidTr="00E33302">
        <w:tc>
          <w:tcPr>
            <w:tcW w:w="3585" w:type="dxa"/>
            <w:vAlign w:val="center"/>
          </w:tcPr>
          <w:p w14:paraId="17792905" w14:textId="77777777" w:rsidR="005F7253" w:rsidRPr="005F7253" w:rsidRDefault="005F7253">
            <w:pPr>
              <w:rPr>
                <w:sz w:val="24"/>
              </w:rPr>
            </w:pPr>
            <w:r w:rsidRPr="005F7253">
              <w:rPr>
                <w:sz w:val="24"/>
              </w:rPr>
              <w:t>Draw a Venn diagram to illustrate the information in the table</w:t>
            </w:r>
          </w:p>
        </w:tc>
        <w:tc>
          <w:tcPr>
            <w:tcW w:w="6449" w:type="dxa"/>
          </w:tcPr>
          <w:p w14:paraId="1E275C1E" w14:textId="77777777" w:rsidR="005F7253" w:rsidRDefault="00C36C2A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28576C8" wp14:editId="252AA1E3">
                  <wp:simplePos x="0" y="0"/>
                  <wp:positionH relativeFrom="column">
                    <wp:posOffset>337148</wp:posOffset>
                  </wp:positionH>
                  <wp:positionV relativeFrom="paragraph">
                    <wp:posOffset>135591</wp:posOffset>
                  </wp:positionV>
                  <wp:extent cx="3232672" cy="1733938"/>
                  <wp:effectExtent l="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672" cy="1733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05A052" w14:textId="77777777" w:rsidR="005F7253" w:rsidRDefault="005F7253">
            <w:pPr>
              <w:rPr>
                <w:sz w:val="24"/>
              </w:rPr>
            </w:pPr>
          </w:p>
          <w:p w14:paraId="5DE4572F" w14:textId="77777777" w:rsidR="00E33302" w:rsidRDefault="00E33302">
            <w:pPr>
              <w:rPr>
                <w:sz w:val="24"/>
              </w:rPr>
            </w:pPr>
          </w:p>
          <w:p w14:paraId="1BF18769" w14:textId="77777777" w:rsidR="00E33302" w:rsidRDefault="00E33302">
            <w:pPr>
              <w:rPr>
                <w:sz w:val="24"/>
              </w:rPr>
            </w:pPr>
          </w:p>
          <w:p w14:paraId="1BE478C0" w14:textId="77777777" w:rsidR="00E33302" w:rsidRDefault="00E33302">
            <w:pPr>
              <w:rPr>
                <w:sz w:val="24"/>
              </w:rPr>
            </w:pPr>
          </w:p>
          <w:p w14:paraId="26F91AAB" w14:textId="77777777" w:rsidR="00E33302" w:rsidRDefault="00E33302">
            <w:pPr>
              <w:rPr>
                <w:sz w:val="24"/>
              </w:rPr>
            </w:pPr>
          </w:p>
          <w:p w14:paraId="3D80DF73" w14:textId="77777777" w:rsidR="00E33302" w:rsidRDefault="00E33302">
            <w:pPr>
              <w:rPr>
                <w:sz w:val="24"/>
              </w:rPr>
            </w:pPr>
          </w:p>
          <w:p w14:paraId="140903A4" w14:textId="77777777" w:rsidR="00E33302" w:rsidRDefault="00E33302">
            <w:pPr>
              <w:rPr>
                <w:sz w:val="24"/>
              </w:rPr>
            </w:pPr>
          </w:p>
          <w:p w14:paraId="38DD5B48" w14:textId="77777777" w:rsidR="00E33302" w:rsidRDefault="00E33302">
            <w:pPr>
              <w:rPr>
                <w:sz w:val="24"/>
              </w:rPr>
            </w:pPr>
          </w:p>
          <w:p w14:paraId="1F03B58C" w14:textId="77777777" w:rsidR="005F7253" w:rsidRDefault="005F7253">
            <w:pPr>
              <w:rPr>
                <w:sz w:val="24"/>
              </w:rPr>
            </w:pPr>
          </w:p>
          <w:p w14:paraId="6C586DE9" w14:textId="77777777" w:rsidR="005F7253" w:rsidRDefault="005F7253">
            <w:pPr>
              <w:rPr>
                <w:sz w:val="24"/>
              </w:rPr>
            </w:pPr>
          </w:p>
        </w:tc>
      </w:tr>
      <w:tr w:rsidR="00C36C2A" w:rsidRPr="005F7253" w14:paraId="5EB05C14" w14:textId="77777777" w:rsidTr="00E33302">
        <w:tc>
          <w:tcPr>
            <w:tcW w:w="3585" w:type="dxa"/>
            <w:vAlign w:val="center"/>
          </w:tcPr>
          <w:p w14:paraId="4166998D" w14:textId="77777777" w:rsidR="005F7253" w:rsidRPr="005F7253" w:rsidRDefault="00C36C2A" w:rsidP="00C36C2A">
            <w:pPr>
              <w:rPr>
                <w:sz w:val="24"/>
              </w:rPr>
            </w:pPr>
            <w:r w:rsidRPr="00E33302">
              <w:rPr>
                <w:sz w:val="28"/>
              </w:rPr>
              <w:t xml:space="preserve">Find </w:t>
            </w:r>
            <w:proofErr w:type="gramStart"/>
            <w:r w:rsidRPr="00E33302">
              <w:rPr>
                <w:b/>
                <w:i/>
                <w:sz w:val="28"/>
              </w:rPr>
              <w:t>P</w:t>
            </w:r>
            <w:r w:rsidRPr="00E33302">
              <w:rPr>
                <w:sz w:val="28"/>
              </w:rPr>
              <w:t>(</w:t>
            </w:r>
            <w:proofErr w:type="gramEnd"/>
            <w:r>
              <w:rPr>
                <w:b/>
                <w:i/>
                <w:sz w:val="28"/>
              </w:rPr>
              <w:t>M</w:t>
            </w:r>
            <w:r>
              <w:rPr>
                <w:sz w:val="28"/>
              </w:rPr>
              <w:t xml:space="preserve"> and</w:t>
            </w:r>
            <w:r w:rsidRPr="00E33302">
              <w:rPr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</w:t>
            </w:r>
            <w:r w:rsidRPr="00E33302">
              <w:rPr>
                <w:sz w:val="28"/>
              </w:rPr>
              <w:t>).</w:t>
            </w:r>
          </w:p>
        </w:tc>
        <w:tc>
          <w:tcPr>
            <w:tcW w:w="6449" w:type="dxa"/>
          </w:tcPr>
          <w:p w14:paraId="181D844D" w14:textId="77777777" w:rsidR="005F7253" w:rsidRDefault="005F7253">
            <w:pPr>
              <w:rPr>
                <w:sz w:val="24"/>
              </w:rPr>
            </w:pPr>
          </w:p>
          <w:p w14:paraId="3F693BCA" w14:textId="77777777" w:rsidR="00C36C2A" w:rsidRDefault="00C36C2A">
            <w:pPr>
              <w:rPr>
                <w:sz w:val="24"/>
              </w:rPr>
            </w:pPr>
          </w:p>
          <w:p w14:paraId="4327889A" w14:textId="77777777" w:rsidR="00C36C2A" w:rsidRDefault="00C36C2A">
            <w:pPr>
              <w:rPr>
                <w:sz w:val="24"/>
              </w:rPr>
            </w:pPr>
          </w:p>
        </w:tc>
      </w:tr>
      <w:tr w:rsidR="00C36C2A" w:rsidRPr="005F7253" w14:paraId="1EC6F03B" w14:textId="77777777" w:rsidTr="00E33302">
        <w:tc>
          <w:tcPr>
            <w:tcW w:w="3585" w:type="dxa"/>
            <w:vAlign w:val="center"/>
          </w:tcPr>
          <w:p w14:paraId="2EC946D4" w14:textId="77777777" w:rsidR="00C36C2A" w:rsidRPr="00E33302" w:rsidRDefault="00C36C2A" w:rsidP="00C36C2A">
            <w:pPr>
              <w:rPr>
                <w:sz w:val="28"/>
              </w:rPr>
            </w:pPr>
            <w:r w:rsidRPr="00E33302">
              <w:rPr>
                <w:sz w:val="28"/>
              </w:rPr>
              <w:t xml:space="preserve">Find </w:t>
            </w:r>
            <w:proofErr w:type="gramStart"/>
            <w:r w:rsidRPr="00E33302">
              <w:rPr>
                <w:b/>
                <w:i/>
                <w:sz w:val="28"/>
              </w:rPr>
              <w:t>P</w:t>
            </w:r>
            <w:r w:rsidRPr="00E33302">
              <w:rPr>
                <w:sz w:val="28"/>
              </w:rPr>
              <w:t>(</w:t>
            </w:r>
            <w:proofErr w:type="gramEnd"/>
            <w:r>
              <w:rPr>
                <w:b/>
                <w:i/>
                <w:sz w:val="28"/>
              </w:rPr>
              <w:t>M</w:t>
            </w:r>
            <w:r>
              <w:rPr>
                <w:sz w:val="28"/>
              </w:rPr>
              <w:t xml:space="preserve"> or</w:t>
            </w:r>
            <w:r w:rsidRPr="00E33302">
              <w:rPr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</w:t>
            </w:r>
            <w:r w:rsidRPr="00E33302">
              <w:rPr>
                <w:sz w:val="28"/>
              </w:rPr>
              <w:t>).</w:t>
            </w:r>
          </w:p>
        </w:tc>
        <w:tc>
          <w:tcPr>
            <w:tcW w:w="6449" w:type="dxa"/>
          </w:tcPr>
          <w:p w14:paraId="7AAF0B81" w14:textId="77777777" w:rsidR="00C36C2A" w:rsidRDefault="00C36C2A">
            <w:pPr>
              <w:rPr>
                <w:sz w:val="24"/>
              </w:rPr>
            </w:pPr>
          </w:p>
          <w:p w14:paraId="2859418F" w14:textId="77777777" w:rsidR="00C36C2A" w:rsidRDefault="00C36C2A">
            <w:pPr>
              <w:rPr>
                <w:sz w:val="24"/>
              </w:rPr>
            </w:pPr>
          </w:p>
          <w:p w14:paraId="0334E1CC" w14:textId="77777777" w:rsidR="00C36C2A" w:rsidRDefault="00C36C2A">
            <w:pPr>
              <w:rPr>
                <w:sz w:val="24"/>
              </w:rPr>
            </w:pPr>
          </w:p>
        </w:tc>
      </w:tr>
      <w:tr w:rsidR="00C36C2A" w:rsidRPr="005F7253" w14:paraId="0419A81F" w14:textId="77777777" w:rsidTr="00E33302">
        <w:tc>
          <w:tcPr>
            <w:tcW w:w="3585" w:type="dxa"/>
            <w:vAlign w:val="center"/>
          </w:tcPr>
          <w:p w14:paraId="50FAC5DA" w14:textId="77777777" w:rsidR="005F7253" w:rsidRPr="005F7253" w:rsidRDefault="00C36C2A" w:rsidP="00C36C2A">
            <w:pPr>
              <w:rPr>
                <w:sz w:val="24"/>
              </w:rPr>
            </w:pPr>
            <w:r w:rsidRPr="00E33302">
              <w:rPr>
                <w:sz w:val="28"/>
              </w:rPr>
              <w:t xml:space="preserve">Find </w:t>
            </w:r>
            <w:proofErr w:type="gramStart"/>
            <w:r w:rsidRPr="00E33302">
              <w:rPr>
                <w:b/>
                <w:i/>
                <w:sz w:val="28"/>
              </w:rPr>
              <w:t>P</w:t>
            </w:r>
            <w:r w:rsidRPr="00E33302"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not </w:t>
            </w:r>
            <w:r>
              <w:rPr>
                <w:b/>
                <w:i/>
                <w:sz w:val="28"/>
              </w:rPr>
              <w:t>M</w:t>
            </w:r>
            <w:r w:rsidRPr="00E33302">
              <w:rPr>
                <w:sz w:val="28"/>
              </w:rPr>
              <w:t>).</w:t>
            </w:r>
          </w:p>
        </w:tc>
        <w:tc>
          <w:tcPr>
            <w:tcW w:w="6449" w:type="dxa"/>
          </w:tcPr>
          <w:p w14:paraId="3F851270" w14:textId="77777777" w:rsidR="005F7253" w:rsidRDefault="005F7253">
            <w:pPr>
              <w:rPr>
                <w:sz w:val="24"/>
              </w:rPr>
            </w:pPr>
          </w:p>
          <w:p w14:paraId="6F212F25" w14:textId="77777777" w:rsidR="00C36C2A" w:rsidRDefault="00C36C2A">
            <w:pPr>
              <w:rPr>
                <w:sz w:val="24"/>
              </w:rPr>
            </w:pPr>
          </w:p>
          <w:p w14:paraId="671AA430" w14:textId="77777777" w:rsidR="00C36C2A" w:rsidRDefault="00C36C2A">
            <w:pPr>
              <w:rPr>
                <w:sz w:val="24"/>
              </w:rPr>
            </w:pPr>
          </w:p>
        </w:tc>
      </w:tr>
    </w:tbl>
    <w:p w14:paraId="67536934" w14:textId="77777777" w:rsidR="001C12F2" w:rsidRDefault="00E57879">
      <w:pPr>
        <w:rPr>
          <w:sz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37"/>
        <w:gridCol w:w="6097"/>
      </w:tblGrid>
      <w:tr w:rsidR="00C36C2A" w14:paraId="0522D943" w14:textId="77777777" w:rsidTr="00C36C2A">
        <w:tc>
          <w:tcPr>
            <w:tcW w:w="3937" w:type="dxa"/>
            <w:vAlign w:val="center"/>
          </w:tcPr>
          <w:p w14:paraId="05F7D5B9" w14:textId="77777777" w:rsidR="00C36C2A" w:rsidRPr="00C36C2A" w:rsidRDefault="00C36C2A" w:rsidP="00C36C2A">
            <w:pPr>
              <w:rPr>
                <w:b/>
                <w:sz w:val="24"/>
              </w:rPr>
            </w:pPr>
            <w:r w:rsidRPr="00C36C2A">
              <w:rPr>
                <w:b/>
                <w:sz w:val="28"/>
              </w:rPr>
              <w:lastRenderedPageBreak/>
              <w:t xml:space="preserve">In a group of 35 children, 10 have blonde hair, 14 have brown eyes, and 4 have both blonde hair and brown eyes. </w:t>
            </w:r>
          </w:p>
        </w:tc>
        <w:tc>
          <w:tcPr>
            <w:tcW w:w="6097" w:type="dxa"/>
          </w:tcPr>
          <w:p w14:paraId="0FCEC7EB" w14:textId="77777777" w:rsidR="005F7253" w:rsidRDefault="00C36C2A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F914306" wp14:editId="32C53AE9">
                  <wp:simplePos x="0" y="0"/>
                  <wp:positionH relativeFrom="column">
                    <wp:posOffset>355003</wp:posOffset>
                  </wp:positionH>
                  <wp:positionV relativeFrom="paragraph">
                    <wp:posOffset>83559</wp:posOffset>
                  </wp:positionV>
                  <wp:extent cx="3092824" cy="1477683"/>
                  <wp:effectExtent l="0" t="0" r="0" b="825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824" cy="147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AD82E35" w14:textId="77777777" w:rsidR="00C36C2A" w:rsidRDefault="00C36C2A">
            <w:pPr>
              <w:rPr>
                <w:sz w:val="24"/>
              </w:rPr>
            </w:pPr>
          </w:p>
          <w:p w14:paraId="227164B2" w14:textId="77777777" w:rsidR="00C36C2A" w:rsidRDefault="00C36C2A">
            <w:pPr>
              <w:rPr>
                <w:sz w:val="24"/>
              </w:rPr>
            </w:pPr>
          </w:p>
          <w:p w14:paraId="7330D867" w14:textId="77777777" w:rsidR="00C36C2A" w:rsidRDefault="00C36C2A">
            <w:pPr>
              <w:rPr>
                <w:sz w:val="24"/>
              </w:rPr>
            </w:pPr>
          </w:p>
          <w:p w14:paraId="33EADC28" w14:textId="77777777" w:rsidR="00C36C2A" w:rsidRDefault="00C36C2A">
            <w:pPr>
              <w:rPr>
                <w:sz w:val="24"/>
              </w:rPr>
            </w:pPr>
          </w:p>
          <w:p w14:paraId="540CC45F" w14:textId="77777777" w:rsidR="00C36C2A" w:rsidRDefault="00C36C2A">
            <w:pPr>
              <w:rPr>
                <w:sz w:val="24"/>
              </w:rPr>
            </w:pPr>
          </w:p>
          <w:p w14:paraId="08D64230" w14:textId="77777777" w:rsidR="00C36C2A" w:rsidRDefault="00C36C2A">
            <w:pPr>
              <w:rPr>
                <w:sz w:val="24"/>
              </w:rPr>
            </w:pPr>
          </w:p>
          <w:p w14:paraId="1EB5DE77" w14:textId="77777777" w:rsidR="00C36C2A" w:rsidRDefault="00C36C2A">
            <w:pPr>
              <w:rPr>
                <w:sz w:val="24"/>
              </w:rPr>
            </w:pPr>
          </w:p>
          <w:p w14:paraId="42244975" w14:textId="77777777" w:rsidR="00C36C2A" w:rsidRDefault="00C36C2A">
            <w:pPr>
              <w:rPr>
                <w:sz w:val="24"/>
              </w:rPr>
            </w:pPr>
          </w:p>
        </w:tc>
      </w:tr>
      <w:tr w:rsidR="005F7253" w14:paraId="79FA6585" w14:textId="77777777" w:rsidTr="00F22169">
        <w:tc>
          <w:tcPr>
            <w:tcW w:w="10034" w:type="dxa"/>
            <w:gridSpan w:val="2"/>
            <w:vAlign w:val="center"/>
          </w:tcPr>
          <w:p w14:paraId="24F584F5" w14:textId="77777777" w:rsidR="005F7253" w:rsidRDefault="005F7253" w:rsidP="005F7253">
            <w:pPr>
              <w:rPr>
                <w:sz w:val="24"/>
              </w:rPr>
            </w:pPr>
            <w:r w:rsidRPr="00F22169">
              <w:rPr>
                <w:sz w:val="28"/>
              </w:rPr>
              <w:t>Suppose that a contestant will be selected at random. Find the following probabilities to the nearest thousandth.</w:t>
            </w:r>
          </w:p>
        </w:tc>
      </w:tr>
      <w:tr w:rsidR="00C36C2A" w14:paraId="75AE02CC" w14:textId="77777777" w:rsidTr="00C36C2A">
        <w:tc>
          <w:tcPr>
            <w:tcW w:w="3937" w:type="dxa"/>
            <w:vAlign w:val="center"/>
          </w:tcPr>
          <w:p w14:paraId="16159A34" w14:textId="77777777" w:rsidR="005F7253" w:rsidRDefault="005F7253" w:rsidP="00C36C2A">
            <w:pPr>
              <w:rPr>
                <w:sz w:val="24"/>
              </w:rPr>
            </w:pPr>
            <w:r w:rsidRPr="005F7253">
              <w:rPr>
                <w:b/>
                <w:i/>
                <w:sz w:val="24"/>
              </w:rPr>
              <w:t>P</w:t>
            </w:r>
            <w:r w:rsidRPr="005F7253">
              <w:rPr>
                <w:sz w:val="24"/>
              </w:rPr>
              <w:t>(</w:t>
            </w:r>
            <w:r w:rsidR="00C36C2A">
              <w:rPr>
                <w:sz w:val="24"/>
              </w:rPr>
              <w:t>blonde</w:t>
            </w:r>
            <w:r w:rsidRPr="005F7253">
              <w:rPr>
                <w:sz w:val="24"/>
              </w:rPr>
              <w:t>)</w:t>
            </w:r>
          </w:p>
        </w:tc>
        <w:tc>
          <w:tcPr>
            <w:tcW w:w="6097" w:type="dxa"/>
          </w:tcPr>
          <w:p w14:paraId="55C96C2B" w14:textId="77777777" w:rsidR="005F7253" w:rsidRDefault="005F7253">
            <w:pPr>
              <w:rPr>
                <w:sz w:val="24"/>
              </w:rPr>
            </w:pPr>
          </w:p>
          <w:p w14:paraId="2B479F10" w14:textId="77777777" w:rsidR="006608B3" w:rsidRDefault="006608B3">
            <w:pPr>
              <w:rPr>
                <w:sz w:val="24"/>
              </w:rPr>
            </w:pPr>
          </w:p>
        </w:tc>
      </w:tr>
      <w:tr w:rsidR="00C36C2A" w14:paraId="141758C7" w14:textId="77777777" w:rsidTr="00C36C2A">
        <w:tc>
          <w:tcPr>
            <w:tcW w:w="3937" w:type="dxa"/>
            <w:vAlign w:val="center"/>
          </w:tcPr>
          <w:p w14:paraId="2FAE5215" w14:textId="77777777" w:rsidR="005F7253" w:rsidRDefault="005F7253" w:rsidP="00C36C2A">
            <w:pPr>
              <w:rPr>
                <w:sz w:val="24"/>
              </w:rPr>
            </w:pPr>
            <w:proofErr w:type="gramStart"/>
            <w:r w:rsidRPr="005F7253">
              <w:rPr>
                <w:b/>
                <w:i/>
                <w:sz w:val="24"/>
              </w:rPr>
              <w:t>P</w:t>
            </w:r>
            <w:r w:rsidRPr="005F7253">
              <w:rPr>
                <w:sz w:val="24"/>
              </w:rPr>
              <w:t>(</w:t>
            </w:r>
            <w:proofErr w:type="gramEnd"/>
            <w:r w:rsidR="00C36C2A">
              <w:rPr>
                <w:sz w:val="24"/>
              </w:rPr>
              <w:t>blonde and brown-eyed</w:t>
            </w:r>
            <w:r w:rsidRPr="005F7253">
              <w:rPr>
                <w:sz w:val="24"/>
              </w:rPr>
              <w:t>)</w:t>
            </w:r>
          </w:p>
        </w:tc>
        <w:tc>
          <w:tcPr>
            <w:tcW w:w="6097" w:type="dxa"/>
          </w:tcPr>
          <w:p w14:paraId="4D8FC0C7" w14:textId="77777777" w:rsidR="005F7253" w:rsidRDefault="005F7253">
            <w:pPr>
              <w:rPr>
                <w:sz w:val="24"/>
              </w:rPr>
            </w:pPr>
          </w:p>
          <w:p w14:paraId="1EE36145" w14:textId="77777777" w:rsidR="006608B3" w:rsidRDefault="006608B3">
            <w:pPr>
              <w:rPr>
                <w:sz w:val="24"/>
              </w:rPr>
            </w:pPr>
          </w:p>
        </w:tc>
      </w:tr>
      <w:tr w:rsidR="00C36C2A" w14:paraId="18802333" w14:textId="77777777" w:rsidTr="00C36C2A">
        <w:tc>
          <w:tcPr>
            <w:tcW w:w="3937" w:type="dxa"/>
            <w:vAlign w:val="center"/>
          </w:tcPr>
          <w:p w14:paraId="5EB5936C" w14:textId="77777777" w:rsidR="005F7253" w:rsidRDefault="008F18A0" w:rsidP="008F18A0">
            <w:pPr>
              <w:rPr>
                <w:sz w:val="24"/>
              </w:rPr>
            </w:pPr>
            <w:proofErr w:type="gramStart"/>
            <w:r w:rsidRPr="005F7253">
              <w:rPr>
                <w:b/>
                <w:i/>
                <w:sz w:val="24"/>
              </w:rPr>
              <w:t>P</w:t>
            </w:r>
            <w:r w:rsidRPr="005F7253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blonde or brown-eyed</w:t>
            </w:r>
            <w:r w:rsidRPr="005F7253">
              <w:rPr>
                <w:sz w:val="24"/>
              </w:rPr>
              <w:t>)</w:t>
            </w:r>
          </w:p>
        </w:tc>
        <w:tc>
          <w:tcPr>
            <w:tcW w:w="6097" w:type="dxa"/>
          </w:tcPr>
          <w:p w14:paraId="76E57ADC" w14:textId="77777777" w:rsidR="005F7253" w:rsidRDefault="005F7253">
            <w:pPr>
              <w:rPr>
                <w:sz w:val="24"/>
              </w:rPr>
            </w:pPr>
          </w:p>
          <w:p w14:paraId="5CA747F3" w14:textId="77777777" w:rsidR="006608B3" w:rsidRDefault="006608B3">
            <w:pPr>
              <w:rPr>
                <w:sz w:val="24"/>
              </w:rPr>
            </w:pPr>
          </w:p>
        </w:tc>
      </w:tr>
      <w:tr w:rsidR="00C36C2A" w14:paraId="5A172F14" w14:textId="77777777" w:rsidTr="00C36C2A">
        <w:tc>
          <w:tcPr>
            <w:tcW w:w="3937" w:type="dxa"/>
            <w:vAlign w:val="center"/>
          </w:tcPr>
          <w:p w14:paraId="06D320EA" w14:textId="77777777" w:rsidR="005F7253" w:rsidRDefault="008F18A0" w:rsidP="008F18A0">
            <w:pPr>
              <w:rPr>
                <w:sz w:val="24"/>
              </w:rPr>
            </w:pPr>
            <w:proofErr w:type="gramStart"/>
            <w:r w:rsidRPr="006608B3">
              <w:rPr>
                <w:b/>
                <w:i/>
                <w:sz w:val="24"/>
              </w:rPr>
              <w:t>P</w:t>
            </w:r>
            <w:r w:rsidRPr="005F7253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blonde</w:t>
            </w:r>
            <w:r w:rsidRPr="005F7253">
              <w:rPr>
                <w:sz w:val="24"/>
              </w:rPr>
              <w:t xml:space="preserve"> | </w:t>
            </w:r>
            <w:r>
              <w:rPr>
                <w:sz w:val="24"/>
              </w:rPr>
              <w:t>brown-eyed</w:t>
            </w:r>
            <w:r w:rsidRPr="005F7253">
              <w:rPr>
                <w:sz w:val="24"/>
              </w:rPr>
              <w:t>)</w:t>
            </w:r>
          </w:p>
        </w:tc>
        <w:tc>
          <w:tcPr>
            <w:tcW w:w="6097" w:type="dxa"/>
          </w:tcPr>
          <w:p w14:paraId="6CA26C20" w14:textId="77777777" w:rsidR="005F7253" w:rsidRDefault="005F7253">
            <w:pPr>
              <w:rPr>
                <w:sz w:val="24"/>
              </w:rPr>
            </w:pPr>
          </w:p>
          <w:p w14:paraId="2E1AED87" w14:textId="77777777" w:rsidR="006608B3" w:rsidRDefault="006608B3">
            <w:pPr>
              <w:rPr>
                <w:sz w:val="24"/>
              </w:rPr>
            </w:pPr>
          </w:p>
        </w:tc>
      </w:tr>
      <w:tr w:rsidR="00C36C2A" w14:paraId="4804281C" w14:textId="77777777" w:rsidTr="00C36C2A">
        <w:tc>
          <w:tcPr>
            <w:tcW w:w="3937" w:type="dxa"/>
            <w:vAlign w:val="center"/>
          </w:tcPr>
          <w:p w14:paraId="467606B4" w14:textId="77777777" w:rsidR="006608B3" w:rsidRDefault="008F18A0" w:rsidP="006608B3">
            <w:pPr>
              <w:rPr>
                <w:sz w:val="24"/>
              </w:rPr>
            </w:pPr>
            <w:proofErr w:type="gramStart"/>
            <w:r w:rsidRPr="006608B3">
              <w:rPr>
                <w:b/>
                <w:i/>
                <w:sz w:val="24"/>
              </w:rPr>
              <w:t>P</w:t>
            </w:r>
            <w:r w:rsidRPr="005F7253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brown-eyed </w:t>
            </w:r>
            <w:r w:rsidRPr="005F7253">
              <w:rPr>
                <w:sz w:val="24"/>
              </w:rPr>
              <w:t>|</w:t>
            </w:r>
            <w:r>
              <w:rPr>
                <w:sz w:val="24"/>
              </w:rPr>
              <w:t xml:space="preserve"> blonde)</w:t>
            </w:r>
          </w:p>
        </w:tc>
        <w:tc>
          <w:tcPr>
            <w:tcW w:w="6097" w:type="dxa"/>
          </w:tcPr>
          <w:p w14:paraId="38EC0B92" w14:textId="77777777" w:rsidR="006608B3" w:rsidRDefault="006608B3">
            <w:pPr>
              <w:rPr>
                <w:sz w:val="24"/>
              </w:rPr>
            </w:pPr>
          </w:p>
          <w:p w14:paraId="5284B442" w14:textId="77777777" w:rsidR="006608B3" w:rsidRDefault="006608B3">
            <w:pPr>
              <w:rPr>
                <w:sz w:val="24"/>
              </w:rPr>
            </w:pPr>
          </w:p>
        </w:tc>
      </w:tr>
    </w:tbl>
    <w:p w14:paraId="628395BC" w14:textId="77777777" w:rsidR="005F7253" w:rsidRDefault="005F7253">
      <w:pPr>
        <w:rPr>
          <w:sz w:val="4"/>
        </w:rPr>
      </w:pPr>
    </w:p>
    <w:p w14:paraId="6D1425C9" w14:textId="77777777" w:rsidR="008F18A0" w:rsidRPr="00AB2806" w:rsidRDefault="008F18A0">
      <w:pPr>
        <w:rPr>
          <w:sz w:val="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017"/>
        <w:gridCol w:w="5017"/>
      </w:tblGrid>
      <w:tr w:rsidR="006608B3" w14:paraId="60A0B3A2" w14:textId="77777777" w:rsidTr="008F18A0">
        <w:tc>
          <w:tcPr>
            <w:tcW w:w="5017" w:type="dxa"/>
            <w:vAlign w:val="center"/>
          </w:tcPr>
          <w:p w14:paraId="38FA7DB7" w14:textId="77777777" w:rsidR="006608B3" w:rsidRDefault="006608B3" w:rsidP="008F18A0">
            <w:pPr>
              <w:rPr>
                <w:sz w:val="24"/>
              </w:rPr>
            </w:pPr>
            <w:r w:rsidRPr="00F22169">
              <w:rPr>
                <w:sz w:val="28"/>
              </w:rPr>
              <w:t>Recall the high school current affairs club that</w:t>
            </w:r>
            <w:r w:rsidR="008F18A0">
              <w:rPr>
                <w:sz w:val="28"/>
              </w:rPr>
              <w:t xml:space="preserve"> </w:t>
            </w:r>
            <w:r w:rsidRPr="00F22169">
              <w:rPr>
                <w:sz w:val="28"/>
              </w:rPr>
              <w:t>has members in all four grades (9, 10, 11, and 12)</w:t>
            </w:r>
            <w:r w:rsidR="008F18A0">
              <w:rPr>
                <w:sz w:val="28"/>
              </w:rPr>
              <w:t xml:space="preserve"> </w:t>
            </w:r>
            <w:r w:rsidRPr="00F22169">
              <w:rPr>
                <w:sz w:val="28"/>
              </w:rPr>
              <w:t>and of both genders (male and female). The</w:t>
            </w:r>
            <w:r w:rsidR="008F18A0">
              <w:rPr>
                <w:sz w:val="28"/>
              </w:rPr>
              <w:t xml:space="preserve"> </w:t>
            </w:r>
            <w:r w:rsidRPr="00F22169">
              <w:rPr>
                <w:sz w:val="28"/>
              </w:rPr>
              <w:t>numbers of students in the various grade/gender</w:t>
            </w:r>
            <w:r w:rsidR="008F18A0">
              <w:rPr>
                <w:sz w:val="28"/>
              </w:rPr>
              <w:t xml:space="preserve"> </w:t>
            </w:r>
            <w:r w:rsidRPr="00F22169">
              <w:rPr>
                <w:sz w:val="28"/>
              </w:rPr>
              <w:t>categories are given in the table.</w:t>
            </w:r>
          </w:p>
        </w:tc>
        <w:tc>
          <w:tcPr>
            <w:tcW w:w="5017" w:type="dxa"/>
            <w:vAlign w:val="center"/>
          </w:tcPr>
          <w:p w14:paraId="7CB5AC52" w14:textId="77777777" w:rsidR="006608B3" w:rsidRDefault="00AB280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71CEB1" wp14:editId="5013322B">
                  <wp:extent cx="2379073" cy="1687578"/>
                  <wp:effectExtent l="0" t="0" r="254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827" cy="169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806" w14:paraId="0B60EFD6" w14:textId="77777777" w:rsidTr="008F18A0">
        <w:tc>
          <w:tcPr>
            <w:tcW w:w="10034" w:type="dxa"/>
            <w:gridSpan w:val="2"/>
            <w:vAlign w:val="center"/>
          </w:tcPr>
          <w:p w14:paraId="101832C9" w14:textId="77777777" w:rsidR="00AB2806" w:rsidRPr="00F22169" w:rsidRDefault="00AB2806">
            <w:pPr>
              <w:rPr>
                <w:b/>
                <w:sz w:val="24"/>
              </w:rPr>
            </w:pPr>
            <w:r w:rsidRPr="00F22169">
              <w:rPr>
                <w:b/>
                <w:sz w:val="24"/>
              </w:rPr>
              <w:t>Write each probability in correct notation. Calculate each probability to the nearest thousandth.</w:t>
            </w:r>
          </w:p>
        </w:tc>
      </w:tr>
      <w:tr w:rsidR="006608B3" w14:paraId="3165AF43" w14:textId="77777777" w:rsidTr="008F18A0">
        <w:tc>
          <w:tcPr>
            <w:tcW w:w="5017" w:type="dxa"/>
            <w:vAlign w:val="center"/>
          </w:tcPr>
          <w:p w14:paraId="20DD9BAB" w14:textId="77777777" w:rsidR="006608B3" w:rsidRDefault="008F18A0" w:rsidP="00AB2806">
            <w:pPr>
              <w:rPr>
                <w:sz w:val="24"/>
              </w:rPr>
            </w:pPr>
            <w:proofErr w:type="gramStart"/>
            <w:r w:rsidRPr="008F18A0">
              <w:rPr>
                <w:b/>
                <w:i/>
                <w:sz w:val="24"/>
              </w:rPr>
              <w:t>P</w:t>
            </w:r>
            <w:r w:rsidRPr="00AB2806">
              <w:rPr>
                <w:sz w:val="24"/>
              </w:rPr>
              <w:t>(</w:t>
            </w:r>
            <w:proofErr w:type="gramEnd"/>
            <w:r w:rsidRPr="00AB2806">
              <w:rPr>
                <w:sz w:val="24"/>
              </w:rPr>
              <w:t>11th grade |</w:t>
            </w:r>
            <w:r>
              <w:rPr>
                <w:sz w:val="24"/>
              </w:rPr>
              <w:t xml:space="preserve"> male)</w:t>
            </w:r>
          </w:p>
        </w:tc>
        <w:tc>
          <w:tcPr>
            <w:tcW w:w="5017" w:type="dxa"/>
            <w:vAlign w:val="center"/>
          </w:tcPr>
          <w:p w14:paraId="70A9A810" w14:textId="77777777" w:rsidR="006608B3" w:rsidRDefault="006608B3">
            <w:pPr>
              <w:rPr>
                <w:sz w:val="24"/>
              </w:rPr>
            </w:pPr>
          </w:p>
          <w:p w14:paraId="37A16FD0" w14:textId="77777777" w:rsidR="008F18A0" w:rsidRDefault="008F18A0">
            <w:pPr>
              <w:rPr>
                <w:sz w:val="24"/>
              </w:rPr>
            </w:pPr>
          </w:p>
          <w:p w14:paraId="474B5E19" w14:textId="77777777" w:rsidR="008F18A0" w:rsidRDefault="008F18A0">
            <w:pPr>
              <w:rPr>
                <w:sz w:val="24"/>
              </w:rPr>
            </w:pPr>
          </w:p>
        </w:tc>
      </w:tr>
      <w:tr w:rsidR="006608B3" w14:paraId="65AE660A" w14:textId="77777777" w:rsidTr="008F18A0">
        <w:tc>
          <w:tcPr>
            <w:tcW w:w="5017" w:type="dxa"/>
            <w:vAlign w:val="center"/>
          </w:tcPr>
          <w:p w14:paraId="25017070" w14:textId="77777777" w:rsidR="006608B3" w:rsidRDefault="008F18A0" w:rsidP="008F18A0">
            <w:pPr>
              <w:rPr>
                <w:sz w:val="24"/>
              </w:rPr>
            </w:pPr>
            <w:proofErr w:type="gramStart"/>
            <w:r w:rsidRPr="008F18A0">
              <w:rPr>
                <w:b/>
                <w:i/>
                <w:sz w:val="24"/>
              </w:rPr>
              <w:t>P</w:t>
            </w:r>
            <w:r w:rsidRPr="00AB2806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female </w:t>
            </w:r>
            <w:r w:rsidRPr="00AB2806">
              <w:rPr>
                <w:sz w:val="24"/>
              </w:rPr>
              <w:t>|</w:t>
            </w:r>
            <w:r>
              <w:rPr>
                <w:sz w:val="24"/>
              </w:rPr>
              <w:t xml:space="preserve"> 9</w:t>
            </w:r>
            <w:r w:rsidRPr="00AB2806">
              <w:rPr>
                <w:sz w:val="24"/>
              </w:rPr>
              <w:t>th grade</w:t>
            </w:r>
            <w:r>
              <w:rPr>
                <w:sz w:val="24"/>
              </w:rPr>
              <w:t>)</w:t>
            </w:r>
          </w:p>
        </w:tc>
        <w:tc>
          <w:tcPr>
            <w:tcW w:w="5017" w:type="dxa"/>
            <w:vAlign w:val="center"/>
          </w:tcPr>
          <w:p w14:paraId="43433D06" w14:textId="77777777" w:rsidR="006608B3" w:rsidRDefault="006608B3">
            <w:pPr>
              <w:rPr>
                <w:sz w:val="24"/>
              </w:rPr>
            </w:pPr>
          </w:p>
          <w:p w14:paraId="0588DBD6" w14:textId="77777777" w:rsidR="008F18A0" w:rsidRDefault="008F18A0">
            <w:pPr>
              <w:rPr>
                <w:sz w:val="24"/>
              </w:rPr>
            </w:pPr>
          </w:p>
          <w:p w14:paraId="6E664D3F" w14:textId="77777777" w:rsidR="008F18A0" w:rsidRDefault="008F18A0">
            <w:pPr>
              <w:rPr>
                <w:sz w:val="24"/>
              </w:rPr>
            </w:pPr>
          </w:p>
        </w:tc>
      </w:tr>
      <w:tr w:rsidR="00AB2806" w14:paraId="496DCAB8" w14:textId="77777777" w:rsidTr="008F18A0">
        <w:tc>
          <w:tcPr>
            <w:tcW w:w="5017" w:type="dxa"/>
            <w:vAlign w:val="center"/>
          </w:tcPr>
          <w:p w14:paraId="6E8D8D15" w14:textId="77777777" w:rsidR="00AB2806" w:rsidRPr="00AB2806" w:rsidRDefault="00AB2806" w:rsidP="00AB2806">
            <w:pPr>
              <w:rPr>
                <w:sz w:val="24"/>
              </w:rPr>
            </w:pPr>
            <w:r w:rsidRPr="00AB2806">
              <w:rPr>
                <w:sz w:val="24"/>
              </w:rPr>
              <w:t>When selecting a club member at random,</w:t>
            </w:r>
            <w:r>
              <w:rPr>
                <w:sz w:val="24"/>
              </w:rPr>
              <w:t xml:space="preserve"> </w:t>
            </w:r>
            <w:r w:rsidRPr="00AB2806">
              <w:rPr>
                <w:sz w:val="24"/>
              </w:rPr>
              <w:t>what is the probability that the student is</w:t>
            </w:r>
            <w:r>
              <w:rPr>
                <w:sz w:val="24"/>
              </w:rPr>
              <w:t xml:space="preserve"> </w:t>
            </w:r>
            <w:r w:rsidRPr="00AB2806">
              <w:rPr>
                <w:sz w:val="24"/>
              </w:rPr>
              <w:t>a 9th grader given that the student is female?</w:t>
            </w:r>
          </w:p>
        </w:tc>
        <w:tc>
          <w:tcPr>
            <w:tcW w:w="5017" w:type="dxa"/>
            <w:vAlign w:val="center"/>
          </w:tcPr>
          <w:p w14:paraId="476A5DB5" w14:textId="77777777" w:rsidR="00AB2806" w:rsidRDefault="00AB2806">
            <w:pPr>
              <w:rPr>
                <w:sz w:val="24"/>
              </w:rPr>
            </w:pPr>
          </w:p>
          <w:p w14:paraId="5699C4FD" w14:textId="77777777" w:rsidR="008F18A0" w:rsidRDefault="008F18A0">
            <w:pPr>
              <w:rPr>
                <w:sz w:val="24"/>
              </w:rPr>
            </w:pPr>
          </w:p>
          <w:p w14:paraId="64270EC0" w14:textId="77777777" w:rsidR="008F18A0" w:rsidRDefault="008F18A0">
            <w:pPr>
              <w:rPr>
                <w:sz w:val="24"/>
              </w:rPr>
            </w:pPr>
          </w:p>
        </w:tc>
      </w:tr>
      <w:tr w:rsidR="00AB2806" w14:paraId="6D8FA969" w14:textId="77777777" w:rsidTr="008F18A0">
        <w:tc>
          <w:tcPr>
            <w:tcW w:w="5017" w:type="dxa"/>
            <w:vAlign w:val="center"/>
          </w:tcPr>
          <w:p w14:paraId="1406CF0F" w14:textId="77777777" w:rsidR="00AB2806" w:rsidRPr="00AB2806" w:rsidRDefault="00AB2806" w:rsidP="00AB2806">
            <w:pPr>
              <w:rPr>
                <w:sz w:val="24"/>
              </w:rPr>
            </w:pPr>
            <w:r w:rsidRPr="00AB2806">
              <w:rPr>
                <w:sz w:val="24"/>
              </w:rPr>
              <w:t xml:space="preserve">When selecting a club member at random, what is the probability that the student is female given that the student is a </w:t>
            </w:r>
            <w:r>
              <w:rPr>
                <w:sz w:val="24"/>
              </w:rPr>
              <w:t>12</w:t>
            </w:r>
            <w:r w:rsidRPr="00AB2806">
              <w:rPr>
                <w:sz w:val="24"/>
              </w:rPr>
              <w:t>th grader?</w:t>
            </w:r>
          </w:p>
        </w:tc>
        <w:tc>
          <w:tcPr>
            <w:tcW w:w="5017" w:type="dxa"/>
            <w:vAlign w:val="center"/>
          </w:tcPr>
          <w:p w14:paraId="64424099" w14:textId="77777777" w:rsidR="00AB2806" w:rsidRDefault="00AB2806">
            <w:pPr>
              <w:rPr>
                <w:sz w:val="24"/>
              </w:rPr>
            </w:pPr>
          </w:p>
          <w:p w14:paraId="5CB518BA" w14:textId="77777777" w:rsidR="008F18A0" w:rsidRDefault="008F18A0">
            <w:pPr>
              <w:rPr>
                <w:sz w:val="24"/>
              </w:rPr>
            </w:pPr>
          </w:p>
          <w:p w14:paraId="2A828E09" w14:textId="77777777" w:rsidR="008F18A0" w:rsidRDefault="008F18A0">
            <w:pPr>
              <w:rPr>
                <w:sz w:val="24"/>
              </w:rPr>
            </w:pPr>
          </w:p>
        </w:tc>
      </w:tr>
    </w:tbl>
    <w:p w14:paraId="3B631F8D" w14:textId="77777777" w:rsidR="005F7253" w:rsidRDefault="005F7253" w:rsidP="00AB2806">
      <w:pPr>
        <w:rPr>
          <w:sz w:val="24"/>
        </w:rPr>
      </w:pPr>
    </w:p>
    <w:p w14:paraId="64BE282E" w14:textId="77777777" w:rsidR="008F18A0" w:rsidRDefault="008F18A0" w:rsidP="00AB2806">
      <w:pPr>
        <w:rPr>
          <w:sz w:val="24"/>
        </w:rPr>
      </w:pPr>
    </w:p>
    <w:sectPr w:rsidR="008F18A0" w:rsidSect="008F18A0">
      <w:headerReference w:type="first" r:id="rId10"/>
      <w:pgSz w:w="12240" w:h="15840"/>
      <w:pgMar w:top="720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AA4B" w14:textId="77777777" w:rsidR="009B329D" w:rsidRDefault="009B329D" w:rsidP="00AB2806">
      <w:pPr>
        <w:spacing w:after="0" w:line="240" w:lineRule="auto"/>
      </w:pPr>
      <w:r>
        <w:separator/>
      </w:r>
    </w:p>
  </w:endnote>
  <w:endnote w:type="continuationSeparator" w:id="0">
    <w:p w14:paraId="24F9ED70" w14:textId="77777777" w:rsidR="009B329D" w:rsidRDefault="009B329D" w:rsidP="00AB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7B9C" w14:textId="77777777" w:rsidR="009B329D" w:rsidRDefault="009B329D" w:rsidP="00AB2806">
      <w:pPr>
        <w:spacing w:after="0" w:line="240" w:lineRule="auto"/>
      </w:pPr>
      <w:r>
        <w:separator/>
      </w:r>
    </w:p>
  </w:footnote>
  <w:footnote w:type="continuationSeparator" w:id="0">
    <w:p w14:paraId="09B8CF8F" w14:textId="77777777" w:rsidR="009B329D" w:rsidRDefault="009B329D" w:rsidP="00AB2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AEEE" w14:textId="77777777" w:rsidR="00AB2806" w:rsidRPr="00AB2806" w:rsidRDefault="00AB2806" w:rsidP="00AB2806">
    <w:pPr>
      <w:pStyle w:val="Header"/>
      <w:tabs>
        <w:tab w:val="clear" w:pos="9360"/>
        <w:tab w:val="right" w:pos="9990"/>
      </w:tabs>
      <w:rPr>
        <w:sz w:val="32"/>
      </w:rPr>
    </w:pPr>
    <w:r w:rsidRPr="00AB2806">
      <w:rPr>
        <w:i/>
        <w:sz w:val="32"/>
      </w:rPr>
      <w:t>Conditional Probability</w:t>
    </w:r>
    <w:r>
      <w:rPr>
        <w:sz w:val="32"/>
      </w:rPr>
      <w:tab/>
    </w:r>
    <w:r>
      <w:rPr>
        <w:sz w:val="32"/>
      </w:rPr>
      <w:tab/>
    </w:r>
    <w:proofErr w:type="gramStart"/>
    <w:r w:rsidRPr="00AB2806">
      <w:rPr>
        <w:sz w:val="24"/>
      </w:rPr>
      <w:t>Name:_</w:t>
    </w:r>
    <w:proofErr w:type="gramEnd"/>
    <w:r w:rsidRPr="00AB2806">
      <w:rPr>
        <w:sz w:val="24"/>
      </w:rPr>
      <w:t>____</w:t>
    </w:r>
    <w:r>
      <w:rPr>
        <w:sz w:val="24"/>
      </w:rPr>
      <w:t>_____</w:t>
    </w:r>
    <w:r w:rsidRPr="00AB2806">
      <w:rPr>
        <w:sz w:val="24"/>
      </w:rPr>
      <w:t>______________</w:t>
    </w:r>
  </w:p>
  <w:p w14:paraId="22EDA82B" w14:textId="77777777" w:rsidR="00AB2806" w:rsidRPr="00AB2806" w:rsidRDefault="00AB2806" w:rsidP="00AB28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253"/>
    <w:rsid w:val="0009153C"/>
    <w:rsid w:val="005F7253"/>
    <w:rsid w:val="006608B3"/>
    <w:rsid w:val="00837F8F"/>
    <w:rsid w:val="008B6B91"/>
    <w:rsid w:val="008F18A0"/>
    <w:rsid w:val="009B329D"/>
    <w:rsid w:val="009D6295"/>
    <w:rsid w:val="00A9696E"/>
    <w:rsid w:val="00AB2806"/>
    <w:rsid w:val="00C11135"/>
    <w:rsid w:val="00C36C2A"/>
    <w:rsid w:val="00E33302"/>
    <w:rsid w:val="00E57879"/>
    <w:rsid w:val="00F2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2CB44"/>
  <w15:chartTrackingRefBased/>
  <w15:docId w15:val="{BEB4E2F7-299E-46CD-8C1C-216B0C66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7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2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2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2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06"/>
  </w:style>
  <w:style w:type="paragraph" w:styleId="Footer">
    <w:name w:val="footer"/>
    <w:basedOn w:val="Normal"/>
    <w:link w:val="FooterChar"/>
    <w:uiPriority w:val="99"/>
    <w:unhideWhenUsed/>
    <w:rsid w:val="00AB2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MaderaUSD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庞 垚夫</cp:lastModifiedBy>
  <cp:revision>2</cp:revision>
  <dcterms:created xsi:type="dcterms:W3CDTF">2022-02-01T04:40:00Z</dcterms:created>
  <dcterms:modified xsi:type="dcterms:W3CDTF">2022-02-01T04:40:00Z</dcterms:modified>
</cp:coreProperties>
</file>