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A34AF" w:rsidRPr="005B70EC" w:rsidRDefault="002A34AF" w:rsidP="002A34AF">
      <w:pPr>
        <w:pStyle w:val="Heading1"/>
      </w:pPr>
      <w:bookmarkStart w:id="0" w:name="_Toc419360690"/>
      <w:r w:rsidRPr="005B70EC">
        <w:t>Project Deliverable Information Sheet</w:t>
      </w:r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43"/>
        <w:gridCol w:w="6915"/>
      </w:tblGrid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>Project Reference No</w:t>
            </w:r>
            <w:r>
              <w:t>.</w:t>
            </w:r>
          </w:p>
        </w:tc>
        <w:tc>
          <w:tcPr>
            <w:tcW w:w="6915" w:type="dxa"/>
          </w:tcPr>
          <w:p w:rsidR="002A34AF" w:rsidRDefault="002A34AF" w:rsidP="002A34AF">
            <w:r w:rsidRPr="00D31699">
              <w:t>823852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 xml:space="preserve">Project </w:t>
            </w:r>
            <w:r>
              <w:t>acronym:</w:t>
            </w:r>
          </w:p>
        </w:tc>
        <w:tc>
          <w:tcPr>
            <w:tcW w:w="6915" w:type="dxa"/>
          </w:tcPr>
          <w:p w:rsidR="002A34AF" w:rsidRDefault="002A34AF" w:rsidP="002A34AF">
            <w:proofErr w:type="spellStart"/>
            <w:r>
              <w:t>PaNOSC</w:t>
            </w:r>
            <w:proofErr w:type="spellEnd"/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 xml:space="preserve">Project </w:t>
            </w:r>
            <w:r>
              <w:t>full name:</w:t>
            </w:r>
          </w:p>
        </w:tc>
        <w:tc>
          <w:tcPr>
            <w:tcW w:w="6915" w:type="dxa"/>
          </w:tcPr>
          <w:p w:rsidR="002A34AF" w:rsidRDefault="002A34AF" w:rsidP="002A34AF">
            <w:r>
              <w:t>Photon and Neutron Open Science Cloud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>
              <w:t>H2020 Call:</w:t>
            </w:r>
          </w:p>
        </w:tc>
        <w:tc>
          <w:tcPr>
            <w:tcW w:w="6915" w:type="dxa"/>
          </w:tcPr>
          <w:p w:rsidR="002A34AF" w:rsidRDefault="002A34AF" w:rsidP="002A34AF">
            <w:r w:rsidRPr="00D31699">
              <w:t>INFRAEOSC-04-2018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 xml:space="preserve">Project </w:t>
            </w:r>
            <w:r>
              <w:t>Coordinator</w:t>
            </w:r>
          </w:p>
        </w:tc>
        <w:tc>
          <w:tcPr>
            <w:tcW w:w="6915" w:type="dxa"/>
          </w:tcPr>
          <w:p w:rsidR="002A34AF" w:rsidRDefault="002A34AF" w:rsidP="003057FF">
            <w:r>
              <w:t xml:space="preserve">Andy </w:t>
            </w:r>
            <w:proofErr w:type="spellStart"/>
            <w:r w:rsidRPr="002A34AF">
              <w:t>Götz</w:t>
            </w:r>
            <w:proofErr w:type="spellEnd"/>
            <w:r w:rsidRPr="002A34AF">
              <w:t xml:space="preserve"> (andy.gotz@esrf.fr)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3057FF">
            <w:r>
              <w:t>Coordinating Organization:</w:t>
            </w:r>
          </w:p>
        </w:tc>
        <w:tc>
          <w:tcPr>
            <w:tcW w:w="6915" w:type="dxa"/>
          </w:tcPr>
          <w:p w:rsidR="002A34AF" w:rsidRDefault="002A34AF" w:rsidP="003057FF">
            <w:r>
              <w:t>ESRF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>Project Website:</w:t>
            </w:r>
          </w:p>
        </w:tc>
        <w:tc>
          <w:tcPr>
            <w:tcW w:w="6915" w:type="dxa"/>
          </w:tcPr>
          <w:p w:rsidR="002A34AF" w:rsidRDefault="002A34AF" w:rsidP="002A34AF">
            <w:r>
              <w:t>www.panosc.eu</w:t>
            </w:r>
          </w:p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>Deliverable No:</w:t>
            </w:r>
          </w:p>
        </w:tc>
        <w:tc>
          <w:tcPr>
            <w:tcW w:w="6915" w:type="dxa"/>
          </w:tcPr>
          <w:p w:rsidR="002A34AF" w:rsidRDefault="002A34AF" w:rsidP="002A34AF"/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>Deliverable Type:</w:t>
            </w:r>
          </w:p>
        </w:tc>
        <w:tc>
          <w:tcPr>
            <w:tcW w:w="6915" w:type="dxa"/>
          </w:tcPr>
          <w:p w:rsidR="002A34AF" w:rsidRDefault="002A34AF" w:rsidP="002A34AF"/>
        </w:tc>
      </w:tr>
      <w:tr w:rsidR="002A34AF" w:rsidTr="000401DD">
        <w:tc>
          <w:tcPr>
            <w:tcW w:w="2943" w:type="dxa"/>
          </w:tcPr>
          <w:p w:rsidR="002A34AF" w:rsidRDefault="002A34AF" w:rsidP="002A34AF">
            <w:r w:rsidRPr="005B70EC">
              <w:t>Dissemination Level</w:t>
            </w:r>
          </w:p>
        </w:tc>
        <w:tc>
          <w:tcPr>
            <w:tcW w:w="6915" w:type="dxa"/>
          </w:tcPr>
          <w:p w:rsidR="002A34AF" w:rsidRDefault="002A34AF" w:rsidP="002A34AF"/>
        </w:tc>
      </w:tr>
      <w:tr w:rsidR="002A34AF" w:rsidTr="000401DD">
        <w:tc>
          <w:tcPr>
            <w:tcW w:w="2943" w:type="dxa"/>
          </w:tcPr>
          <w:p w:rsidR="002A34AF" w:rsidRDefault="002A34AF" w:rsidP="003057FF">
            <w:r w:rsidRPr="005B70EC">
              <w:t>Contractual Delivery Date</w:t>
            </w:r>
            <w:r>
              <w:t>:</w:t>
            </w:r>
          </w:p>
        </w:tc>
        <w:tc>
          <w:tcPr>
            <w:tcW w:w="6915" w:type="dxa"/>
          </w:tcPr>
          <w:p w:rsidR="002A34AF" w:rsidRDefault="002A34AF" w:rsidP="003057FF"/>
        </w:tc>
      </w:tr>
      <w:tr w:rsidR="002A34AF" w:rsidTr="000401DD">
        <w:tc>
          <w:tcPr>
            <w:tcW w:w="2943" w:type="dxa"/>
          </w:tcPr>
          <w:p w:rsidR="002A34AF" w:rsidRDefault="002A34AF" w:rsidP="003057FF">
            <w:r>
              <w:t>Actual Delivery Date:</w:t>
            </w:r>
          </w:p>
        </w:tc>
        <w:tc>
          <w:tcPr>
            <w:tcW w:w="6915" w:type="dxa"/>
          </w:tcPr>
          <w:p w:rsidR="002A34AF" w:rsidRDefault="002A34AF" w:rsidP="003057FF"/>
        </w:tc>
      </w:tr>
      <w:tr w:rsidR="002A34AF" w:rsidTr="000401DD">
        <w:tc>
          <w:tcPr>
            <w:tcW w:w="2943" w:type="dxa"/>
          </w:tcPr>
          <w:p w:rsidR="002A34AF" w:rsidRDefault="002A34AF" w:rsidP="003057FF">
            <w:r w:rsidRPr="005B70EC">
              <w:t>EC project Officer:</w:t>
            </w:r>
          </w:p>
        </w:tc>
        <w:tc>
          <w:tcPr>
            <w:tcW w:w="6915" w:type="dxa"/>
          </w:tcPr>
          <w:p w:rsidR="002A34AF" w:rsidRDefault="002A34AF" w:rsidP="003057FF"/>
        </w:tc>
      </w:tr>
    </w:tbl>
    <w:p w:rsidR="002A34AF" w:rsidRPr="005B70EC" w:rsidRDefault="002A34AF" w:rsidP="00F2446A">
      <w:pPr>
        <w:pStyle w:val="Heading2"/>
      </w:pPr>
      <w:bookmarkStart w:id="1" w:name="_Toc419360691"/>
      <w:r>
        <w:t>Document Control</w:t>
      </w:r>
      <w:r w:rsidRPr="005B70EC">
        <w:t xml:space="preserve"> Sheet</w:t>
      </w:r>
      <w:bookmarkEnd w:id="1"/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43"/>
        <w:gridCol w:w="6946"/>
      </w:tblGrid>
      <w:tr w:rsidR="002A34AF" w:rsidTr="000401DD">
        <w:tc>
          <w:tcPr>
            <w:tcW w:w="2943" w:type="dxa"/>
            <w:vMerge w:val="restart"/>
          </w:tcPr>
          <w:p w:rsidR="002A34AF" w:rsidRPr="005B70EC" w:rsidRDefault="002A34AF" w:rsidP="003057FF">
            <w:pPr>
              <w:rPr>
                <w:b/>
              </w:rPr>
            </w:pPr>
            <w:r w:rsidRPr="005B70EC">
              <w:rPr>
                <w:b/>
              </w:rPr>
              <w:t xml:space="preserve">Document </w:t>
            </w:r>
          </w:p>
        </w:tc>
        <w:tc>
          <w:tcPr>
            <w:tcW w:w="6946" w:type="dxa"/>
          </w:tcPr>
          <w:p w:rsidR="002A34AF" w:rsidRDefault="002A34AF" w:rsidP="003057FF">
            <w:r>
              <w:t>Title: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>Version: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>Available at: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>Files:</w:t>
            </w:r>
          </w:p>
        </w:tc>
      </w:tr>
      <w:tr w:rsidR="002A34AF" w:rsidTr="000401DD">
        <w:tc>
          <w:tcPr>
            <w:tcW w:w="2943" w:type="dxa"/>
            <w:vMerge w:val="restart"/>
          </w:tcPr>
          <w:p w:rsidR="002A34AF" w:rsidRPr="005B70EC" w:rsidRDefault="002A34AF" w:rsidP="003057FF">
            <w:pPr>
              <w:rPr>
                <w:b/>
              </w:rPr>
            </w:pPr>
            <w:r w:rsidRPr="005B70EC">
              <w:rPr>
                <w:b/>
              </w:rPr>
              <w:t>Authorship</w:t>
            </w:r>
          </w:p>
        </w:tc>
        <w:tc>
          <w:tcPr>
            <w:tcW w:w="6946" w:type="dxa"/>
          </w:tcPr>
          <w:p w:rsidR="002A34AF" w:rsidRDefault="002A34AF" w:rsidP="003057FF">
            <w:r>
              <w:t xml:space="preserve">Written by: 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>Contributors: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>Reviewed by:</w:t>
            </w:r>
          </w:p>
        </w:tc>
      </w:tr>
      <w:tr w:rsidR="002A34AF" w:rsidTr="000401DD">
        <w:tc>
          <w:tcPr>
            <w:tcW w:w="2943" w:type="dxa"/>
            <w:vMerge/>
          </w:tcPr>
          <w:p w:rsidR="002A34AF" w:rsidRDefault="002A34AF" w:rsidP="003057FF"/>
        </w:tc>
        <w:tc>
          <w:tcPr>
            <w:tcW w:w="6946" w:type="dxa"/>
          </w:tcPr>
          <w:p w:rsidR="002A34AF" w:rsidRDefault="002A34AF" w:rsidP="003057FF">
            <w:r>
              <w:t xml:space="preserve">Approved: </w:t>
            </w:r>
          </w:p>
        </w:tc>
      </w:tr>
    </w:tbl>
    <w:p w:rsidR="002A34AF" w:rsidRPr="00977DDF" w:rsidRDefault="002A34AF" w:rsidP="002A34AF">
      <w:pPr>
        <w:pStyle w:val="Heading2"/>
        <w:rPr>
          <w:sz w:val="20"/>
          <w:szCs w:val="20"/>
          <w:lang w:val="en-GB"/>
        </w:rPr>
      </w:pPr>
      <w:bookmarkStart w:id="2" w:name="_Toc419360692"/>
      <w:r w:rsidRPr="00977DDF">
        <w:rPr>
          <w:lang w:val="en-GB"/>
        </w:rPr>
        <w:t>List of participants</w:t>
      </w:r>
      <w:bookmarkEnd w:id="2"/>
    </w:p>
    <w:tbl>
      <w:tblPr>
        <w:tblW w:w="9881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376"/>
        <w:gridCol w:w="6581"/>
        <w:gridCol w:w="1924"/>
      </w:tblGrid>
      <w:tr w:rsidR="002A34AF" w:rsidRPr="00F2446A" w:rsidTr="00F2446A">
        <w:trPr>
          <w:trHeight w:val="26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F2446A" w:rsidRDefault="002A34AF" w:rsidP="00F2446A">
            <w:pPr>
              <w:pStyle w:val="TableParagraph"/>
              <w:jc w:val="center"/>
              <w:rPr>
                <w:b/>
                <w:sz w:val="20"/>
                <w:szCs w:val="20"/>
                <w:lang w:val="en-GB"/>
              </w:rPr>
            </w:pPr>
            <w:r w:rsidRPr="00F2446A">
              <w:rPr>
                <w:b/>
                <w:lang w:val="en-GB"/>
              </w:rPr>
              <w:t>Participant No</w:t>
            </w:r>
            <w:r w:rsidR="00F2446A">
              <w:rPr>
                <w:b/>
                <w:lang w:val="en-GB"/>
              </w:rPr>
              <w:t>.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F2446A" w:rsidRDefault="002A34AF" w:rsidP="00F2446A">
            <w:pPr>
              <w:pStyle w:val="TableParagraph"/>
              <w:jc w:val="center"/>
              <w:rPr>
                <w:b/>
                <w:sz w:val="20"/>
                <w:szCs w:val="20"/>
                <w:lang w:val="en-GB"/>
              </w:rPr>
            </w:pPr>
            <w:r w:rsidRPr="00F2446A">
              <w:rPr>
                <w:b/>
                <w:lang w:val="en-GB"/>
              </w:rPr>
              <w:t>Participant organisation name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F2446A" w:rsidRDefault="002A34AF" w:rsidP="00F2446A">
            <w:pPr>
              <w:pStyle w:val="TableParagraph"/>
              <w:jc w:val="center"/>
              <w:rPr>
                <w:b/>
                <w:sz w:val="20"/>
                <w:szCs w:val="20"/>
                <w:lang w:val="en-GB"/>
              </w:rPr>
            </w:pPr>
            <w:r w:rsidRPr="00F2446A">
              <w:rPr>
                <w:b/>
                <w:lang w:val="en-GB"/>
              </w:rPr>
              <w:t>Country</w:t>
            </w:r>
          </w:p>
        </w:tc>
      </w:tr>
      <w:tr w:rsidR="002A34AF" w:rsidRPr="00977DDF" w:rsidTr="00F2446A">
        <w:trPr>
          <w:trHeight w:val="6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1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European Synchrotron Radiation Facility (ESRF)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France</w:t>
            </w:r>
          </w:p>
        </w:tc>
      </w:tr>
      <w:tr w:rsidR="002A34AF" w:rsidRPr="00977DDF" w:rsidTr="00F2446A">
        <w:trPr>
          <w:trHeight w:val="26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2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proofErr w:type="spellStart"/>
            <w:r w:rsidRPr="00977DDF">
              <w:rPr>
                <w:lang w:val="en-GB"/>
              </w:rPr>
              <w:t>Institut</w:t>
            </w:r>
            <w:proofErr w:type="spellEnd"/>
            <w:r w:rsidRPr="00977DDF">
              <w:rPr>
                <w:lang w:val="en-GB"/>
              </w:rPr>
              <w:t xml:space="preserve"> Laue-</w:t>
            </w:r>
            <w:proofErr w:type="spellStart"/>
            <w:r w:rsidRPr="00977DDF">
              <w:rPr>
                <w:lang w:val="en-GB"/>
              </w:rPr>
              <w:t>Langevin</w:t>
            </w:r>
            <w:proofErr w:type="spellEnd"/>
            <w:r w:rsidRPr="00977DDF">
              <w:rPr>
                <w:lang w:val="en-GB"/>
              </w:rPr>
              <w:t xml:space="preserve"> (ILL)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France</w:t>
            </w:r>
          </w:p>
        </w:tc>
      </w:tr>
      <w:tr w:rsidR="002A34AF" w:rsidRPr="00977DDF" w:rsidTr="00F2446A">
        <w:trPr>
          <w:trHeight w:val="28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3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European XFEL (XFEL.EU)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Germany</w:t>
            </w:r>
          </w:p>
        </w:tc>
      </w:tr>
      <w:tr w:rsidR="002A34AF" w:rsidRPr="00977DDF" w:rsidTr="00F2446A">
        <w:trPr>
          <w:trHeight w:val="28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4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The European Spallation Source (ESS)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Sweden</w:t>
            </w:r>
          </w:p>
        </w:tc>
      </w:tr>
      <w:tr w:rsidR="002A34AF" w:rsidRPr="00977DDF" w:rsidTr="00F2446A">
        <w:trPr>
          <w:trHeight w:val="28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5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Extreme Light Infrastructure Delivery Consortium (ELI-DC)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Belgium</w:t>
            </w:r>
          </w:p>
        </w:tc>
      </w:tr>
      <w:tr w:rsidR="002A34AF" w:rsidRPr="00977DDF" w:rsidTr="00F2446A">
        <w:trPr>
          <w:trHeight w:val="28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6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Central European Research Infrastructure Consortium (CERIC-ERIC)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F2446A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Italy</w:t>
            </w:r>
          </w:p>
        </w:tc>
      </w:tr>
      <w:tr w:rsidR="002A34AF" w:rsidRPr="00977DDF" w:rsidTr="00F2446A">
        <w:trPr>
          <w:trHeight w:val="280"/>
        </w:trPr>
        <w:tc>
          <w:tcPr>
            <w:tcW w:w="13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126224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7</w:t>
            </w:r>
          </w:p>
        </w:tc>
        <w:tc>
          <w:tcPr>
            <w:tcW w:w="65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2A34AF" w:rsidP="002A34AF">
            <w:pPr>
              <w:pStyle w:val="TableParagraph"/>
              <w:rPr>
                <w:sz w:val="20"/>
                <w:szCs w:val="20"/>
                <w:lang w:val="en-GB"/>
              </w:rPr>
            </w:pPr>
            <w:r w:rsidRPr="00977DDF">
              <w:rPr>
                <w:lang w:val="en-GB"/>
              </w:rPr>
              <w:t>EGI Foundation (EGI.eu)</w:t>
            </w:r>
          </w:p>
        </w:tc>
        <w:tc>
          <w:tcPr>
            <w:tcW w:w="19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:rsidR="002A34AF" w:rsidRPr="00977DDF" w:rsidRDefault="006E65B2" w:rsidP="006E65B2">
            <w:pPr>
              <w:pStyle w:val="TableParagraph"/>
              <w:jc w:val="center"/>
              <w:rPr>
                <w:sz w:val="20"/>
                <w:szCs w:val="20"/>
                <w:lang w:val="en-GB"/>
              </w:rPr>
            </w:pPr>
            <w:r>
              <w:rPr>
                <w:lang w:val="en-GB"/>
              </w:rPr>
              <w:t xml:space="preserve">The </w:t>
            </w:r>
            <w:r w:rsidR="002A34AF" w:rsidRPr="00977DDF">
              <w:rPr>
                <w:lang w:val="en-GB"/>
              </w:rPr>
              <w:t>Netherlands</w:t>
            </w:r>
          </w:p>
        </w:tc>
      </w:tr>
    </w:tbl>
    <w:p w:rsidR="003057FF" w:rsidRDefault="003057FF" w:rsidP="00F2446A">
      <w:pPr>
        <w:pStyle w:val="Heading1"/>
      </w:pPr>
      <w:bookmarkStart w:id="3" w:name="_gjdgxs" w:colFirst="0" w:colLast="0"/>
      <w:bookmarkStart w:id="4" w:name="_Toc419360693"/>
      <w:bookmarkEnd w:id="3"/>
      <w:r>
        <w:lastRenderedPageBreak/>
        <w:t>Table of Content</w:t>
      </w:r>
      <w:bookmarkEnd w:id="4"/>
    </w:p>
    <w:bookmarkStart w:id="5" w:name="_GoBack"/>
    <w:bookmarkEnd w:id="5"/>
    <w:p w:rsidR="00CE6DA6" w:rsidRDefault="003057FF" w:rsidP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</w:pPr>
      <w:r>
        <w:fldChar w:fldCharType="begin"/>
      </w:r>
      <w:r>
        <w:instrText xml:space="preserve"> TOC \h \u \z </w:instrText>
      </w:r>
      <w:r>
        <w:fldChar w:fldCharType="separate"/>
      </w:r>
    </w:p>
    <w:p w:rsidR="00CE6DA6" w:rsidRDefault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</w:pPr>
      <w:r>
        <w:rPr>
          <w:noProof/>
        </w:rPr>
        <w:t>Heading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_Toc419360694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CE6DA6" w:rsidRDefault="00CE6DA6">
      <w:pPr>
        <w:pStyle w:val="TOC2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</w:pP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_Toc419360695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CE6DA6" w:rsidRDefault="00CE6DA6">
      <w:pPr>
        <w:pStyle w:val="TOC3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</w:pPr>
      <w:r>
        <w:rPr>
          <w:noProof/>
        </w:rPr>
        <w:t>Subhead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_Toc419360696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CE6DA6" w:rsidRDefault="00CE6DA6">
      <w:pPr>
        <w:pStyle w:val="TOC2"/>
        <w:tabs>
          <w:tab w:val="left" w:pos="774"/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</w:pPr>
      <w:r w:rsidRPr="007B06D7">
        <w:rPr>
          <w:rFonts w:ascii="Century Gothic" w:eastAsia="Century Gothic" w:hAnsi="Century Gothic" w:cs="Century Gothic"/>
          <w:bCs/>
          <w:noProof/>
          <w:w w:val="103"/>
        </w:rPr>
        <w:t>5.1</w:t>
      </w:r>
      <w:r>
        <w:rPr>
          <w:rFonts w:asciiTheme="minorHAnsi" w:eastAsiaTheme="minorEastAsia" w:hAnsiTheme="minorHAnsi" w:cstheme="minorBidi"/>
          <w:noProof/>
          <w:sz w:val="24"/>
          <w:szCs w:val="24"/>
          <w:lang w:val="it-IT" w:eastAsia="ja-JP" w:bidi="ar-SA"/>
        </w:rPr>
        <w:tab/>
      </w:r>
      <w:r>
        <w:rPr>
          <w:noProof/>
        </w:rPr>
        <w:t>Lorem ipsum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_Toc419360697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:rsidR="003057FF" w:rsidRDefault="003057FF" w:rsidP="003057FF">
      <w:pPr>
        <w:pStyle w:val="normal0"/>
        <w:tabs>
          <w:tab w:val="right" w:pos="10096"/>
        </w:tabs>
        <w:spacing w:before="60" w:after="80"/>
        <w:ind w:left="360"/>
      </w:pPr>
      <w:r>
        <w:fldChar w:fldCharType="end"/>
      </w:r>
    </w:p>
    <w:p w:rsidR="000401DD" w:rsidRPr="008769D2" w:rsidRDefault="003057FF" w:rsidP="000401DD">
      <w:pPr>
        <w:pStyle w:val="Heading1"/>
      </w:pPr>
      <w:r>
        <w:br w:type="page"/>
      </w:r>
      <w:bookmarkStart w:id="6" w:name="_Toc419360694"/>
      <w:r w:rsidR="000401DD" w:rsidRPr="00415573">
        <w:lastRenderedPageBreak/>
        <w:t>Heading</w:t>
      </w:r>
      <w:r w:rsidR="000401DD" w:rsidRPr="008769D2">
        <w:t xml:space="preserve"> 1</w:t>
      </w:r>
      <w:bookmarkEnd w:id="6"/>
    </w:p>
    <w:p w:rsidR="000401DD" w:rsidRPr="008769D2" w:rsidRDefault="000401DD" w:rsidP="000401DD">
      <w:pPr>
        <w:pStyle w:val="Heading2"/>
      </w:pPr>
      <w:bookmarkStart w:id="7" w:name="_Toc419360695"/>
      <w:r w:rsidRPr="00751BB4">
        <w:t>Heading</w:t>
      </w:r>
      <w:r w:rsidRPr="008769D2">
        <w:t xml:space="preserve"> 2</w:t>
      </w:r>
      <w:bookmarkEnd w:id="7"/>
    </w:p>
    <w:p w:rsidR="000401DD" w:rsidRPr="008769D2" w:rsidRDefault="000401DD" w:rsidP="000401DD">
      <w:pPr>
        <w:pStyle w:val="BodyText"/>
      </w:pPr>
      <w:r>
        <w:tab/>
      </w:r>
    </w:p>
    <w:p w:rsidR="000401DD" w:rsidRPr="008769D2" w:rsidRDefault="000401DD" w:rsidP="000401DD">
      <w:pPr>
        <w:pStyle w:val="Heading3"/>
      </w:pPr>
      <w:bookmarkStart w:id="8" w:name="_Toc419360696"/>
      <w:r w:rsidRPr="00751BB4">
        <w:t>Subhead</w:t>
      </w:r>
      <w:bookmarkEnd w:id="8"/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  <w:rPr>
          <w:w w:val="101"/>
        </w:rPr>
      </w:pPr>
      <w:proofErr w:type="spellStart"/>
      <w:r w:rsidRPr="008769D2">
        <w:rPr>
          <w:w w:val="101"/>
        </w:rPr>
        <w:t>Corpo</w:t>
      </w:r>
      <w:proofErr w:type="spellEnd"/>
      <w:r w:rsidRPr="008769D2">
        <w:rPr>
          <w:w w:val="101"/>
        </w:rPr>
        <w:t xml:space="preserve"> Vent </w:t>
      </w:r>
      <w:proofErr w:type="spellStart"/>
      <w:r w:rsidRPr="008769D2">
        <w:rPr>
          <w:w w:val="101"/>
        </w:rPr>
        <w:t>plab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inimodicab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ipsae</w:t>
      </w:r>
      <w:proofErr w:type="spellEnd"/>
      <w:r w:rsidRPr="008769D2">
        <w:rPr>
          <w:w w:val="101"/>
        </w:rPr>
        <w:t xml:space="preserve"> ad ex </w:t>
      </w:r>
      <w:proofErr w:type="gramStart"/>
      <w:r w:rsidRPr="008769D2">
        <w:rPr>
          <w:w w:val="101"/>
        </w:rPr>
        <w:t>et</w:t>
      </w:r>
      <w:proofErr w:type="gramEnd"/>
      <w:r w:rsidRPr="008769D2">
        <w:rPr>
          <w:w w:val="101"/>
        </w:rPr>
        <w:t xml:space="preserve"> as </w:t>
      </w:r>
      <w:proofErr w:type="spellStart"/>
      <w:r w:rsidRPr="008769D2">
        <w:rPr>
          <w:w w:val="101"/>
        </w:rPr>
        <w:t>modi</w:t>
      </w:r>
      <w:proofErr w:type="spellEnd"/>
      <w:r w:rsidRPr="008769D2">
        <w:rPr>
          <w:w w:val="101"/>
        </w:rPr>
        <w:t xml:space="preserve"> rem </w:t>
      </w:r>
      <w:proofErr w:type="spellStart"/>
      <w:r w:rsidRPr="008769D2">
        <w:rPr>
          <w:w w:val="101"/>
        </w:rPr>
        <w:t>ipidercidus</w:t>
      </w:r>
      <w:proofErr w:type="spellEnd"/>
      <w:r w:rsidRPr="008769D2">
        <w:rPr>
          <w:w w:val="101"/>
        </w:rPr>
        <w:t xml:space="preserve"> et </w:t>
      </w:r>
      <w:proofErr w:type="spellStart"/>
      <w:r w:rsidRPr="008769D2">
        <w:rPr>
          <w:w w:val="101"/>
        </w:rPr>
        <w:t>excerib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eatur</w:t>
      </w:r>
      <w:proofErr w:type="spellEnd"/>
      <w:r w:rsidRPr="008769D2">
        <w:rPr>
          <w:w w:val="101"/>
        </w:rPr>
        <w:t xml:space="preserve">, </w:t>
      </w:r>
      <w:proofErr w:type="spellStart"/>
      <w:r w:rsidRPr="008769D2">
        <w:rPr>
          <w:w w:val="101"/>
        </w:rPr>
        <w:t>volore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voloratius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arupta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doloremquist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ut</w:t>
      </w:r>
      <w:proofErr w:type="spellEnd"/>
      <w:r w:rsidRPr="008769D2">
        <w:rPr>
          <w:w w:val="101"/>
        </w:rPr>
        <w:t xml:space="preserve"> re </w:t>
      </w:r>
      <w:proofErr w:type="spellStart"/>
      <w:r w:rsidRPr="008769D2">
        <w:rPr>
          <w:w w:val="101"/>
        </w:rPr>
        <w:t>nate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perovit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ut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imolupt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atquid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quident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velicabo</w:t>
      </w:r>
      <w:proofErr w:type="spellEnd"/>
      <w:r w:rsidRPr="008769D2">
        <w:rPr>
          <w:w w:val="101"/>
        </w:rPr>
        <w:t xml:space="preserve">. </w:t>
      </w:r>
      <w:proofErr w:type="spellStart"/>
      <w:proofErr w:type="gramStart"/>
      <w:r w:rsidRPr="008769D2">
        <w:rPr>
          <w:w w:val="101"/>
        </w:rPr>
        <w:t>Neque</w:t>
      </w:r>
      <w:proofErr w:type="spellEnd"/>
      <w:r w:rsidRPr="008769D2">
        <w:rPr>
          <w:w w:val="101"/>
        </w:rPr>
        <w:t xml:space="preserve"> lab </w:t>
      </w:r>
      <w:proofErr w:type="spellStart"/>
      <w:r w:rsidRPr="008769D2">
        <w:rPr>
          <w:w w:val="101"/>
        </w:rPr>
        <w:t>illo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etusam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fugitiosam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quia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velit</w:t>
      </w:r>
      <w:proofErr w:type="spellEnd"/>
      <w:r w:rsidRPr="008769D2">
        <w:rPr>
          <w:w w:val="101"/>
        </w:rPr>
        <w:t xml:space="preserve"> abo.</w:t>
      </w:r>
      <w:proofErr w:type="gramEnd"/>
    </w:p>
    <w:p w:rsidR="000401DD" w:rsidRPr="008769D2" w:rsidRDefault="000401DD" w:rsidP="000401DD">
      <w:pPr>
        <w:pStyle w:val="BodyText"/>
      </w:pPr>
      <w:proofErr w:type="spellStart"/>
      <w:r w:rsidRPr="008769D2">
        <w:t>Grassetto</w:t>
      </w:r>
      <w:proofErr w:type="spellEnd"/>
      <w:r w:rsidRPr="008769D2">
        <w:t xml:space="preserve">, </w:t>
      </w:r>
      <w:proofErr w:type="spellStart"/>
      <w:r w:rsidRPr="008769D2">
        <w:t>temolor</w:t>
      </w:r>
      <w:proofErr w:type="spellEnd"/>
      <w:r w:rsidRPr="008769D2">
        <w:t xml:space="preserve"> </w:t>
      </w:r>
      <w:proofErr w:type="spellStart"/>
      <w:r w:rsidRPr="008769D2">
        <w:t>emquis</w:t>
      </w:r>
      <w:proofErr w:type="spellEnd"/>
      <w:r w:rsidRPr="008769D2">
        <w:t xml:space="preserve"> </w:t>
      </w:r>
      <w:proofErr w:type="spellStart"/>
      <w:r w:rsidRPr="008769D2">
        <w:t>nos</w:t>
      </w:r>
      <w:proofErr w:type="spellEnd"/>
      <w:r w:rsidRPr="008769D2">
        <w:t xml:space="preserve"> </w:t>
      </w:r>
      <w:proofErr w:type="spellStart"/>
      <w:r w:rsidRPr="008769D2">
        <w:t>enis</w:t>
      </w:r>
      <w:proofErr w:type="spellEnd"/>
      <w:r w:rsidRPr="008769D2">
        <w:t xml:space="preserve"> </w:t>
      </w:r>
      <w:proofErr w:type="spellStart"/>
      <w:r w:rsidRPr="008769D2">
        <w:t>ati</w:t>
      </w:r>
      <w:proofErr w:type="spellEnd"/>
      <w:r w:rsidRPr="008769D2">
        <w:t xml:space="preserve"> </w:t>
      </w:r>
      <w:proofErr w:type="spellStart"/>
      <w:r w:rsidRPr="008769D2">
        <w:t>nimusame</w:t>
      </w:r>
      <w:proofErr w:type="spellEnd"/>
      <w:r w:rsidRPr="008769D2">
        <w:t xml:space="preserve"> </w:t>
      </w:r>
      <w:proofErr w:type="spellStart"/>
      <w:r w:rsidRPr="008769D2">
        <w:t>vellignis</w:t>
      </w:r>
      <w:proofErr w:type="spellEnd"/>
      <w:r w:rsidRPr="008769D2">
        <w:t xml:space="preserve"> </w:t>
      </w:r>
      <w:proofErr w:type="spellStart"/>
      <w:r w:rsidRPr="008769D2">
        <w:t>eossim</w:t>
      </w:r>
      <w:proofErr w:type="spellEnd"/>
      <w:r w:rsidRPr="008769D2">
        <w:t xml:space="preserve"> </w:t>
      </w:r>
      <w:proofErr w:type="spellStart"/>
      <w:r w:rsidRPr="008769D2">
        <w:t>dolorerecae</w:t>
      </w:r>
      <w:proofErr w:type="spellEnd"/>
      <w:r w:rsidRPr="008769D2">
        <w:t xml:space="preserve"> </w:t>
      </w:r>
      <w:proofErr w:type="spellStart"/>
      <w:r w:rsidRPr="008769D2">
        <w:t>pelesenita</w:t>
      </w:r>
      <w:proofErr w:type="spellEnd"/>
      <w:r w:rsidRPr="008769D2">
        <w:t xml:space="preserve"> </w:t>
      </w:r>
      <w:proofErr w:type="spellStart"/>
      <w:r w:rsidRPr="008769D2">
        <w:t>doluptatem</w:t>
      </w:r>
      <w:proofErr w:type="spellEnd"/>
      <w:r w:rsidRPr="008769D2">
        <w:t xml:space="preserve"> </w:t>
      </w:r>
      <w:proofErr w:type="spellStart"/>
      <w:r w:rsidRPr="008769D2">
        <w:t>quuntione</w:t>
      </w:r>
      <w:proofErr w:type="spellEnd"/>
      <w:r w:rsidRPr="008769D2">
        <w:t xml:space="preserve"> </w:t>
      </w:r>
      <w:proofErr w:type="gramStart"/>
      <w:r w:rsidRPr="008769D2">
        <w:t>et</w:t>
      </w:r>
      <w:proofErr w:type="gramEnd"/>
      <w:r w:rsidRPr="008769D2">
        <w:t xml:space="preserve"> </w:t>
      </w:r>
      <w:proofErr w:type="spellStart"/>
      <w:r w:rsidRPr="008769D2">
        <w:t>audi</w:t>
      </w:r>
      <w:proofErr w:type="spellEnd"/>
      <w:r w:rsidRPr="008769D2">
        <w:t xml:space="preserve"> re.</w:t>
      </w:r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</w:pPr>
    </w:p>
    <w:p w:rsidR="000401DD" w:rsidRDefault="000401DD" w:rsidP="000401DD">
      <w:pPr>
        <w:pStyle w:val="ListParagraph"/>
        <w:sectPr w:rsidR="000401DD" w:rsidSect="000401DD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1910" w:h="16840"/>
          <w:pgMar w:top="1701" w:right="995" w:bottom="1134" w:left="1134" w:header="580" w:footer="0" w:gutter="0"/>
          <w:cols w:space="720"/>
          <w:titlePg/>
          <w:docGrid w:linePitch="299"/>
        </w:sectPr>
      </w:pPr>
    </w:p>
    <w:p w:rsidR="000401DD" w:rsidRPr="008769D2" w:rsidRDefault="000401DD" w:rsidP="000401DD">
      <w:pPr>
        <w:pStyle w:val="ListParagraph"/>
      </w:pPr>
      <w:r w:rsidRPr="00751BB4">
        <w:lastRenderedPageBreak/>
        <w:t>Bullet</w:t>
      </w:r>
      <w:r w:rsidRPr="008769D2">
        <w:t xml:space="preserve"> points</w:t>
      </w:r>
    </w:p>
    <w:p w:rsidR="000401DD" w:rsidRPr="008769D2" w:rsidRDefault="000401DD" w:rsidP="000401DD">
      <w:pPr>
        <w:pStyle w:val="ListParagraph"/>
      </w:pPr>
      <w:proofErr w:type="spellStart"/>
      <w:r w:rsidRPr="008769D2">
        <w:t>Cor</w:t>
      </w:r>
      <w:proofErr w:type="spellEnd"/>
      <w:r w:rsidRPr="008769D2">
        <w:t xml:space="preserve"> Vent </w:t>
      </w:r>
      <w:proofErr w:type="spellStart"/>
      <w:r w:rsidRPr="008769D2">
        <w:t>plab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t>Inimodicab</w:t>
      </w:r>
      <w:proofErr w:type="spellEnd"/>
      <w:r w:rsidRPr="008769D2">
        <w:t xml:space="preserve"> </w:t>
      </w:r>
      <w:proofErr w:type="spellStart"/>
      <w:r w:rsidRPr="008769D2">
        <w:t>ipsae</w:t>
      </w:r>
      <w:proofErr w:type="spellEnd"/>
    </w:p>
    <w:p w:rsidR="000401DD" w:rsidRPr="008769D2" w:rsidRDefault="000401DD" w:rsidP="000401DD">
      <w:pPr>
        <w:pStyle w:val="ListParagraph"/>
      </w:pPr>
      <w:r w:rsidRPr="008769D2">
        <w:t xml:space="preserve">Ad ex et as </w:t>
      </w:r>
      <w:proofErr w:type="spellStart"/>
      <w:r w:rsidRPr="008769D2">
        <w:t>modi</w:t>
      </w:r>
      <w:proofErr w:type="spellEnd"/>
      <w:r w:rsidRPr="008769D2">
        <w:t xml:space="preserve"> rem</w:t>
      </w:r>
    </w:p>
    <w:p w:rsidR="000401DD" w:rsidRPr="008769D2" w:rsidRDefault="000401DD" w:rsidP="000401DD">
      <w:pPr>
        <w:pStyle w:val="ListParagraph"/>
      </w:pPr>
      <w:proofErr w:type="spellStart"/>
      <w:r w:rsidRPr="008769D2">
        <w:t>Ipidercidus</w:t>
      </w:r>
      <w:proofErr w:type="spellEnd"/>
      <w:r w:rsidRPr="008769D2">
        <w:t xml:space="preserve"> et </w:t>
      </w:r>
      <w:proofErr w:type="spellStart"/>
      <w:r w:rsidRPr="008769D2">
        <w:t>excerib</w:t>
      </w:r>
      <w:proofErr w:type="spellEnd"/>
      <w:r w:rsidRPr="008769D2">
        <w:t xml:space="preserve"> </w:t>
      </w:r>
      <w:proofErr w:type="spellStart"/>
      <w:r w:rsidRPr="008769D2">
        <w:t>eatur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t>Volore</w:t>
      </w:r>
      <w:proofErr w:type="spellEnd"/>
      <w:r w:rsidRPr="008769D2">
        <w:t xml:space="preserve"> </w:t>
      </w:r>
      <w:proofErr w:type="spellStart"/>
      <w:r w:rsidRPr="008769D2">
        <w:t>voloratius</w:t>
      </w:r>
      <w:proofErr w:type="spellEnd"/>
      <w:r w:rsidRPr="008769D2">
        <w:t xml:space="preserve"> </w:t>
      </w:r>
      <w:proofErr w:type="spellStart"/>
      <w:r w:rsidRPr="008769D2">
        <w:t>arupta</w:t>
      </w:r>
      <w:proofErr w:type="spellEnd"/>
    </w:p>
    <w:p w:rsidR="000401DD" w:rsidRDefault="000401DD" w:rsidP="000401DD">
      <w:pPr>
        <w:pStyle w:val="ListParagraph"/>
      </w:pPr>
      <w:proofErr w:type="spellStart"/>
      <w:r w:rsidRPr="008769D2">
        <w:t>Punti</w:t>
      </w:r>
      <w:proofErr w:type="spellEnd"/>
      <w:r w:rsidRPr="008769D2">
        <w:t xml:space="preserve"> </w:t>
      </w:r>
      <w:proofErr w:type="spellStart"/>
      <w:r w:rsidRPr="008769D2">
        <w:t>elenco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lastRenderedPageBreak/>
        <w:t>Corpent</w:t>
      </w:r>
      <w:proofErr w:type="spellEnd"/>
      <w:r w:rsidRPr="008769D2">
        <w:t xml:space="preserve"> </w:t>
      </w:r>
      <w:proofErr w:type="spellStart"/>
      <w:r w:rsidRPr="008769D2">
        <w:t>plab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t>Inimodicab</w:t>
      </w:r>
      <w:proofErr w:type="spellEnd"/>
      <w:r w:rsidRPr="008769D2">
        <w:t xml:space="preserve"> </w:t>
      </w:r>
      <w:proofErr w:type="spellStart"/>
      <w:r w:rsidRPr="008769D2">
        <w:t>ipsae</w:t>
      </w:r>
      <w:proofErr w:type="spellEnd"/>
    </w:p>
    <w:p w:rsidR="000401DD" w:rsidRPr="008769D2" w:rsidRDefault="000401DD" w:rsidP="000401DD">
      <w:pPr>
        <w:pStyle w:val="ListParagraph"/>
      </w:pPr>
      <w:r w:rsidRPr="008769D2">
        <w:t xml:space="preserve">Ad ex et as </w:t>
      </w:r>
      <w:proofErr w:type="spellStart"/>
      <w:r w:rsidRPr="008769D2">
        <w:t>modi</w:t>
      </w:r>
      <w:proofErr w:type="spellEnd"/>
      <w:r w:rsidRPr="008769D2">
        <w:t xml:space="preserve"> rem</w:t>
      </w:r>
    </w:p>
    <w:p w:rsidR="000401DD" w:rsidRPr="008769D2" w:rsidRDefault="000401DD" w:rsidP="000401DD">
      <w:pPr>
        <w:pStyle w:val="ListParagraph"/>
      </w:pPr>
      <w:proofErr w:type="spellStart"/>
      <w:r w:rsidRPr="008769D2">
        <w:t>Ipidercidus</w:t>
      </w:r>
      <w:proofErr w:type="spellEnd"/>
      <w:r w:rsidRPr="008769D2">
        <w:t xml:space="preserve"> et </w:t>
      </w:r>
      <w:proofErr w:type="spellStart"/>
      <w:r w:rsidRPr="008769D2">
        <w:t>excerib</w:t>
      </w:r>
      <w:proofErr w:type="spellEnd"/>
      <w:r w:rsidRPr="008769D2">
        <w:t xml:space="preserve"> </w:t>
      </w:r>
      <w:proofErr w:type="spellStart"/>
      <w:r w:rsidRPr="008769D2">
        <w:t>eatur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t>Volore</w:t>
      </w:r>
      <w:proofErr w:type="spellEnd"/>
      <w:r w:rsidRPr="008769D2">
        <w:t xml:space="preserve"> </w:t>
      </w:r>
      <w:proofErr w:type="spellStart"/>
      <w:r w:rsidRPr="008769D2">
        <w:t>voloratius</w:t>
      </w:r>
      <w:proofErr w:type="spellEnd"/>
      <w:r w:rsidRPr="008769D2">
        <w:t xml:space="preserve"> </w:t>
      </w:r>
      <w:proofErr w:type="spellStart"/>
      <w:r w:rsidRPr="008769D2">
        <w:t>arupta</w:t>
      </w:r>
      <w:proofErr w:type="spellEnd"/>
    </w:p>
    <w:p w:rsidR="000401DD" w:rsidRPr="008769D2" w:rsidRDefault="000401DD" w:rsidP="000401DD">
      <w:pPr>
        <w:pStyle w:val="ListParagraph"/>
      </w:pPr>
      <w:proofErr w:type="spellStart"/>
      <w:r w:rsidRPr="008769D2">
        <w:t>Doloremquist</w:t>
      </w:r>
      <w:proofErr w:type="spellEnd"/>
      <w:r w:rsidRPr="008769D2">
        <w:t>.</w:t>
      </w:r>
    </w:p>
    <w:p w:rsidR="000401DD" w:rsidRDefault="000401DD" w:rsidP="000401DD">
      <w:pPr>
        <w:pStyle w:val="BodyText"/>
        <w:sectPr w:rsidR="000401DD" w:rsidSect="008769D2">
          <w:type w:val="continuous"/>
          <w:pgSz w:w="11910" w:h="16840"/>
          <w:pgMar w:top="1701" w:right="1134" w:bottom="1134" w:left="1134" w:header="580" w:footer="0" w:gutter="0"/>
          <w:cols w:num="2" w:space="709"/>
        </w:sectPr>
      </w:pPr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</w:pPr>
    </w:p>
    <w:p w:rsidR="000401DD" w:rsidRPr="00AD161E" w:rsidRDefault="000401DD" w:rsidP="000401DD">
      <w:pPr>
        <w:pStyle w:val="Heading2"/>
        <w:numPr>
          <w:ilvl w:val="1"/>
          <w:numId w:val="1"/>
        </w:numPr>
      </w:pPr>
      <w:bookmarkStart w:id="9" w:name="_Toc418255700"/>
      <w:bookmarkStart w:id="10" w:name="_Toc41936069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9"/>
      <w:bookmarkEnd w:id="10"/>
      <w:proofErr w:type="spellEnd"/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  <w:rPr>
          <w:w w:val="101"/>
        </w:rPr>
      </w:pPr>
      <w:proofErr w:type="spellStart"/>
      <w:r w:rsidRPr="008769D2">
        <w:rPr>
          <w:w w:val="101"/>
        </w:rPr>
        <w:t>Sequi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testiam</w:t>
      </w:r>
      <w:proofErr w:type="spellEnd"/>
      <w:r w:rsidRPr="008769D2">
        <w:rPr>
          <w:w w:val="101"/>
        </w:rPr>
        <w:t xml:space="preserve">, </w:t>
      </w:r>
      <w:proofErr w:type="spellStart"/>
      <w:r w:rsidRPr="008769D2">
        <w:rPr>
          <w:w w:val="101"/>
        </w:rPr>
        <w:t>sus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aut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haruptatet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aut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es</w:t>
      </w:r>
      <w:proofErr w:type="spellEnd"/>
      <w:r w:rsidRPr="008769D2">
        <w:rPr>
          <w:w w:val="101"/>
        </w:rPr>
        <w:t xml:space="preserve"> magnate </w:t>
      </w:r>
      <w:proofErr w:type="spellStart"/>
      <w:r w:rsidRPr="008769D2">
        <w:rPr>
          <w:w w:val="101"/>
        </w:rPr>
        <w:t>nes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ditaest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eos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delestis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sition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pel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magnihici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officab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oreius</w:t>
      </w:r>
      <w:proofErr w:type="spellEnd"/>
      <w:r w:rsidRPr="008769D2">
        <w:rPr>
          <w:w w:val="101"/>
        </w:rPr>
        <w:t xml:space="preserve"> non con </w:t>
      </w:r>
      <w:proofErr w:type="spellStart"/>
      <w:r w:rsidRPr="008769D2">
        <w:rPr>
          <w:w w:val="101"/>
        </w:rPr>
        <w:t>nonsed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eos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excerate</w:t>
      </w:r>
      <w:proofErr w:type="spellEnd"/>
      <w:r w:rsidRPr="008769D2">
        <w:rPr>
          <w:w w:val="101"/>
        </w:rPr>
        <w:t xml:space="preserve"> id </w:t>
      </w:r>
      <w:proofErr w:type="spellStart"/>
      <w:r w:rsidRPr="008769D2">
        <w:rPr>
          <w:w w:val="101"/>
        </w:rPr>
        <w:t>mos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magniet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volorerum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iur</w:t>
      </w:r>
      <w:proofErr w:type="spellEnd"/>
      <w:r w:rsidRPr="008769D2">
        <w:rPr>
          <w:w w:val="101"/>
        </w:rPr>
        <w:t xml:space="preserve">, is qui </w:t>
      </w:r>
      <w:proofErr w:type="spellStart"/>
      <w:r w:rsidRPr="008769D2">
        <w:rPr>
          <w:w w:val="101"/>
        </w:rPr>
        <w:t>deri</w:t>
      </w:r>
      <w:proofErr w:type="spellEnd"/>
      <w:r w:rsidRPr="008769D2">
        <w:rPr>
          <w:w w:val="101"/>
        </w:rPr>
        <w:t xml:space="preserve"> re, </w:t>
      </w:r>
      <w:proofErr w:type="spellStart"/>
      <w:r w:rsidRPr="008769D2">
        <w:rPr>
          <w:w w:val="101"/>
        </w:rPr>
        <w:t>aut</w:t>
      </w:r>
      <w:proofErr w:type="spellEnd"/>
      <w:r w:rsidRPr="008769D2">
        <w:rPr>
          <w:w w:val="101"/>
        </w:rPr>
        <w:t xml:space="preserve"> mod </w:t>
      </w:r>
      <w:proofErr w:type="spellStart"/>
      <w:r w:rsidRPr="008769D2">
        <w:rPr>
          <w:w w:val="101"/>
        </w:rPr>
        <w:t>eos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necusant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maximaios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debita</w:t>
      </w:r>
      <w:proofErr w:type="spellEnd"/>
      <w:r w:rsidRPr="008769D2">
        <w:rPr>
          <w:w w:val="101"/>
        </w:rPr>
        <w:t xml:space="preserve"> sit </w:t>
      </w:r>
      <w:proofErr w:type="spellStart"/>
      <w:r w:rsidRPr="008769D2">
        <w:rPr>
          <w:w w:val="101"/>
        </w:rPr>
        <w:t>facea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plandi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audiam</w:t>
      </w:r>
      <w:proofErr w:type="spellEnd"/>
      <w:r w:rsidRPr="008769D2">
        <w:rPr>
          <w:w w:val="101"/>
        </w:rPr>
        <w:t xml:space="preserve">, </w:t>
      </w:r>
      <w:proofErr w:type="spellStart"/>
      <w:r w:rsidRPr="008769D2">
        <w:rPr>
          <w:w w:val="101"/>
        </w:rPr>
        <w:t>il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mo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bla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dem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fugiae</w:t>
      </w:r>
      <w:proofErr w:type="spellEnd"/>
      <w:r w:rsidRPr="008769D2">
        <w:rPr>
          <w:w w:val="101"/>
        </w:rPr>
        <w:t xml:space="preserve">. </w:t>
      </w:r>
      <w:proofErr w:type="spellStart"/>
      <w:proofErr w:type="gramStart"/>
      <w:r w:rsidRPr="008769D2">
        <w:rPr>
          <w:w w:val="101"/>
        </w:rPr>
        <w:t>Hendips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apidellit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ab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ipsae</w:t>
      </w:r>
      <w:proofErr w:type="spellEnd"/>
      <w:r w:rsidRPr="008769D2">
        <w:rPr>
          <w:w w:val="101"/>
        </w:rPr>
        <w:t>.</w:t>
      </w:r>
      <w:proofErr w:type="gramEnd"/>
      <w:r w:rsidRPr="008769D2">
        <w:rPr>
          <w:w w:val="101"/>
        </w:rPr>
        <w:t xml:space="preserve"> Et mint. </w:t>
      </w:r>
      <w:proofErr w:type="spellStart"/>
      <w:r w:rsidRPr="008769D2">
        <w:rPr>
          <w:w w:val="101"/>
        </w:rPr>
        <w:t>Ciendit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endaectius</w:t>
      </w:r>
      <w:proofErr w:type="spellEnd"/>
      <w:r w:rsidRPr="008769D2">
        <w:rPr>
          <w:w w:val="101"/>
        </w:rPr>
        <w:t xml:space="preserve">. </w:t>
      </w:r>
      <w:proofErr w:type="spellStart"/>
      <w:r w:rsidRPr="008769D2">
        <w:rPr>
          <w:w w:val="101"/>
        </w:rPr>
        <w:t>Veliquat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volupta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sinctas</w:t>
      </w:r>
      <w:proofErr w:type="spellEnd"/>
      <w:r w:rsidRPr="008769D2">
        <w:rPr>
          <w:w w:val="101"/>
        </w:rPr>
        <w:t xml:space="preserve"> con </w:t>
      </w:r>
      <w:proofErr w:type="spellStart"/>
      <w:r w:rsidRPr="008769D2">
        <w:rPr>
          <w:w w:val="101"/>
        </w:rPr>
        <w:t>nullabo</w:t>
      </w:r>
      <w:proofErr w:type="spellEnd"/>
      <w:r w:rsidRPr="008769D2">
        <w:rPr>
          <w:w w:val="101"/>
        </w:rPr>
        <w:t xml:space="preserve">. </w:t>
      </w:r>
      <w:proofErr w:type="spellStart"/>
      <w:r w:rsidRPr="008769D2">
        <w:rPr>
          <w:w w:val="101"/>
        </w:rPr>
        <w:t>Ut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voluptatis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plitem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dolores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sam</w:t>
      </w:r>
      <w:proofErr w:type="spellEnd"/>
      <w:r w:rsidRPr="008769D2">
        <w:rPr>
          <w:w w:val="101"/>
        </w:rPr>
        <w:t xml:space="preserve">, </w:t>
      </w:r>
      <w:proofErr w:type="spellStart"/>
      <w:r w:rsidRPr="008769D2">
        <w:rPr>
          <w:w w:val="101"/>
        </w:rPr>
        <w:t>voluptatur</w:t>
      </w:r>
      <w:proofErr w:type="spellEnd"/>
      <w:r w:rsidRPr="008769D2">
        <w:rPr>
          <w:w w:val="101"/>
        </w:rPr>
        <w:t xml:space="preserve"> mi, </w:t>
      </w:r>
      <w:proofErr w:type="spellStart"/>
      <w:r w:rsidRPr="008769D2">
        <w:rPr>
          <w:w w:val="101"/>
        </w:rPr>
        <w:t>cus</w:t>
      </w:r>
      <w:proofErr w:type="spellEnd"/>
      <w:r w:rsidRPr="008769D2">
        <w:rPr>
          <w:w w:val="101"/>
        </w:rPr>
        <w:t xml:space="preserve">, </w:t>
      </w:r>
      <w:proofErr w:type="spellStart"/>
      <w:r w:rsidRPr="008769D2">
        <w:rPr>
          <w:w w:val="101"/>
        </w:rPr>
        <w:t>sitate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inum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dolore</w:t>
      </w:r>
      <w:proofErr w:type="spellEnd"/>
      <w:r w:rsidRPr="008769D2">
        <w:rPr>
          <w:w w:val="101"/>
        </w:rPr>
        <w:t xml:space="preserve"> re </w:t>
      </w:r>
      <w:proofErr w:type="gramStart"/>
      <w:r w:rsidRPr="008769D2">
        <w:rPr>
          <w:w w:val="101"/>
        </w:rPr>
        <w:t>et</w:t>
      </w:r>
      <w:proofErr w:type="gram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reictus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daecatio</w:t>
      </w:r>
      <w:proofErr w:type="spellEnd"/>
      <w:r w:rsidRPr="008769D2">
        <w:rPr>
          <w:w w:val="101"/>
        </w:rPr>
        <w:t xml:space="preserve">. </w:t>
      </w:r>
      <w:proofErr w:type="gramStart"/>
      <w:r w:rsidRPr="008769D2">
        <w:rPr>
          <w:w w:val="101"/>
        </w:rPr>
        <w:t xml:space="preserve">Nam </w:t>
      </w:r>
      <w:proofErr w:type="spellStart"/>
      <w:r w:rsidRPr="008769D2">
        <w:rPr>
          <w:w w:val="101"/>
        </w:rPr>
        <w:t>faccullam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voluptatum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arcienditi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odis</w:t>
      </w:r>
      <w:proofErr w:type="spellEnd"/>
      <w:r w:rsidRPr="008769D2">
        <w:rPr>
          <w:w w:val="101"/>
        </w:rPr>
        <w:t xml:space="preserve"> </w:t>
      </w:r>
      <w:proofErr w:type="spellStart"/>
      <w:r w:rsidRPr="008769D2">
        <w:rPr>
          <w:w w:val="101"/>
        </w:rPr>
        <w:t>volupta</w:t>
      </w:r>
      <w:proofErr w:type="spellEnd"/>
      <w:r w:rsidRPr="008769D2">
        <w:rPr>
          <w:w w:val="101"/>
        </w:rPr>
        <w:t>.</w:t>
      </w:r>
      <w:proofErr w:type="gramEnd"/>
    </w:p>
    <w:p w:rsidR="000401DD" w:rsidRPr="008769D2" w:rsidRDefault="000401DD" w:rsidP="000401DD">
      <w:pPr>
        <w:pStyle w:val="BodyText"/>
      </w:pPr>
    </w:p>
    <w:p w:rsidR="000401DD" w:rsidRPr="008769D2" w:rsidRDefault="000401DD" w:rsidP="000401DD">
      <w:pPr>
        <w:pStyle w:val="BodyText"/>
      </w:pPr>
    </w:p>
    <w:p w:rsidR="000401DD" w:rsidRPr="00751BB4" w:rsidRDefault="000401DD" w:rsidP="000401DD">
      <w:pPr>
        <w:pStyle w:val="Quote"/>
        <w:rPr>
          <w:rStyle w:val="Strong"/>
        </w:rPr>
      </w:pPr>
      <w:r w:rsidRPr="00751BB4">
        <w:rPr>
          <w:rStyle w:val="Strong"/>
        </w:rPr>
        <w:t>Note:</w:t>
      </w:r>
    </w:p>
    <w:p w:rsidR="003057FF" w:rsidRPr="00560A23" w:rsidRDefault="000401DD" w:rsidP="008A68C6">
      <w:pPr>
        <w:spacing w:line="288" w:lineRule="auto"/>
        <w:ind w:right="242"/>
        <w:rPr>
          <w:b/>
        </w:rPr>
      </w:pPr>
      <w:proofErr w:type="spellStart"/>
      <w:r w:rsidRPr="008769D2">
        <w:rPr>
          <w:color w:val="231F20"/>
          <w:w w:val="107"/>
          <w:sz w:val="16"/>
        </w:rPr>
        <w:t>Corpo</w:t>
      </w:r>
      <w:proofErr w:type="spellEnd"/>
      <w:r w:rsidRPr="008769D2">
        <w:rPr>
          <w:color w:val="231F20"/>
          <w:w w:val="107"/>
          <w:sz w:val="16"/>
        </w:rPr>
        <w:t xml:space="preserve"> Vent </w:t>
      </w:r>
      <w:proofErr w:type="spellStart"/>
      <w:r w:rsidRPr="008769D2">
        <w:rPr>
          <w:color w:val="231F20"/>
          <w:w w:val="107"/>
          <w:sz w:val="16"/>
        </w:rPr>
        <w:t>plab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inimodicab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ipsae</w:t>
      </w:r>
      <w:proofErr w:type="spellEnd"/>
      <w:r w:rsidRPr="008769D2">
        <w:rPr>
          <w:color w:val="231F20"/>
          <w:w w:val="107"/>
          <w:sz w:val="16"/>
        </w:rPr>
        <w:t xml:space="preserve"> ad ex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as </w:t>
      </w:r>
      <w:proofErr w:type="spellStart"/>
      <w:r w:rsidRPr="008769D2">
        <w:rPr>
          <w:color w:val="231F20"/>
          <w:w w:val="107"/>
          <w:sz w:val="16"/>
        </w:rPr>
        <w:t>modi</w:t>
      </w:r>
      <w:proofErr w:type="spellEnd"/>
      <w:r w:rsidRPr="008769D2">
        <w:rPr>
          <w:color w:val="231F20"/>
          <w:w w:val="107"/>
          <w:sz w:val="16"/>
        </w:rPr>
        <w:t xml:space="preserve"> rem </w:t>
      </w:r>
      <w:proofErr w:type="spellStart"/>
      <w:r w:rsidRPr="008769D2">
        <w:rPr>
          <w:color w:val="231F20"/>
          <w:w w:val="107"/>
          <w:sz w:val="16"/>
        </w:rPr>
        <w:t>ipidercidus</w:t>
      </w:r>
      <w:proofErr w:type="spellEnd"/>
      <w:r w:rsidRPr="008769D2">
        <w:rPr>
          <w:color w:val="231F20"/>
          <w:w w:val="107"/>
          <w:sz w:val="16"/>
        </w:rPr>
        <w:t xml:space="preserve"> et </w:t>
      </w:r>
      <w:proofErr w:type="spellStart"/>
      <w:r w:rsidRPr="00430FCE">
        <w:rPr>
          <w:rStyle w:val="Strong"/>
        </w:rPr>
        <w:t>excerib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eatur</w:t>
      </w:r>
      <w:proofErr w:type="spellEnd"/>
      <w:r w:rsidRPr="008769D2">
        <w:rPr>
          <w:color w:val="231F20"/>
          <w:w w:val="107"/>
          <w:sz w:val="16"/>
        </w:rPr>
        <w:t xml:space="preserve">, </w:t>
      </w:r>
      <w:proofErr w:type="spellStart"/>
      <w:r w:rsidRPr="008769D2">
        <w:rPr>
          <w:color w:val="231F20"/>
          <w:w w:val="107"/>
          <w:sz w:val="16"/>
        </w:rPr>
        <w:t>volore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voloratius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arupta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doloremquist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re </w:t>
      </w:r>
      <w:proofErr w:type="spellStart"/>
      <w:r w:rsidRPr="008769D2">
        <w:rPr>
          <w:color w:val="231F20"/>
          <w:w w:val="107"/>
          <w:sz w:val="16"/>
        </w:rPr>
        <w:t>nate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perovit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ut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imolupt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atquid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quident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elicabo</w:t>
      </w:r>
      <w:proofErr w:type="spellEnd"/>
      <w:r w:rsidRPr="008769D2">
        <w:rPr>
          <w:color w:val="231F20"/>
          <w:w w:val="107"/>
          <w:sz w:val="16"/>
        </w:rPr>
        <w:t xml:space="preserve">. </w:t>
      </w:r>
      <w:proofErr w:type="spellStart"/>
      <w:proofErr w:type="gramStart"/>
      <w:r w:rsidRPr="008769D2">
        <w:rPr>
          <w:color w:val="231F20"/>
          <w:w w:val="107"/>
          <w:sz w:val="16"/>
        </w:rPr>
        <w:t>Neque</w:t>
      </w:r>
      <w:proofErr w:type="spellEnd"/>
      <w:r w:rsidRPr="008769D2">
        <w:rPr>
          <w:color w:val="231F20"/>
          <w:w w:val="107"/>
          <w:sz w:val="16"/>
        </w:rPr>
        <w:t xml:space="preserve"> lab </w:t>
      </w:r>
      <w:proofErr w:type="spellStart"/>
      <w:r w:rsidRPr="008769D2">
        <w:rPr>
          <w:color w:val="231F20"/>
          <w:w w:val="107"/>
          <w:sz w:val="16"/>
        </w:rPr>
        <w:t>illo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etusam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fugitiosam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quia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velit</w:t>
      </w:r>
      <w:proofErr w:type="spellEnd"/>
      <w:r w:rsidRPr="008769D2">
        <w:rPr>
          <w:color w:val="231F20"/>
          <w:w w:val="107"/>
          <w:sz w:val="16"/>
        </w:rPr>
        <w:t xml:space="preserve"> abo.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Temolor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emquis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nos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ati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nimusame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vellignis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eossim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dolorerecae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pelesenita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doluptatem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quuntione</w:t>
      </w:r>
      <w:proofErr w:type="spellEnd"/>
      <w:r w:rsidRPr="008769D2">
        <w:rPr>
          <w:color w:val="231F20"/>
          <w:w w:val="107"/>
          <w:sz w:val="16"/>
        </w:rPr>
        <w:t xml:space="preserve"> </w:t>
      </w:r>
      <w:proofErr w:type="gramStart"/>
      <w:r w:rsidRPr="008769D2">
        <w:rPr>
          <w:color w:val="231F20"/>
          <w:w w:val="107"/>
          <w:sz w:val="16"/>
        </w:rPr>
        <w:t>et</w:t>
      </w:r>
      <w:proofErr w:type="gramEnd"/>
      <w:r w:rsidRPr="008769D2">
        <w:rPr>
          <w:color w:val="231F20"/>
          <w:w w:val="107"/>
          <w:sz w:val="16"/>
        </w:rPr>
        <w:t xml:space="preserve"> </w:t>
      </w:r>
      <w:proofErr w:type="spellStart"/>
      <w:r w:rsidRPr="008769D2">
        <w:rPr>
          <w:color w:val="231F20"/>
          <w:w w:val="107"/>
          <w:sz w:val="16"/>
        </w:rPr>
        <w:t>audi</w:t>
      </w:r>
      <w:proofErr w:type="spellEnd"/>
      <w:r w:rsidRPr="008769D2">
        <w:rPr>
          <w:color w:val="231F20"/>
          <w:w w:val="107"/>
          <w:sz w:val="16"/>
        </w:rPr>
        <w:t xml:space="preserve"> re.</w:t>
      </w:r>
    </w:p>
    <w:sectPr w:rsidR="003057FF" w:rsidRPr="00560A23" w:rsidSect="00560A23">
      <w:headerReference w:type="default" r:id="rId13"/>
      <w:headerReference w:type="first" r:id="rId14"/>
      <w:footerReference w:type="first" r:id="rId15"/>
      <w:type w:val="continuous"/>
      <w:pgSz w:w="11910" w:h="16840"/>
      <w:pgMar w:top="1701" w:right="1134" w:bottom="1134" w:left="1134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6DA6" w:rsidRDefault="00CE6DA6">
      <w:r>
        <w:separator/>
      </w:r>
    </w:p>
  </w:endnote>
  <w:endnote w:type="continuationSeparator" w:id="0">
    <w:p w:rsidR="00CE6DA6" w:rsidRDefault="00CE6D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Noto Sans Symbols">
    <w:altName w:val="Times New Roman"/>
    <w:charset w:val="00"/>
    <w:family w:val="auto"/>
    <w:pitch w:val="default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">
    <w:altName w:val="Arial"/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mo">
    <w:charset w:val="00"/>
    <w:family w:val="swiss"/>
    <w:pitch w:val="variable"/>
    <w:sig w:usb0="E0000AFF" w:usb1="500078FF" w:usb2="00000021" w:usb3="00000000" w:csb0="000001BF" w:csb1="00000000"/>
  </w:font>
  <w:font w:name="Calibri">
    <w:altName w:val="Calibri"/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Muli Regular">
    <w:panose1 w:val="00000500000000000000"/>
    <w:charset w:val="58"/>
    <w:family w:val="auto"/>
    <w:pitch w:val="variable"/>
    <w:sig w:usb0="20000007" w:usb1="00000001" w:usb2="00000000" w:usb3="00000000" w:csb0="00000193" w:csb1="00000000"/>
  </w:font>
  <w:font w:name="Muli Black">
    <w:panose1 w:val="00000A00000000000000"/>
    <w:charset w:val="58"/>
    <w:family w:val="auto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Muli">
    <w:altName w:val="SignPainter-HouseScript"/>
    <w:charset w:val="4D"/>
    <w:family w:val="auto"/>
    <w:pitch w:val="variable"/>
    <w:sig w:usb0="20000007" w:usb1="00000001" w:usb2="00000000" w:usb3="00000000" w:csb0="00000193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CD1" w:rsidRDefault="00E20CD1" w:rsidP="00E7352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20CD1" w:rsidRDefault="00E20CD1" w:rsidP="00E20CD1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CD1" w:rsidRPr="00E20CD1" w:rsidRDefault="00E20CD1" w:rsidP="00E20CD1">
    <w:pPr>
      <w:pStyle w:val="Footer"/>
      <w:framePr w:wrap="around" w:vAnchor="text" w:hAnchor="page" w:x="10815" w:y="-470"/>
      <w:rPr>
        <w:rStyle w:val="PageNumber"/>
      </w:rPr>
    </w:pPr>
    <w:r w:rsidRPr="00E20CD1">
      <w:rPr>
        <w:rStyle w:val="PageNumber"/>
      </w:rPr>
      <w:fldChar w:fldCharType="begin"/>
    </w:r>
    <w:r w:rsidRPr="00E20CD1">
      <w:rPr>
        <w:rStyle w:val="PageNumber"/>
      </w:rPr>
      <w:instrText xml:space="preserve">PAGE  </w:instrText>
    </w:r>
    <w:r w:rsidRPr="00E20CD1">
      <w:rPr>
        <w:rStyle w:val="PageNumber"/>
      </w:rPr>
      <w:fldChar w:fldCharType="separate"/>
    </w:r>
    <w:r w:rsidR="00ED17E4">
      <w:rPr>
        <w:rStyle w:val="PageNumber"/>
        <w:noProof/>
      </w:rPr>
      <w:t>3</w:t>
    </w:r>
    <w:r w:rsidRPr="00E20CD1">
      <w:rPr>
        <w:rStyle w:val="PageNumber"/>
      </w:rPr>
      <w:fldChar w:fldCharType="end"/>
    </w:r>
  </w:p>
  <w:p w:rsidR="00E20CD1" w:rsidRDefault="00E20CD1" w:rsidP="00E20CD1">
    <w:pPr>
      <w:pStyle w:val="Footer"/>
      <w:ind w:right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01DD" w:rsidRDefault="00CE6DA6">
    <w:pPr>
      <w:pStyle w:val="Footer"/>
    </w:pPr>
    <w:r>
      <w:rPr>
        <w:noProof/>
        <w:lang w:bidi="ar-SA"/>
      </w:rPr>
      <w:drawing>
        <wp:inline distT="0" distB="0" distL="0" distR="0">
          <wp:extent cx="6119495" cy="452120"/>
          <wp:effectExtent l="0" t="0" r="1905" b="5080"/>
          <wp:docPr id="2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0401DD" w:rsidRDefault="000401DD">
    <w:pPr>
      <w:pStyle w:val="Footer"/>
    </w:pPr>
  </w:p>
</w:ftr>
</file>

<file path=word/footer4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199A" w:rsidRDefault="00CE6DA6">
    <w:pPr>
      <w:pStyle w:val="Footer"/>
    </w:pPr>
    <w:r>
      <w:rPr>
        <w:noProof/>
        <w:lang w:bidi="ar-SA"/>
      </w:rPr>
      <w:drawing>
        <wp:inline distT="0" distB="0" distL="0" distR="0">
          <wp:extent cx="6119495" cy="452120"/>
          <wp:effectExtent l="0" t="0" r="1905" b="5080"/>
          <wp:docPr id="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C199A" w:rsidRDefault="007C199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6DA6" w:rsidRDefault="00CE6DA6">
      <w:r>
        <w:separator/>
      </w:r>
    </w:p>
  </w:footnote>
  <w:footnote w:type="continuationSeparator" w:id="0">
    <w:p w:rsidR="00CE6DA6" w:rsidRDefault="00CE6DA6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01DD" w:rsidRDefault="00CE6DA6" w:rsidP="00430FCE">
    <w:pPr>
      <w:pStyle w:val="BodyText"/>
    </w:pPr>
    <w:r>
      <w:rPr>
        <w:noProof/>
        <w:lang w:bidi="ar-SA"/>
      </w:rPr>
      <w:drawing>
        <wp:inline distT="0" distB="0" distL="0" distR="0">
          <wp:extent cx="6038850" cy="803910"/>
          <wp:effectExtent l="0" t="0" r="6350" b="8890"/>
          <wp:docPr id="3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01DD" w:rsidRDefault="000401DD">
    <w:pPr>
      <w:pStyle w:val="Header"/>
    </w:pPr>
    <w:r>
      <w:tab/>
    </w:r>
    <w:r w:rsidR="00CE6DA6">
      <w:rPr>
        <w:noProof/>
        <w:lang w:bidi="ar-SA"/>
      </w:rPr>
      <w:drawing>
        <wp:inline distT="0" distB="0" distL="0" distR="0">
          <wp:extent cx="6119495" cy="1245870"/>
          <wp:effectExtent l="0" t="0" r="1905" b="0"/>
          <wp:docPr id="1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1245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199A" w:rsidRDefault="00CE6DA6" w:rsidP="00430FCE">
    <w:pPr>
      <w:pStyle w:val="BodyText"/>
    </w:pPr>
    <w:r>
      <w:rPr>
        <w:noProof/>
        <w:lang w:bidi="ar-SA"/>
      </w:rPr>
      <w:drawing>
        <wp:inline distT="0" distB="0" distL="0" distR="0">
          <wp:extent cx="6038850" cy="803910"/>
          <wp:effectExtent l="0" t="0" r="6350" b="8890"/>
          <wp:docPr id="7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C199A" w:rsidRDefault="007C199A">
    <w:pPr>
      <w:pStyle w:val="Header"/>
    </w:pPr>
    <w:r>
      <w:tab/>
    </w:r>
    <w:r w:rsidR="00CE6DA6">
      <w:rPr>
        <w:noProof/>
        <w:lang w:bidi="ar-SA"/>
      </w:rPr>
      <w:drawing>
        <wp:inline distT="0" distB="0" distL="0" distR="0">
          <wp:extent cx="6119495" cy="1245870"/>
          <wp:effectExtent l="0" t="0" r="1905" b="0"/>
          <wp:docPr id="8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1245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33" type="#_x0000_t75" style="width:19.8pt;height:14.25pt;visibility:visible" o:bullet="t">
        <v:imagedata r:id="rId1" o:title=""/>
      </v:shape>
    </w:pict>
  </w:numPicBullet>
  <w:abstractNum w:abstractNumId="0">
    <w:nsid w:val="08170280"/>
    <w:multiLevelType w:val="hybridMultilevel"/>
    <w:tmpl w:val="1084E0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A230E80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2">
    <w:nsid w:val="0A5F0859"/>
    <w:multiLevelType w:val="multilevel"/>
    <w:tmpl w:val="FB64B4C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nsid w:val="198E0059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4">
    <w:nsid w:val="23011DC4"/>
    <w:multiLevelType w:val="multilevel"/>
    <w:tmpl w:val="37D8C24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5">
    <w:nsid w:val="23C45E7B"/>
    <w:multiLevelType w:val="multilevel"/>
    <w:tmpl w:val="D674C85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6">
    <w:nsid w:val="25F31FAA"/>
    <w:multiLevelType w:val="hybridMultilevel"/>
    <w:tmpl w:val="DFFAFF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BC54EDB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CF72A1B"/>
    <w:multiLevelType w:val="multilevel"/>
    <w:tmpl w:val="EF28972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>
    <w:nsid w:val="2D666AC3"/>
    <w:multiLevelType w:val="multilevel"/>
    <w:tmpl w:val="2402BB4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0">
    <w:nsid w:val="319A30B6"/>
    <w:multiLevelType w:val="multilevel"/>
    <w:tmpl w:val="EB22FD7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1">
    <w:nsid w:val="34393571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12">
    <w:nsid w:val="39827F02"/>
    <w:multiLevelType w:val="multilevel"/>
    <w:tmpl w:val="882C907E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3">
    <w:nsid w:val="3C40220D"/>
    <w:multiLevelType w:val="multilevel"/>
    <w:tmpl w:val="0AA24CF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4">
    <w:nsid w:val="3E1D109C"/>
    <w:multiLevelType w:val="multilevel"/>
    <w:tmpl w:val="D3446DC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5">
    <w:nsid w:val="3FC64071"/>
    <w:multiLevelType w:val="multilevel"/>
    <w:tmpl w:val="DE90D75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6">
    <w:nsid w:val="4B92772E"/>
    <w:multiLevelType w:val="multilevel"/>
    <w:tmpl w:val="FE828AA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7">
    <w:nsid w:val="4C006964"/>
    <w:multiLevelType w:val="multilevel"/>
    <w:tmpl w:val="B9569BB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8">
    <w:nsid w:val="4FBA6A2D"/>
    <w:multiLevelType w:val="multilevel"/>
    <w:tmpl w:val="2002355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9">
    <w:nsid w:val="50062A99"/>
    <w:multiLevelType w:val="multilevel"/>
    <w:tmpl w:val="B31A7ED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0">
    <w:nsid w:val="539F4374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1">
    <w:nsid w:val="540E5EF0"/>
    <w:multiLevelType w:val="multilevel"/>
    <w:tmpl w:val="B726BFD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2">
    <w:nsid w:val="542E3BE6"/>
    <w:multiLevelType w:val="multilevel"/>
    <w:tmpl w:val="45EE0B2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3">
    <w:nsid w:val="57A81F3A"/>
    <w:multiLevelType w:val="hybridMultilevel"/>
    <w:tmpl w:val="B1BCEBB4"/>
    <w:lvl w:ilvl="0" w:tplc="04090001">
      <w:start w:val="1"/>
      <w:numFmt w:val="bullet"/>
      <w:lvlText w:val=""/>
      <w:lvlJc w:val="left"/>
      <w:pPr>
        <w:ind w:left="78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9" w:hanging="360"/>
      </w:pPr>
      <w:rPr>
        <w:rFonts w:ascii="Wingdings" w:hAnsi="Wingdings" w:hint="default"/>
      </w:rPr>
    </w:lvl>
  </w:abstractNum>
  <w:abstractNum w:abstractNumId="24">
    <w:nsid w:val="594F7D92"/>
    <w:multiLevelType w:val="hybridMultilevel"/>
    <w:tmpl w:val="C704905E"/>
    <w:lvl w:ilvl="0" w:tplc="EC4A502C">
      <w:numFmt w:val="bullet"/>
      <w:pStyle w:val="ListParagraph"/>
      <w:lvlText w:val="•"/>
      <w:lvlJc w:val="left"/>
      <w:pPr>
        <w:ind w:left="513" w:hanging="227"/>
      </w:pPr>
      <w:rPr>
        <w:rFonts w:ascii="Verdana" w:eastAsia="Verdana" w:hAnsi="Verdana" w:cs="Verdana"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5">
    <w:nsid w:val="5B6A4CD1"/>
    <w:multiLevelType w:val="multilevel"/>
    <w:tmpl w:val="7124E9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6">
    <w:nsid w:val="5C143510"/>
    <w:multiLevelType w:val="multilevel"/>
    <w:tmpl w:val="B994DF18"/>
    <w:lvl w:ilvl="0">
      <w:start w:val="3"/>
      <w:numFmt w:val="bullet"/>
      <w:lvlText w:val="-"/>
      <w:lvlJc w:val="left"/>
      <w:pPr>
        <w:ind w:left="720" w:hanging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7">
    <w:nsid w:val="5DB52146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0AC73D9"/>
    <w:multiLevelType w:val="hybridMultilevel"/>
    <w:tmpl w:val="617E888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21E75B1"/>
    <w:multiLevelType w:val="multilevel"/>
    <w:tmpl w:val="AC42153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0">
    <w:nsid w:val="65CB6845"/>
    <w:multiLevelType w:val="multilevel"/>
    <w:tmpl w:val="EDF0C2E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1">
    <w:nsid w:val="6B49256B"/>
    <w:multiLevelType w:val="multilevel"/>
    <w:tmpl w:val="816ECA6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2">
    <w:nsid w:val="6BF028D9"/>
    <w:multiLevelType w:val="multilevel"/>
    <w:tmpl w:val="97EA762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3">
    <w:nsid w:val="6C8867D8"/>
    <w:multiLevelType w:val="multilevel"/>
    <w:tmpl w:val="1E58872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4">
    <w:nsid w:val="6DA63DCA"/>
    <w:multiLevelType w:val="multilevel"/>
    <w:tmpl w:val="6950B14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5">
    <w:nsid w:val="72C70CF1"/>
    <w:multiLevelType w:val="multilevel"/>
    <w:tmpl w:val="664A800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6">
    <w:nsid w:val="75E52531"/>
    <w:multiLevelType w:val="multilevel"/>
    <w:tmpl w:val="F552FF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7">
    <w:nsid w:val="76C540C7"/>
    <w:multiLevelType w:val="multilevel"/>
    <w:tmpl w:val="B88A17D4"/>
    <w:lvl w:ilvl="0">
      <w:start w:val="1"/>
      <w:numFmt w:val="bullet"/>
      <w:lvlText w:val="●"/>
      <w:lvlJc w:val="left"/>
      <w:pPr>
        <w:ind w:left="77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1">
      <w:start w:val="1"/>
      <w:numFmt w:val="bullet"/>
      <w:lvlText w:val="o"/>
      <w:lvlJc w:val="left"/>
      <w:pPr>
        <w:ind w:left="149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2">
      <w:start w:val="1"/>
      <w:numFmt w:val="bullet"/>
      <w:lvlText w:val="▪"/>
      <w:lvlJc w:val="left"/>
      <w:pPr>
        <w:ind w:left="22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3">
      <w:start w:val="1"/>
      <w:numFmt w:val="bullet"/>
      <w:lvlText w:val="●"/>
      <w:lvlJc w:val="left"/>
      <w:pPr>
        <w:ind w:left="293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4">
      <w:start w:val="1"/>
      <w:numFmt w:val="bullet"/>
      <w:lvlText w:val="o"/>
      <w:lvlJc w:val="left"/>
      <w:pPr>
        <w:ind w:left="365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5">
      <w:start w:val="1"/>
      <w:numFmt w:val="bullet"/>
      <w:lvlText w:val="▪"/>
      <w:lvlJc w:val="left"/>
      <w:pPr>
        <w:ind w:left="437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6">
      <w:start w:val="1"/>
      <w:numFmt w:val="bullet"/>
      <w:lvlText w:val="●"/>
      <w:lvlJc w:val="left"/>
      <w:pPr>
        <w:ind w:left="509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7">
      <w:start w:val="1"/>
      <w:numFmt w:val="bullet"/>
      <w:lvlText w:val="o"/>
      <w:lvlJc w:val="left"/>
      <w:pPr>
        <w:ind w:left="58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8">
      <w:start w:val="1"/>
      <w:numFmt w:val="bullet"/>
      <w:lvlText w:val="▪"/>
      <w:lvlJc w:val="left"/>
      <w:pPr>
        <w:ind w:left="653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</w:abstractNum>
  <w:abstractNum w:abstractNumId="38">
    <w:nsid w:val="7C190F5D"/>
    <w:multiLevelType w:val="multilevel"/>
    <w:tmpl w:val="3734109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4"/>
  </w:num>
  <w:num w:numId="3">
    <w:abstractNumId w:val="3"/>
  </w:num>
  <w:num w:numId="4">
    <w:abstractNumId w:val="21"/>
  </w:num>
  <w:num w:numId="5">
    <w:abstractNumId w:val="9"/>
  </w:num>
  <w:num w:numId="6">
    <w:abstractNumId w:val="22"/>
  </w:num>
  <w:num w:numId="7">
    <w:abstractNumId w:val="8"/>
  </w:num>
  <w:num w:numId="8">
    <w:abstractNumId w:val="15"/>
  </w:num>
  <w:num w:numId="9">
    <w:abstractNumId w:val="14"/>
  </w:num>
  <w:num w:numId="10">
    <w:abstractNumId w:val="36"/>
  </w:num>
  <w:num w:numId="11">
    <w:abstractNumId w:val="25"/>
  </w:num>
  <w:num w:numId="12">
    <w:abstractNumId w:val="26"/>
  </w:num>
  <w:num w:numId="13">
    <w:abstractNumId w:val="2"/>
  </w:num>
  <w:num w:numId="14">
    <w:abstractNumId w:val="19"/>
  </w:num>
  <w:num w:numId="15">
    <w:abstractNumId w:val="7"/>
  </w:num>
  <w:num w:numId="16">
    <w:abstractNumId w:val="30"/>
  </w:num>
  <w:num w:numId="17">
    <w:abstractNumId w:val="34"/>
  </w:num>
  <w:num w:numId="18">
    <w:abstractNumId w:val="32"/>
  </w:num>
  <w:num w:numId="19">
    <w:abstractNumId w:val="38"/>
  </w:num>
  <w:num w:numId="20">
    <w:abstractNumId w:val="18"/>
  </w:num>
  <w:num w:numId="21">
    <w:abstractNumId w:val="29"/>
  </w:num>
  <w:num w:numId="22">
    <w:abstractNumId w:val="31"/>
  </w:num>
  <w:num w:numId="23">
    <w:abstractNumId w:val="33"/>
  </w:num>
  <w:num w:numId="24">
    <w:abstractNumId w:val="16"/>
  </w:num>
  <w:num w:numId="25">
    <w:abstractNumId w:val="5"/>
  </w:num>
  <w:num w:numId="26">
    <w:abstractNumId w:val="13"/>
  </w:num>
  <w:num w:numId="27">
    <w:abstractNumId w:val="4"/>
  </w:num>
  <w:num w:numId="28">
    <w:abstractNumId w:val="35"/>
  </w:num>
  <w:num w:numId="29">
    <w:abstractNumId w:val="37"/>
  </w:num>
  <w:num w:numId="30">
    <w:abstractNumId w:val="10"/>
  </w:num>
  <w:num w:numId="31">
    <w:abstractNumId w:val="12"/>
  </w:num>
  <w:num w:numId="32">
    <w:abstractNumId w:val="17"/>
  </w:num>
  <w:num w:numId="33">
    <w:abstractNumId w:val="6"/>
  </w:num>
  <w:num w:numId="34">
    <w:abstractNumId w:val="0"/>
  </w:num>
  <w:num w:numId="35">
    <w:abstractNumId w:val="27"/>
  </w:num>
  <w:num w:numId="36">
    <w:abstractNumId w:val="28"/>
  </w:num>
  <w:num w:numId="37">
    <w:abstractNumId w:val="23"/>
  </w:num>
  <w:num w:numId="38">
    <w:abstractNumId w:val="20"/>
  </w:num>
  <w:num w:numId="3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6"/>
  <w:proofState w:spelling="clean" w:grammar="clean"/>
  <w:stylePaneFormatFilter w:val="5025" w:allStyles="1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hyphenationZone w:val="283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DA6"/>
    <w:rsid w:val="00011FB4"/>
    <w:rsid w:val="000401DD"/>
    <w:rsid w:val="00045466"/>
    <w:rsid w:val="00045A6E"/>
    <w:rsid w:val="0004758E"/>
    <w:rsid w:val="000E316E"/>
    <w:rsid w:val="00126224"/>
    <w:rsid w:val="00155C59"/>
    <w:rsid w:val="001E09F0"/>
    <w:rsid w:val="002A34AF"/>
    <w:rsid w:val="002B4C65"/>
    <w:rsid w:val="003057FF"/>
    <w:rsid w:val="00324CCA"/>
    <w:rsid w:val="00415573"/>
    <w:rsid w:val="00430FCE"/>
    <w:rsid w:val="00560A23"/>
    <w:rsid w:val="005C138B"/>
    <w:rsid w:val="006E65B2"/>
    <w:rsid w:val="00751BB4"/>
    <w:rsid w:val="007A1FE0"/>
    <w:rsid w:val="007C199A"/>
    <w:rsid w:val="00800D4A"/>
    <w:rsid w:val="008048D2"/>
    <w:rsid w:val="008769D2"/>
    <w:rsid w:val="00886959"/>
    <w:rsid w:val="008A68C6"/>
    <w:rsid w:val="00985CDE"/>
    <w:rsid w:val="00A04A5E"/>
    <w:rsid w:val="00AD161E"/>
    <w:rsid w:val="00B82829"/>
    <w:rsid w:val="00C63D94"/>
    <w:rsid w:val="00CE6DA6"/>
    <w:rsid w:val="00E20CD1"/>
    <w:rsid w:val="00E35E39"/>
    <w:rsid w:val="00E7352C"/>
    <w:rsid w:val="00EA3046"/>
    <w:rsid w:val="00EB4A99"/>
    <w:rsid w:val="00ED164D"/>
    <w:rsid w:val="00ED17E4"/>
    <w:rsid w:val="00F2446A"/>
    <w:rsid w:val="00F33856"/>
    <w:rsid w:val="00F50B88"/>
    <w:rsid w:val="00F521B7"/>
    <w:rsid w:val="00FC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3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4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PaNOSC_deliverable_template_draft.dotx</Template>
  <TotalTime>0</TotalTime>
  <Pages>3</Pages>
  <Words>415</Words>
  <Characters>2317</Characters>
  <Application>Microsoft Macintosh Word</Application>
  <DocSecurity>0</DocSecurity>
  <Lines>37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Nicoletta Carboni</dc:creator>
  <cp:keywords/>
  <cp:lastModifiedBy>Nicoletta Carboni</cp:lastModifiedBy>
  <cp:revision>2</cp:revision>
  <dcterms:created xsi:type="dcterms:W3CDTF">2019-05-13T07:57:00Z</dcterms:created>
  <dcterms:modified xsi:type="dcterms:W3CDTF">2019-05-13T07:57:00Z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2019-04-19T00:00:00Z</vt:filetime>
  </property>
  <property fmtid="{D5CDD505-2E9C-101B-9397-08002B2CF9AE}" pid="3" name="Creator">
    <vt:lpwstr>Adobe InDesign CC 14.0 (Macintosh)</vt:lpwstr>
  </property>
  <property fmtid="{D5CDD505-2E9C-101B-9397-08002B2CF9AE}" pid="4" name="LastSaved">
    <vt:filetime>2019-04-23T00:00:00Z</vt:filetime>
  </property>
</Properties>
</file>