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EC551" w14:textId="77777777" w:rsidR="001C2EA4" w:rsidRPr="00FE1E3F" w:rsidRDefault="001C2EA4" w:rsidP="001C2EA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</w:rPr>
      </w:pPr>
      <w:r w:rsidRPr="00FE1E3F">
        <w:rPr>
          <w:rFonts w:asciiTheme="minorHAnsi" w:hAnsiTheme="minorHAnsi" w:cstheme="minorHAnsi"/>
          <w:color w:val="1F2328"/>
        </w:rPr>
        <w:t xml:space="preserve">The automated tests were developed using Selenium WebDriver and Java as the primary tools. For the Integrated Development Environment (IDE), </w:t>
      </w:r>
      <w:proofErr w:type="spellStart"/>
      <w:r w:rsidRPr="00FE1E3F">
        <w:rPr>
          <w:rFonts w:asciiTheme="minorHAnsi" w:hAnsiTheme="minorHAnsi" w:cstheme="minorHAnsi"/>
          <w:color w:val="1F2328"/>
        </w:rPr>
        <w:t>Intellij</w:t>
      </w:r>
      <w:proofErr w:type="spellEnd"/>
      <w:r w:rsidRPr="00FE1E3F">
        <w:rPr>
          <w:rFonts w:asciiTheme="minorHAnsi" w:hAnsiTheme="minorHAnsi" w:cstheme="minorHAnsi"/>
          <w:color w:val="1F2328"/>
        </w:rPr>
        <w:t xml:space="preserve"> was utilized.</w:t>
      </w:r>
    </w:p>
    <w:p w14:paraId="3914A14C" w14:textId="77777777" w:rsidR="001C2EA4" w:rsidRPr="00FE1E3F" w:rsidRDefault="001C2EA4" w:rsidP="001C2EA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</w:rPr>
      </w:pPr>
      <w:r w:rsidRPr="00FE1E3F">
        <w:rPr>
          <w:rFonts w:asciiTheme="minorHAnsi" w:hAnsiTheme="minorHAnsi" w:cstheme="minorHAnsi"/>
          <w:color w:val="1F2328"/>
        </w:rPr>
        <w:t>Regarding the testing framework, JUnit in conjunction with Gradle was employed. The intention was to maintain a simplistic structure, with all tests being placed under the "test" folder, and the corresponding objects organized under the "</w:t>
      </w:r>
      <w:proofErr w:type="spellStart"/>
      <w:r w:rsidRPr="00FE1E3F">
        <w:rPr>
          <w:rFonts w:asciiTheme="minorHAnsi" w:hAnsiTheme="minorHAnsi" w:cstheme="minorHAnsi"/>
          <w:color w:val="1F2328"/>
        </w:rPr>
        <w:t>page.objects</w:t>
      </w:r>
      <w:proofErr w:type="spellEnd"/>
      <w:r w:rsidRPr="00FE1E3F">
        <w:rPr>
          <w:rFonts w:asciiTheme="minorHAnsi" w:hAnsiTheme="minorHAnsi" w:cstheme="minorHAnsi"/>
          <w:color w:val="1F2328"/>
        </w:rPr>
        <w:t>" folder. The main objective behind using page objects was to segregate the element items from the actual test logic.</w:t>
      </w:r>
    </w:p>
    <w:p w14:paraId="677CB786" w14:textId="441111AB" w:rsidR="001C2EA4" w:rsidRPr="00FE1E3F" w:rsidRDefault="001C2EA4" w:rsidP="001C2EA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</w:rPr>
      </w:pPr>
      <w:r w:rsidRPr="00FE1E3F">
        <w:rPr>
          <w:rFonts w:asciiTheme="minorHAnsi" w:hAnsiTheme="minorHAnsi" w:cstheme="minorHAnsi"/>
          <w:color w:val="1F2328"/>
        </w:rPr>
        <w:t>Specifically, the test named "</w:t>
      </w:r>
      <w:proofErr w:type="spellStart"/>
      <w:r w:rsidRPr="00FE1E3F">
        <w:rPr>
          <w:rFonts w:asciiTheme="minorHAnsi" w:hAnsiTheme="minorHAnsi" w:cstheme="minorHAnsi"/>
          <w:color w:val="1F2328"/>
        </w:rPr>
        <w:t>LoginParametarized</w:t>
      </w:r>
      <w:proofErr w:type="spellEnd"/>
      <w:r w:rsidRPr="00FE1E3F">
        <w:rPr>
          <w:rFonts w:asciiTheme="minorHAnsi" w:hAnsiTheme="minorHAnsi" w:cstheme="minorHAnsi"/>
          <w:color w:val="1F2328"/>
        </w:rPr>
        <w:t>" represents four distinct test cases executed with varying user names. JUnit 5's "</w:t>
      </w:r>
      <w:proofErr w:type="spellStart"/>
      <w:r w:rsidRPr="00FE1E3F">
        <w:rPr>
          <w:rFonts w:asciiTheme="minorHAnsi" w:hAnsiTheme="minorHAnsi" w:cstheme="minorHAnsi"/>
          <w:color w:val="1F2328"/>
        </w:rPr>
        <w:t>ParameterizedTest</w:t>
      </w:r>
      <w:proofErr w:type="spellEnd"/>
      <w:r w:rsidRPr="00FE1E3F">
        <w:rPr>
          <w:rFonts w:asciiTheme="minorHAnsi" w:hAnsiTheme="minorHAnsi" w:cstheme="minorHAnsi"/>
          <w:color w:val="1F2328"/>
        </w:rPr>
        <w:t>" library facilitated the execution of these tests with multiple inputs.</w:t>
      </w:r>
      <w:r w:rsidR="00B03AAB" w:rsidRPr="00FE1E3F">
        <w:rPr>
          <w:rFonts w:asciiTheme="minorHAnsi" w:hAnsiTheme="minorHAnsi" w:cstheme="minorHAnsi"/>
          <w:color w:val="1F2328"/>
        </w:rPr>
        <w:t xml:space="preserve"> I preferred this method Instead of using external data from file.</w:t>
      </w:r>
      <w:r w:rsidRPr="00FE1E3F">
        <w:rPr>
          <w:rFonts w:asciiTheme="minorHAnsi" w:hAnsiTheme="minorHAnsi" w:cstheme="minorHAnsi"/>
          <w:color w:val="1F2328"/>
        </w:rPr>
        <w:t xml:space="preserve"> For Assertion </w:t>
      </w:r>
      <w:proofErr w:type="spellStart"/>
      <w:r w:rsidRPr="00FE1E3F">
        <w:rPr>
          <w:rFonts w:asciiTheme="minorHAnsi" w:hAnsiTheme="minorHAnsi" w:cstheme="minorHAnsi"/>
          <w:color w:val="1F2328"/>
        </w:rPr>
        <w:t>i</w:t>
      </w:r>
      <w:proofErr w:type="spellEnd"/>
      <w:r w:rsidRPr="00FE1E3F">
        <w:rPr>
          <w:rFonts w:asciiTheme="minorHAnsi" w:hAnsiTheme="minorHAnsi" w:cstheme="minorHAnsi"/>
          <w:color w:val="1F2328"/>
        </w:rPr>
        <w:t xml:space="preserve"> used Truth that is a fluent and flexible open-source testing framework designed to make test assertions and failure messages more readable.</w:t>
      </w:r>
    </w:p>
    <w:p w14:paraId="0FBFCEB6" w14:textId="77777777" w:rsidR="00691472" w:rsidRPr="00FE1E3F" w:rsidRDefault="00691472">
      <w:pPr>
        <w:rPr>
          <w:rFonts w:cstheme="minorHAnsi"/>
          <w:sz w:val="24"/>
          <w:szCs w:val="24"/>
        </w:rPr>
      </w:pPr>
    </w:p>
    <w:p w14:paraId="6709A910" w14:textId="0FB68F32" w:rsidR="00B03AAB" w:rsidRPr="00FE1E3F" w:rsidRDefault="00B03AAB">
      <w:pPr>
        <w:rPr>
          <w:rFonts w:cstheme="minorHAnsi"/>
          <w:sz w:val="24"/>
          <w:szCs w:val="24"/>
        </w:rPr>
      </w:pPr>
      <w:r w:rsidRPr="00FE1E3F">
        <w:rPr>
          <w:rFonts w:cstheme="minorHAnsi"/>
          <w:sz w:val="24"/>
          <w:szCs w:val="24"/>
        </w:rPr>
        <w:t>Test Cases.</w:t>
      </w:r>
    </w:p>
    <w:p w14:paraId="0EDC8B3F" w14:textId="15DABC3A" w:rsidR="00321297" w:rsidRPr="00FE1E3F" w:rsidRDefault="00B03AAB">
      <w:pPr>
        <w:rPr>
          <w:rFonts w:cstheme="minorHAnsi"/>
          <w:sz w:val="24"/>
          <w:szCs w:val="24"/>
        </w:rPr>
      </w:pPr>
      <w:r w:rsidRPr="00FE1E3F">
        <w:rPr>
          <w:rFonts w:cstheme="minorHAnsi"/>
          <w:sz w:val="24"/>
          <w:szCs w:val="24"/>
        </w:rPr>
        <w:t>As said before the architecture I followed was to keep all tests below folder test-&gt;tests and one class per test case, that way is more organized and clear the structure.</w:t>
      </w:r>
      <w:r w:rsidR="00321297" w:rsidRPr="00FE1E3F">
        <w:rPr>
          <w:rFonts w:cstheme="minorHAnsi"/>
          <w:sz w:val="24"/>
          <w:szCs w:val="24"/>
        </w:rPr>
        <w:t xml:space="preserve"> Main static configuration values are stored and retrieved from </w:t>
      </w:r>
      <w:r w:rsidR="00044659" w:rsidRPr="00FE1E3F">
        <w:rPr>
          <w:rFonts w:cstheme="minorHAnsi"/>
          <w:sz w:val="24"/>
          <w:szCs w:val="24"/>
        </w:rPr>
        <w:t xml:space="preserve">resources-&gt; properties, variables like </w:t>
      </w:r>
      <w:proofErr w:type="spellStart"/>
      <w:r w:rsidR="00044659" w:rsidRPr="00FE1E3F">
        <w:rPr>
          <w:rFonts w:cstheme="minorHAnsi"/>
          <w:sz w:val="24"/>
          <w:szCs w:val="24"/>
        </w:rPr>
        <w:t>url</w:t>
      </w:r>
      <w:proofErr w:type="spellEnd"/>
      <w:r w:rsidR="00044659" w:rsidRPr="00FE1E3F">
        <w:rPr>
          <w:rFonts w:cstheme="minorHAnsi"/>
          <w:sz w:val="24"/>
          <w:szCs w:val="24"/>
        </w:rPr>
        <w:t>, username, password and false password.</w:t>
      </w:r>
      <w:r w:rsidR="00B27377">
        <w:rPr>
          <w:rFonts w:cstheme="minorHAnsi"/>
          <w:sz w:val="24"/>
          <w:szCs w:val="24"/>
        </w:rPr>
        <w:t xml:space="preserve"> Under “</w:t>
      </w:r>
      <w:proofErr w:type="spellStart"/>
      <w:r w:rsidR="00B27377">
        <w:rPr>
          <w:rFonts w:cstheme="minorHAnsi"/>
          <w:sz w:val="24"/>
          <w:szCs w:val="24"/>
        </w:rPr>
        <w:t>Base.Test</w:t>
      </w:r>
      <w:proofErr w:type="spellEnd"/>
      <w:r w:rsidR="00B27377">
        <w:rPr>
          <w:rFonts w:cstheme="minorHAnsi"/>
          <w:sz w:val="24"/>
          <w:szCs w:val="24"/>
        </w:rPr>
        <w:t xml:space="preserve">” class </w:t>
      </w:r>
      <w:proofErr w:type="spellStart"/>
      <w:r w:rsidR="00B27377">
        <w:rPr>
          <w:rFonts w:cstheme="minorHAnsi"/>
          <w:sz w:val="24"/>
          <w:szCs w:val="24"/>
        </w:rPr>
        <w:t>BaseTest</w:t>
      </w:r>
      <w:proofErr w:type="spellEnd"/>
      <w:r w:rsidR="00B27377">
        <w:rPr>
          <w:rFonts w:cstheme="minorHAnsi"/>
          <w:sz w:val="24"/>
          <w:szCs w:val="24"/>
        </w:rPr>
        <w:t xml:space="preserve"> is handling the properties.</w:t>
      </w:r>
    </w:p>
    <w:p w14:paraId="59DA6427" w14:textId="56BDF860" w:rsidR="00B03AAB" w:rsidRPr="00FE1E3F" w:rsidRDefault="00B03AAB">
      <w:pPr>
        <w:rPr>
          <w:rFonts w:cstheme="minorHAnsi"/>
          <w:sz w:val="24"/>
          <w:szCs w:val="24"/>
        </w:rPr>
      </w:pPr>
      <w:r w:rsidRPr="00FE1E3F">
        <w:rPr>
          <w:rFonts w:cstheme="minorHAnsi"/>
          <w:sz w:val="24"/>
          <w:szCs w:val="24"/>
        </w:rPr>
        <w:t>The following scenarios was implemented:</w:t>
      </w:r>
    </w:p>
    <w:p w14:paraId="64E3C33E" w14:textId="70F03D40" w:rsidR="00B03AAB" w:rsidRPr="00FE1E3F" w:rsidRDefault="00246924" w:rsidP="00B03AA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E1E3F">
        <w:rPr>
          <w:rFonts w:cstheme="minorHAnsi"/>
          <w:sz w:val="24"/>
          <w:szCs w:val="24"/>
        </w:rPr>
        <w:t>Authentication/Login</w:t>
      </w:r>
    </w:p>
    <w:p w14:paraId="62B470A4" w14:textId="42C7405F" w:rsidR="00246924" w:rsidRPr="00FE1E3F" w:rsidRDefault="00246924" w:rsidP="0024692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E1E3F">
        <w:rPr>
          <w:rFonts w:cstheme="minorHAnsi"/>
          <w:sz w:val="24"/>
          <w:szCs w:val="24"/>
        </w:rPr>
        <w:t>Login to Site, happy path scenario that performs login and assert that login was successful.</w:t>
      </w:r>
    </w:p>
    <w:p w14:paraId="4378FA43" w14:textId="74F6C94F" w:rsidR="00246924" w:rsidRPr="00FE1E3F" w:rsidRDefault="00246924" w:rsidP="0024692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E1E3F">
        <w:rPr>
          <w:rFonts w:cstheme="minorHAnsi"/>
          <w:sz w:val="24"/>
          <w:szCs w:val="24"/>
        </w:rPr>
        <w:t>Login Parametrized, using the usernames provided by the site is attempting to login to the site, in every of the 4 scenarios is asserting if login was successful or not.</w:t>
      </w:r>
    </w:p>
    <w:p w14:paraId="688EF110" w14:textId="00943A84" w:rsidR="00957BFE" w:rsidRPr="00FE1E3F" w:rsidRDefault="00957BFE" w:rsidP="00246924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E1E3F">
        <w:rPr>
          <w:rFonts w:cstheme="minorHAnsi"/>
          <w:sz w:val="24"/>
          <w:szCs w:val="24"/>
        </w:rPr>
        <w:t>Login Negative, login with wrong password on purpose to verify and assert the error message.</w:t>
      </w:r>
    </w:p>
    <w:p w14:paraId="511F85EA" w14:textId="5E73710D" w:rsidR="00957BFE" w:rsidRPr="00FE1E3F" w:rsidRDefault="00957BFE" w:rsidP="00957BF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FE1E3F">
        <w:rPr>
          <w:rFonts w:cstheme="minorHAnsi"/>
          <w:sz w:val="24"/>
          <w:szCs w:val="24"/>
        </w:rPr>
        <w:t>productsPage</w:t>
      </w:r>
      <w:proofErr w:type="spellEnd"/>
    </w:p>
    <w:p w14:paraId="546534C7" w14:textId="785E9A57" w:rsidR="00957BFE" w:rsidRPr="00FE1E3F" w:rsidRDefault="00957BFE" w:rsidP="00957BF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E1E3F">
        <w:rPr>
          <w:rFonts w:cstheme="minorHAnsi"/>
          <w:sz w:val="24"/>
          <w:szCs w:val="24"/>
        </w:rPr>
        <w:t>Product price, this scenario is retrieving the amount/cost of a product, and then clicks to enter in product details and verifies the amount displayed there</w:t>
      </w:r>
      <w:r w:rsidR="00044659" w:rsidRPr="00FE1E3F">
        <w:rPr>
          <w:rFonts w:cstheme="minorHAnsi"/>
          <w:sz w:val="24"/>
          <w:szCs w:val="24"/>
        </w:rPr>
        <w:t>.</w:t>
      </w:r>
    </w:p>
    <w:p w14:paraId="21AA4656" w14:textId="07B70145" w:rsidR="00957BFE" w:rsidRPr="00FE1E3F" w:rsidRDefault="004B7701" w:rsidP="00957BF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E1E3F">
        <w:rPr>
          <w:rFonts w:cstheme="minorHAnsi"/>
          <w:sz w:val="24"/>
          <w:szCs w:val="24"/>
        </w:rPr>
        <w:t>Cart</w:t>
      </w:r>
    </w:p>
    <w:p w14:paraId="458BE6A3" w14:textId="6D3F5DE5" w:rsidR="004B7701" w:rsidRPr="00FE1E3F" w:rsidRDefault="004B7701" w:rsidP="004B770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E1E3F">
        <w:rPr>
          <w:rFonts w:cstheme="minorHAnsi"/>
          <w:sz w:val="24"/>
          <w:szCs w:val="24"/>
        </w:rPr>
        <w:t>Add to cart, this test is retrieving the amount/cost of a product and the name and verifies them after we add it to cart.</w:t>
      </w:r>
    </w:p>
    <w:p w14:paraId="7364FEE1" w14:textId="11530084" w:rsidR="004B7701" w:rsidRDefault="004B7701" w:rsidP="004B770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E1E3F">
        <w:rPr>
          <w:rFonts w:cstheme="minorHAnsi"/>
          <w:sz w:val="24"/>
          <w:szCs w:val="24"/>
        </w:rPr>
        <w:t>Remove from cart, in this case we add a product in the cart and then we remove it and verify/assert that there is no other item In the cart</w:t>
      </w:r>
    </w:p>
    <w:p w14:paraId="006BF637" w14:textId="4CE5F3B0" w:rsidR="00066383" w:rsidRPr="00FE1E3F" w:rsidRDefault="00066383" w:rsidP="004B770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to Cart and Checkout, on this test I make all the assertions on cart and on checkout and then I calculate the tax amount(8%)</w:t>
      </w:r>
      <w:r w:rsidR="002259A7">
        <w:rPr>
          <w:rFonts w:cstheme="minorHAnsi"/>
          <w:sz w:val="24"/>
          <w:szCs w:val="24"/>
        </w:rPr>
        <w:t xml:space="preserve"> and the total amount,</w:t>
      </w:r>
      <w:r>
        <w:rPr>
          <w:rFonts w:cstheme="minorHAnsi"/>
          <w:sz w:val="24"/>
          <w:szCs w:val="24"/>
        </w:rPr>
        <w:t xml:space="preserve"> make the proper rounding and </w:t>
      </w:r>
      <w:r w:rsidR="002259A7">
        <w:rPr>
          <w:rFonts w:cstheme="minorHAnsi"/>
          <w:sz w:val="24"/>
          <w:szCs w:val="24"/>
        </w:rPr>
        <w:t>implement</w:t>
      </w:r>
      <w:r>
        <w:rPr>
          <w:rFonts w:cstheme="minorHAnsi"/>
          <w:sz w:val="24"/>
          <w:szCs w:val="24"/>
        </w:rPr>
        <w:t xml:space="preserve"> the final assertions on tax amount and total amount before I press the checkout button</w:t>
      </w:r>
    </w:p>
    <w:p w14:paraId="2A3172CE" w14:textId="474DDEBB" w:rsidR="004B7701" w:rsidRPr="00FE1E3F" w:rsidRDefault="004B7701" w:rsidP="004B770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E1E3F">
        <w:rPr>
          <w:rFonts w:cstheme="minorHAnsi"/>
          <w:sz w:val="24"/>
          <w:szCs w:val="24"/>
        </w:rPr>
        <w:lastRenderedPageBreak/>
        <w:t>Menu</w:t>
      </w:r>
    </w:p>
    <w:p w14:paraId="248B9596" w14:textId="1CE1CF23" w:rsidR="004B7701" w:rsidRPr="00FE1E3F" w:rsidRDefault="004B7701" w:rsidP="004B770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E1E3F">
        <w:rPr>
          <w:rFonts w:cstheme="minorHAnsi"/>
          <w:sz w:val="24"/>
          <w:szCs w:val="24"/>
        </w:rPr>
        <w:t>About, this test is opening the menu and selects the about option, there it verifies that cookies popup is displayed and clicks the “accept all cookies” button.</w:t>
      </w:r>
    </w:p>
    <w:p w14:paraId="2645D46D" w14:textId="68A2AA54" w:rsidR="004B7701" w:rsidRPr="00FE1E3F" w:rsidRDefault="004B7701" w:rsidP="004B7701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FE1E3F">
        <w:rPr>
          <w:rFonts w:cstheme="minorHAnsi"/>
          <w:sz w:val="24"/>
          <w:szCs w:val="24"/>
        </w:rPr>
        <w:t>Logout, this scenario opens the menu and clicks the logout button, after that it verifies that user is logged out.</w:t>
      </w:r>
    </w:p>
    <w:p w14:paraId="717025F7" w14:textId="77777777" w:rsidR="006B00B5" w:rsidRDefault="006B00B5" w:rsidP="00957BFE">
      <w:pPr>
        <w:rPr>
          <w:rFonts w:cstheme="minorHAnsi"/>
          <w:sz w:val="24"/>
          <w:szCs w:val="24"/>
        </w:rPr>
      </w:pPr>
    </w:p>
    <w:p w14:paraId="51EDD9F1" w14:textId="23F1F83F" w:rsidR="0003242B" w:rsidRDefault="0003242B" w:rsidP="00957B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order to create a report with the test results I execute the following command from </w:t>
      </w:r>
      <w:proofErr w:type="spellStart"/>
      <w:r>
        <w:rPr>
          <w:rFonts w:cstheme="minorHAnsi"/>
          <w:sz w:val="24"/>
          <w:szCs w:val="24"/>
        </w:rPr>
        <w:t>cmd</w:t>
      </w:r>
      <w:proofErr w:type="spellEnd"/>
      <w:r>
        <w:rPr>
          <w:rFonts w:cstheme="minorHAnsi"/>
          <w:sz w:val="24"/>
          <w:szCs w:val="24"/>
        </w:rPr>
        <w:t xml:space="preserve"> “gradlew.bat test”. After the execution of the tests, html file is been created with the report. Below a screenshot of a report I generated</w:t>
      </w:r>
    </w:p>
    <w:p w14:paraId="22B974A1" w14:textId="330D8C19" w:rsidR="0003242B" w:rsidRDefault="0003242B" w:rsidP="00957BFE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9C4615E" wp14:editId="22EFC807">
            <wp:extent cx="5943600" cy="3697605"/>
            <wp:effectExtent l="0" t="0" r="0" b="0"/>
            <wp:docPr id="1668651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513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6ACF" w14:textId="77777777" w:rsidR="0003242B" w:rsidRDefault="0003242B" w:rsidP="00957BFE">
      <w:pPr>
        <w:rPr>
          <w:rFonts w:cstheme="minorHAnsi"/>
          <w:sz w:val="24"/>
          <w:szCs w:val="24"/>
        </w:rPr>
      </w:pPr>
    </w:p>
    <w:p w14:paraId="441D6E37" w14:textId="5A4BE769" w:rsidR="000343D8" w:rsidRDefault="000343D8" w:rsidP="00957B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achieve continues integration, so I can execute the tests </w:t>
      </w:r>
      <w:r w:rsidR="00523AA8">
        <w:rPr>
          <w:rFonts w:cstheme="minorHAnsi"/>
          <w:sz w:val="24"/>
          <w:szCs w:val="24"/>
        </w:rPr>
        <w:t>automatically (</w:t>
      </w:r>
      <w:r>
        <w:rPr>
          <w:rFonts w:cstheme="minorHAnsi"/>
          <w:sz w:val="24"/>
          <w:szCs w:val="24"/>
        </w:rPr>
        <w:t xml:space="preserve">for example every night) I used Jenkins and </w:t>
      </w:r>
      <w:r w:rsidR="00523AA8">
        <w:rPr>
          <w:rFonts w:cstheme="minorHAnsi"/>
          <w:sz w:val="24"/>
          <w:szCs w:val="24"/>
        </w:rPr>
        <w:t>on “</w:t>
      </w:r>
      <w:r w:rsidR="00523AA8"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t>Execute Windows batch command</w:t>
      </w:r>
      <w:r w:rsidR="00523AA8"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t xml:space="preserve"> </w:t>
      </w:r>
      <w:r w:rsidR="00523AA8">
        <w:rPr>
          <w:rFonts w:cstheme="minorHAnsi"/>
          <w:sz w:val="24"/>
          <w:szCs w:val="24"/>
        </w:rPr>
        <w:t>I used the command</w:t>
      </w:r>
      <w:r>
        <w:rPr>
          <w:rFonts w:cstheme="minorHAnsi"/>
          <w:sz w:val="24"/>
          <w:szCs w:val="24"/>
        </w:rPr>
        <w:t xml:space="preserve"> below</w:t>
      </w:r>
    </w:p>
    <w:p w14:paraId="5FE6C9AC" w14:textId="110226D9" w:rsidR="006B00B5" w:rsidRPr="00FE1E3F" w:rsidRDefault="00523AA8" w:rsidP="00957B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</w:t>
      </w:r>
      <w:r w:rsidRPr="00523AA8">
        <w:rPr>
          <w:rFonts w:cstheme="minorHAnsi"/>
          <w:sz w:val="24"/>
          <w:szCs w:val="24"/>
        </w:rPr>
        <w:t>cd\Users\</w:t>
      </w:r>
      <w:proofErr w:type="spellStart"/>
      <w:r w:rsidRPr="00523AA8">
        <w:rPr>
          <w:rFonts w:cstheme="minorHAnsi"/>
          <w:sz w:val="24"/>
          <w:szCs w:val="24"/>
        </w:rPr>
        <w:t>maurogiannopoulos</w:t>
      </w:r>
      <w:proofErr w:type="spellEnd"/>
      <w:r w:rsidRPr="00523AA8">
        <w:rPr>
          <w:rFonts w:cstheme="minorHAnsi"/>
          <w:sz w:val="24"/>
          <w:szCs w:val="24"/>
        </w:rPr>
        <w:t>\</w:t>
      </w:r>
      <w:proofErr w:type="spellStart"/>
      <w:r w:rsidRPr="00523AA8">
        <w:rPr>
          <w:rFonts w:cstheme="minorHAnsi"/>
          <w:sz w:val="24"/>
          <w:szCs w:val="24"/>
        </w:rPr>
        <w:t>IdeaProjects</w:t>
      </w:r>
      <w:proofErr w:type="spellEnd"/>
      <w:r w:rsidRPr="00523AA8">
        <w:rPr>
          <w:rFonts w:cstheme="minorHAnsi"/>
          <w:sz w:val="24"/>
          <w:szCs w:val="24"/>
        </w:rPr>
        <w:t>\"canvas web lottery" &amp;&amp; gradlew.bat test</w:t>
      </w:r>
      <w:r>
        <w:rPr>
          <w:rFonts w:cstheme="minorHAnsi"/>
          <w:sz w:val="24"/>
          <w:szCs w:val="24"/>
        </w:rPr>
        <w:t>”</w:t>
      </w:r>
    </w:p>
    <w:sectPr w:rsidR="006B00B5" w:rsidRPr="00FE1E3F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F097D" w14:textId="77777777" w:rsidR="002C3B3E" w:rsidRDefault="002C3B3E" w:rsidP="001C2EA4">
      <w:pPr>
        <w:spacing w:after="0" w:line="240" w:lineRule="auto"/>
      </w:pPr>
      <w:r>
        <w:separator/>
      </w:r>
    </w:p>
  </w:endnote>
  <w:endnote w:type="continuationSeparator" w:id="0">
    <w:p w14:paraId="72EE8E73" w14:textId="77777777" w:rsidR="002C3B3E" w:rsidRDefault="002C3B3E" w:rsidP="001C2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CB603" w14:textId="2E94EBC5" w:rsidR="001C2EA4" w:rsidRDefault="001C2EA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2259FC3" wp14:editId="71A6A82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745699516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7710B4" w14:textId="5AC883C2" w:rsidR="001C2EA4" w:rsidRPr="001C2EA4" w:rsidRDefault="001C2EA4" w:rsidP="001C2EA4">
                          <w:pPr>
                            <w:spacing w:after="0"/>
                            <w:rPr>
                              <w:rFonts w:ascii="Segoe UI" w:eastAsia="Segoe UI" w:hAnsi="Segoe UI" w:cs="Segoe UI"/>
                              <w:noProof/>
                              <w:color w:val="2E3335"/>
                              <w:sz w:val="20"/>
                              <w:szCs w:val="20"/>
                            </w:rPr>
                          </w:pPr>
                          <w:r w:rsidRPr="001C2EA4">
                            <w:rPr>
                              <w:rFonts w:ascii="Segoe UI" w:eastAsia="Segoe UI" w:hAnsi="Segoe UI" w:cs="Segoe UI"/>
                              <w:noProof/>
                              <w:color w:val="2E3335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259FC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087710B4" w14:textId="5AC883C2" w:rsidR="001C2EA4" w:rsidRPr="001C2EA4" w:rsidRDefault="001C2EA4" w:rsidP="001C2EA4">
                    <w:pPr>
                      <w:spacing w:after="0"/>
                      <w:rPr>
                        <w:rFonts w:ascii="Segoe UI" w:eastAsia="Segoe UI" w:hAnsi="Segoe UI" w:cs="Segoe UI"/>
                        <w:noProof/>
                        <w:color w:val="2E3335"/>
                        <w:sz w:val="20"/>
                        <w:szCs w:val="20"/>
                      </w:rPr>
                    </w:pPr>
                    <w:r w:rsidRPr="001C2EA4">
                      <w:rPr>
                        <w:rFonts w:ascii="Segoe UI" w:eastAsia="Segoe UI" w:hAnsi="Segoe UI" w:cs="Segoe UI"/>
                        <w:noProof/>
                        <w:color w:val="2E3335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1013C" w14:textId="3C0D3171" w:rsidR="001C2EA4" w:rsidRDefault="001C2EA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12E98CF" wp14:editId="6538C097">
              <wp:simplePos x="914400" y="943356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201919318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BC80F6" w14:textId="46AC393B" w:rsidR="001C2EA4" w:rsidRPr="001C2EA4" w:rsidRDefault="001C2EA4" w:rsidP="001C2EA4">
                          <w:pPr>
                            <w:spacing w:after="0"/>
                            <w:rPr>
                              <w:rFonts w:ascii="Segoe UI" w:eastAsia="Segoe UI" w:hAnsi="Segoe UI" w:cs="Segoe UI"/>
                              <w:noProof/>
                              <w:color w:val="2E3335"/>
                              <w:sz w:val="20"/>
                              <w:szCs w:val="20"/>
                            </w:rPr>
                          </w:pPr>
                          <w:r w:rsidRPr="001C2EA4">
                            <w:rPr>
                              <w:rFonts w:ascii="Segoe UI" w:eastAsia="Segoe UI" w:hAnsi="Segoe UI" w:cs="Segoe UI"/>
                              <w:noProof/>
                              <w:color w:val="2E3335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2E98C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5CBC80F6" w14:textId="46AC393B" w:rsidR="001C2EA4" w:rsidRPr="001C2EA4" w:rsidRDefault="001C2EA4" w:rsidP="001C2EA4">
                    <w:pPr>
                      <w:spacing w:after="0"/>
                      <w:rPr>
                        <w:rFonts w:ascii="Segoe UI" w:eastAsia="Segoe UI" w:hAnsi="Segoe UI" w:cs="Segoe UI"/>
                        <w:noProof/>
                        <w:color w:val="2E3335"/>
                        <w:sz w:val="20"/>
                        <w:szCs w:val="20"/>
                      </w:rPr>
                    </w:pPr>
                    <w:r w:rsidRPr="001C2EA4">
                      <w:rPr>
                        <w:rFonts w:ascii="Segoe UI" w:eastAsia="Segoe UI" w:hAnsi="Segoe UI" w:cs="Segoe UI"/>
                        <w:noProof/>
                        <w:color w:val="2E3335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FFE20" w14:textId="0DAF0C05" w:rsidR="001C2EA4" w:rsidRDefault="001C2EA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F6CDF7B" wp14:editId="3DE39AE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145" b="0"/>
              <wp:wrapNone/>
              <wp:docPr id="1509677986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748BDD" w14:textId="2E266FA2" w:rsidR="001C2EA4" w:rsidRPr="001C2EA4" w:rsidRDefault="001C2EA4" w:rsidP="001C2EA4">
                          <w:pPr>
                            <w:spacing w:after="0"/>
                            <w:rPr>
                              <w:rFonts w:ascii="Segoe UI" w:eastAsia="Segoe UI" w:hAnsi="Segoe UI" w:cs="Segoe UI"/>
                              <w:noProof/>
                              <w:color w:val="2E3335"/>
                              <w:sz w:val="20"/>
                              <w:szCs w:val="20"/>
                            </w:rPr>
                          </w:pPr>
                          <w:r w:rsidRPr="001C2EA4">
                            <w:rPr>
                              <w:rFonts w:ascii="Segoe UI" w:eastAsia="Segoe UI" w:hAnsi="Segoe UI" w:cs="Segoe UI"/>
                              <w:noProof/>
                              <w:color w:val="2E3335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6CDF7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4C748BDD" w14:textId="2E266FA2" w:rsidR="001C2EA4" w:rsidRPr="001C2EA4" w:rsidRDefault="001C2EA4" w:rsidP="001C2EA4">
                    <w:pPr>
                      <w:spacing w:after="0"/>
                      <w:rPr>
                        <w:rFonts w:ascii="Segoe UI" w:eastAsia="Segoe UI" w:hAnsi="Segoe UI" w:cs="Segoe UI"/>
                        <w:noProof/>
                        <w:color w:val="2E3335"/>
                        <w:sz w:val="20"/>
                        <w:szCs w:val="20"/>
                      </w:rPr>
                    </w:pPr>
                    <w:r w:rsidRPr="001C2EA4">
                      <w:rPr>
                        <w:rFonts w:ascii="Segoe UI" w:eastAsia="Segoe UI" w:hAnsi="Segoe UI" w:cs="Segoe UI"/>
                        <w:noProof/>
                        <w:color w:val="2E3335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CF21E" w14:textId="77777777" w:rsidR="002C3B3E" w:rsidRDefault="002C3B3E" w:rsidP="001C2EA4">
      <w:pPr>
        <w:spacing w:after="0" w:line="240" w:lineRule="auto"/>
      </w:pPr>
      <w:r>
        <w:separator/>
      </w:r>
    </w:p>
  </w:footnote>
  <w:footnote w:type="continuationSeparator" w:id="0">
    <w:p w14:paraId="5F85D80D" w14:textId="77777777" w:rsidR="002C3B3E" w:rsidRDefault="002C3B3E" w:rsidP="001C2E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57310"/>
    <w:multiLevelType w:val="hybridMultilevel"/>
    <w:tmpl w:val="EEBE8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352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472"/>
    <w:rsid w:val="0003242B"/>
    <w:rsid w:val="000343D8"/>
    <w:rsid w:val="00044659"/>
    <w:rsid w:val="00066383"/>
    <w:rsid w:val="001B4A69"/>
    <w:rsid w:val="001C2EA4"/>
    <w:rsid w:val="002259A7"/>
    <w:rsid w:val="00246924"/>
    <w:rsid w:val="002C3B3E"/>
    <w:rsid w:val="00321297"/>
    <w:rsid w:val="004B7701"/>
    <w:rsid w:val="00523AA8"/>
    <w:rsid w:val="00691472"/>
    <w:rsid w:val="006B00B5"/>
    <w:rsid w:val="00957BFE"/>
    <w:rsid w:val="00B03AAB"/>
    <w:rsid w:val="00B27377"/>
    <w:rsid w:val="00ED3BBE"/>
    <w:rsid w:val="00FB666F"/>
    <w:rsid w:val="00FE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922BA"/>
  <w15:chartTrackingRefBased/>
  <w15:docId w15:val="{0B3B91C9-217F-4E5B-B64E-B65A9AE9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C2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EA4"/>
  </w:style>
  <w:style w:type="paragraph" w:styleId="NormalWeb">
    <w:name w:val="Normal (Web)"/>
    <w:basedOn w:val="Normal"/>
    <w:uiPriority w:val="99"/>
    <w:semiHidden/>
    <w:unhideWhenUsed/>
    <w:rsid w:val="001C2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B03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Mavrogiannopoulos Panagiotis</dc:creator>
  <cp:keywords/>
  <dc:description/>
  <cp:lastModifiedBy>Mavrogiannopoulos Panagiotis</cp:lastModifiedBy>
  <cp:revision>13</cp:revision>
  <dcterms:created xsi:type="dcterms:W3CDTF">2023-08-05T08:47:00Z</dcterms:created>
  <dcterms:modified xsi:type="dcterms:W3CDTF">2023-08-06T17:55:00Z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59fbdba2,2c7278bc,47a3d556</vt:lpwstr>
  </property>
  <property fmtid="{D5CDD505-2E9C-101B-9397-08002B2CF9AE}" pid="3" name="ClassificationContentMarkingFooterFontProps">
    <vt:lpwstr>#2e3335,10,Segoe UI</vt:lpwstr>
  </property>
  <property fmtid="{D5CDD505-2E9C-101B-9397-08002B2CF9AE}" pid="4" name="ClassificationContentMarkingFooterText">
    <vt:lpwstr>Public</vt:lpwstr>
  </property>
  <property fmtid="{D5CDD505-2E9C-101B-9397-08002B2CF9AE}" pid="5" name="MSIP_Label_db0727d9-47d1-49ba-ba4c-74bb9ff3456d_Enabled">
    <vt:lpwstr>true</vt:lpwstr>
  </property>
  <property fmtid="{D5CDD505-2E9C-101B-9397-08002B2CF9AE}" pid="6" name="MSIP_Label_db0727d9-47d1-49ba-ba4c-74bb9ff3456d_SetDate">
    <vt:lpwstr>2023-08-05T08:48:03Z</vt:lpwstr>
  </property>
  <property fmtid="{D5CDD505-2E9C-101B-9397-08002B2CF9AE}" pid="7" name="MSIP_Label_db0727d9-47d1-49ba-ba4c-74bb9ff3456d_Method">
    <vt:lpwstr>Privileged</vt:lpwstr>
  </property>
  <property fmtid="{D5CDD505-2E9C-101B-9397-08002B2CF9AE}" pid="8" name="MSIP_Label_db0727d9-47d1-49ba-ba4c-74bb9ff3456d_Name">
    <vt:lpwstr>Public</vt:lpwstr>
  </property>
  <property fmtid="{D5CDD505-2E9C-101B-9397-08002B2CF9AE}" pid="9" name="MSIP_Label_db0727d9-47d1-49ba-ba4c-74bb9ff3456d_SiteId">
    <vt:lpwstr>a0193d36-db66-482f-bcee-193d3214acce</vt:lpwstr>
  </property>
  <property fmtid="{D5CDD505-2E9C-101B-9397-08002B2CF9AE}" pid="10" name="MSIP_Label_db0727d9-47d1-49ba-ba4c-74bb9ff3456d_ActionId">
    <vt:lpwstr>5a49233a-2607-40bf-a320-e16868fc53f6</vt:lpwstr>
  </property>
  <property fmtid="{D5CDD505-2E9C-101B-9397-08002B2CF9AE}" pid="11" name="MSIP_Label_db0727d9-47d1-49ba-ba4c-74bb9ff3456d_ContentBits">
    <vt:lpwstr>2</vt:lpwstr>
  </property>
</Properties>
</file>