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07.项目开发总结报告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项目开发总结报告</w:t>
      </w:r>
    </w:p>
    <w:p/>
    <w:p>
      <w:pPr>
        <w:pStyle w:val="Heading2"/>
      </w:pPr>
      <w:r>
        <w:t>1. 项目概述</w:t>
      </w:r>
    </w:p>
    <w:p/>
    <w:p>
      <w:pPr>
        <w:pStyle w:val="Heading3"/>
      </w:pPr>
      <w:r>
        <w:t>1.1 项目背景</w:t>
      </w:r>
    </w:p>
    <w:p>
      <w:r>
        <w:t>本项目旨在为鼠标制造企业开发一套完整的制造执行系统（MES），实现生产流程数字化管理，提升生产效率和管理水平。</w:t>
      </w:r>
    </w:p>
    <w:p/>
    <w:p>
      <w:pPr>
        <w:pStyle w:val="Heading3"/>
      </w:pPr>
      <w:r>
        <w:t>1.2 项目目标</w:t>
      </w:r>
    </w:p>
    <w:p>
      <w:pPr>
        <w:pStyle w:val="ListBullet"/>
      </w:pPr>
      <w:r>
        <w:rPr>
          <w:rFonts w:ascii="宋体" w:hAnsi="宋体"/>
        </w:rPr>
        <w:t>实现生产全流程数字化管理</w:t>
      </w:r>
    </w:p>
    <w:p>
      <w:pPr>
        <w:pStyle w:val="ListBullet"/>
      </w:pPr>
      <w:r>
        <w:rPr>
          <w:rFonts w:ascii="宋体" w:hAnsi="宋体"/>
        </w:rPr>
        <w:t>提升订单处理效率</w:t>
      </w:r>
    </w:p>
    <w:p>
      <w:pPr>
        <w:pStyle w:val="ListBullet"/>
      </w:pPr>
      <w:r>
        <w:rPr>
          <w:rFonts w:ascii="宋体" w:hAnsi="宋体"/>
        </w:rPr>
        <w:t>优化生产计划与调度</w:t>
      </w:r>
    </w:p>
    <w:p>
      <w:pPr>
        <w:pStyle w:val="ListBullet"/>
      </w:pPr>
      <w:r>
        <w:rPr>
          <w:rFonts w:ascii="宋体" w:hAnsi="宋体"/>
        </w:rPr>
        <w:t>加强质量管理</w:t>
      </w:r>
    </w:p>
    <w:p>
      <w:pPr>
        <w:pStyle w:val="ListBullet"/>
      </w:pPr>
      <w:r>
        <w:rPr>
          <w:rFonts w:ascii="宋体" w:hAnsi="宋体"/>
        </w:rPr>
        <w:t>实现库存精细化管理</w:t>
      </w:r>
    </w:p>
    <w:p/>
    <w:p>
      <w:pPr>
        <w:pStyle w:val="Heading3"/>
      </w:pPr>
      <w:r>
        <w:t>1.3 项目周期</w:t>
      </w:r>
    </w:p>
    <w:p>
      <w:pPr>
        <w:pStyle w:val="ListBullet"/>
      </w:pPr>
      <w:r>
        <w:rPr>
          <w:rFonts w:ascii="宋体" w:hAnsi="宋体"/>
        </w:rPr>
        <w:t>启动时间：2026年7月1日</w:t>
      </w:r>
    </w:p>
    <w:p>
      <w:pPr>
        <w:pStyle w:val="ListBullet"/>
      </w:pPr>
      <w:r>
        <w:rPr>
          <w:rFonts w:ascii="宋体" w:hAnsi="宋体"/>
        </w:rPr>
        <w:t>完成时间：2026年7月17日</w:t>
      </w:r>
    </w:p>
    <w:p>
      <w:pPr>
        <w:pStyle w:val="ListBullet"/>
      </w:pPr>
      <w:r>
        <w:rPr>
          <w:rFonts w:ascii="宋体" w:hAnsi="宋体"/>
        </w:rPr>
        <w:t>总工期：17天</w:t>
      </w:r>
    </w:p>
    <w:p/>
    <w:p>
      <w:pPr>
        <w:pStyle w:val="Heading2"/>
      </w:pPr>
      <w:r>
        <w:t>2. 技术架构</w:t>
      </w:r>
    </w:p>
    <w:p/>
    <w:p>
      <w:pPr>
        <w:pStyle w:val="Heading3"/>
      </w:pPr>
      <w:r>
        <w:t>2.1 技术栈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技术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后端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3.2.x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后端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Java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后端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MyBatis-Plus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3.5.x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8.0+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缓存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Redis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7.0+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Vue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3.4.x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TypeScript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5.x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Vite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6.x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TailwindCSS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3.x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Pinia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2.x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前端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Vue Router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4.x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小程序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微信小程序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最新版</w:t>
            </w:r>
          </w:p>
        </w:tc>
      </w:tr>
    </w:tbl>
    <w:p/>
    <w:p>
      <w:pPr>
        <w:pStyle w:val="Heading3"/>
      </w:pPr>
      <w:r>
        <w:t>2.2 架构设计</w:t>
      </w:r>
    </w:p>
    <w:p>
      <w:pPr>
        <w:pStyle w:val="ListBullet"/>
      </w:pPr>
      <w:r>
        <w:rPr>
          <w:rFonts w:ascii="宋体" w:hAnsi="宋体"/>
        </w:rPr>
        <w:t>架构风格：前后端分离，微服务架构</w:t>
      </w:r>
    </w:p>
    <w:p>
      <w:pPr>
        <w:pStyle w:val="ListBullet"/>
      </w:pPr>
      <w:r>
        <w:rPr>
          <w:rFonts w:ascii="宋体" w:hAnsi="宋体"/>
        </w:rPr>
        <w:t>通信方式：RESTful API</w:t>
      </w:r>
    </w:p>
    <w:p>
      <w:pPr>
        <w:pStyle w:val="ListBullet"/>
      </w:pPr>
      <w:r>
        <w:rPr>
          <w:rFonts w:ascii="宋体" w:hAnsi="宋体"/>
        </w:rPr>
        <w:t>数据传输：JSON格式</w:t>
      </w:r>
    </w:p>
    <w:p/>
    <w:p>
      <w:pPr>
        <w:pStyle w:val="Heading2"/>
      </w:pPr>
      <w:r>
        <w:t>3. 功能模块</w:t>
      </w:r>
    </w:p>
    <w:p/>
    <w:p>
      <w:pPr>
        <w:pStyle w:val="Heading3"/>
      </w:pPr>
      <w:r>
        <w:t>3.1 已完成模块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功能描述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完成状态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用户认证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登录、退出、权限控制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订单管理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订单创建、查询、确认、扫码录入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生产管理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生产计划、任务、工单、报工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采购管理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采购需求、订单、供应商管理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质量管理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质检任务、记录、标准管理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仓库管理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库存查询、出入库操作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设备管理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设备台账、维修、维护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考勤管理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考勤记录、请假管理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财务看板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财务统计、报表展示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用户、角色、部门管理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</w:tbl>
    <w:p/>
    <w:p>
      <w:pPr>
        <w:pStyle w:val="Heading3"/>
      </w:pPr>
      <w:r>
        <w:t>3.2 核心功能亮点</w:t>
      </w:r>
    </w:p>
    <w:p/>
    <w:p>
      <w:r>
        <w:rPr>
          <w:b/>
          <w:sz w:val="22"/>
        </w:rPr>
        <w:t>3.2.1 订单扫码录入</w:t>
      </w:r>
    </w:p>
    <w:p>
      <w:pPr>
        <w:pStyle w:val="ListBullet"/>
      </w:pPr>
      <w:r>
        <w:rPr>
          <w:rFonts w:ascii="宋体" w:hAnsi="宋体"/>
        </w:rPr>
        <w:t>支持条形码扫描录入订单</w:t>
      </w:r>
    </w:p>
    <w:p>
      <w:pPr>
        <w:pStyle w:val="ListBullet"/>
      </w:pPr>
      <w:r>
        <w:rPr>
          <w:rFonts w:ascii="宋体" w:hAnsi="宋体"/>
        </w:rPr>
        <w:t>支持手动输入订单号查询</w:t>
      </w:r>
    </w:p>
    <w:p>
      <w:pPr>
        <w:pStyle w:val="ListBullet"/>
      </w:pPr>
      <w:r>
        <w:rPr>
          <w:rFonts w:ascii="宋体" w:hAnsi="宋体"/>
        </w:rPr>
        <w:t>订单号自动校验和格式验证</w:t>
      </w:r>
    </w:p>
    <w:p/>
    <w:p>
      <w:r>
        <w:rPr>
          <w:b/>
          <w:sz w:val="22"/>
        </w:rPr>
        <w:t>3.2.2 生产报工</w:t>
      </w:r>
    </w:p>
    <w:p>
      <w:pPr>
        <w:pStyle w:val="ListBullet"/>
      </w:pPr>
      <w:r>
        <w:rPr>
          <w:rFonts w:ascii="宋体" w:hAnsi="宋体"/>
        </w:rPr>
        <w:t>实时报工数据统计</w:t>
      </w:r>
    </w:p>
    <w:p>
      <w:pPr>
        <w:pStyle w:val="ListBullet"/>
      </w:pPr>
      <w:r>
        <w:rPr>
          <w:rFonts w:ascii="宋体" w:hAnsi="宋体"/>
        </w:rPr>
        <w:t>工单进度实时更新</w:t>
      </w:r>
    </w:p>
    <w:p>
      <w:pPr>
        <w:pStyle w:val="ListBullet"/>
      </w:pPr>
      <w:r>
        <w:rPr>
          <w:rFonts w:ascii="宋体" w:hAnsi="宋体"/>
        </w:rPr>
        <w:t>生产数据可视化展示</w:t>
      </w:r>
    </w:p>
    <w:p/>
    <w:p>
      <w:r>
        <w:rPr>
          <w:b/>
          <w:sz w:val="22"/>
        </w:rPr>
        <w:t>3.2.3 库存管理</w:t>
      </w:r>
    </w:p>
    <w:p>
      <w:pPr>
        <w:pStyle w:val="ListBullet"/>
      </w:pPr>
      <w:r>
        <w:rPr>
          <w:rFonts w:ascii="宋体" w:hAnsi="宋体"/>
        </w:rPr>
        <w:t>库存实时查询</w:t>
      </w:r>
    </w:p>
    <w:p>
      <w:pPr>
        <w:pStyle w:val="ListBullet"/>
      </w:pPr>
      <w:r>
        <w:rPr>
          <w:rFonts w:ascii="宋体" w:hAnsi="宋体"/>
        </w:rPr>
        <w:t>库存预警机制</w:t>
      </w:r>
    </w:p>
    <w:p>
      <w:pPr>
        <w:pStyle w:val="ListBullet"/>
      </w:pPr>
      <w:r>
        <w:rPr>
          <w:rFonts w:ascii="宋体" w:hAnsi="宋体"/>
        </w:rPr>
        <w:t>出入库流程管控</w:t>
      </w:r>
    </w:p>
    <w:p/>
    <w:p>
      <w:r>
        <w:rPr>
          <w:b/>
          <w:sz w:val="22"/>
        </w:rPr>
        <w:t>3.2.4 质量管理</w:t>
      </w:r>
    </w:p>
    <w:p>
      <w:pPr>
        <w:pStyle w:val="ListBullet"/>
      </w:pPr>
      <w:r>
        <w:rPr>
          <w:rFonts w:ascii="宋体" w:hAnsi="宋体"/>
        </w:rPr>
        <w:t>质检任务自动分配</w:t>
      </w:r>
    </w:p>
    <w:p>
      <w:pPr>
        <w:pStyle w:val="ListBullet"/>
      </w:pPr>
      <w:r>
        <w:rPr>
          <w:rFonts w:ascii="宋体" w:hAnsi="宋体"/>
        </w:rPr>
        <w:t>质检标准管理</w:t>
      </w:r>
    </w:p>
    <w:p>
      <w:pPr>
        <w:pStyle w:val="ListBullet"/>
      </w:pPr>
      <w:r>
        <w:rPr>
          <w:rFonts w:ascii="宋体" w:hAnsi="宋体"/>
        </w:rPr>
        <w:t>质检记录追溯</w:t>
      </w:r>
    </w:p>
    <w:p/>
    <w:p>
      <w:pPr>
        <w:pStyle w:val="Heading2"/>
      </w:pPr>
      <w:r>
        <w:t>4. 数据库设计</w:t>
      </w:r>
    </w:p>
    <w:p/>
    <w:p>
      <w:pPr>
        <w:pStyle w:val="Heading3"/>
      </w:pPr>
      <w:r>
        <w:t>4.1 数据库规模</w:t>
      </w:r>
    </w:p>
    <w:p>
      <w:pPr>
        <w:pStyle w:val="ListBullet"/>
      </w:pPr>
      <w:r>
        <w:rPr>
          <w:rFonts w:ascii="宋体" w:hAnsi="宋体"/>
        </w:rPr>
        <w:t>总表数：20张</w:t>
      </w:r>
    </w:p>
    <w:p>
      <w:pPr>
        <w:pStyle w:val="ListBullet"/>
      </w:pPr>
      <w:r>
        <w:rPr>
          <w:rFonts w:ascii="宋体" w:hAnsi="宋体"/>
        </w:rPr>
        <w:t>核心表：用户表、订单表、产品表、生产计划表、工单表、库存表</w:t>
      </w:r>
    </w:p>
    <w:p>
      <w:pPr>
        <w:pStyle w:val="ListBullet"/>
      </w:pPr>
      <w:r>
        <w:rPr>
          <w:rFonts w:ascii="宋体" w:hAnsi="宋体"/>
        </w:rPr>
        <w:t>数据量：初始化测试数据约1000条</w:t>
      </w:r>
    </w:p>
    <w:p/>
    <w:p>
      <w:pPr>
        <w:pStyle w:val="Heading3"/>
      </w:pPr>
      <w:r>
        <w:t>4.2 索引优化</w:t>
      </w:r>
    </w:p>
    <w:p>
      <w:pPr>
        <w:pStyle w:val="ListBullet"/>
      </w:pPr>
      <w:r>
        <w:rPr>
          <w:rFonts w:ascii="宋体" w:hAnsi="宋体"/>
        </w:rPr>
        <w:t>主键索引：所有表的id字段</w:t>
      </w:r>
    </w:p>
    <w:p>
      <w:pPr>
        <w:pStyle w:val="ListBullet"/>
      </w:pPr>
      <w:r>
        <w:rPr>
          <w:rFonts w:ascii="宋体" w:hAnsi="宋体"/>
        </w:rPr>
        <w:t>唯一索引：工号、用户名、角色名称、订单号等</w:t>
      </w:r>
    </w:p>
    <w:p>
      <w:pPr>
        <w:pStyle w:val="ListBullet"/>
      </w:pPr>
      <w:r>
        <w:rPr>
          <w:rFonts w:ascii="宋体" w:hAnsi="宋体"/>
        </w:rPr>
        <w:t>普通索引：订单状态、工单状态、库存产品等</w:t>
      </w:r>
    </w:p>
    <w:p/>
    <w:p>
      <w:pPr>
        <w:pStyle w:val="Heading2"/>
      </w:pPr>
      <w:r>
        <w:t>5. 接口开发</w:t>
      </w:r>
    </w:p>
    <w:p/>
    <w:p>
      <w:pPr>
        <w:pStyle w:val="Heading3"/>
      </w:pPr>
      <w:r>
        <w:t>5.1 API数量</w:t>
      </w:r>
    </w:p>
    <w:p>
      <w:pPr>
        <w:pStyle w:val="ListBullet"/>
      </w:pPr>
      <w:r>
        <w:rPr>
          <w:rFonts w:ascii="宋体" w:hAnsi="宋体"/>
        </w:rPr>
        <w:t>认证接口：3个</w:t>
      </w:r>
    </w:p>
    <w:p>
      <w:pPr>
        <w:pStyle w:val="ListBullet"/>
      </w:pPr>
      <w:r>
        <w:rPr>
          <w:rFonts w:ascii="宋体" w:hAnsi="宋体"/>
        </w:rPr>
        <w:t>订单管理：15个</w:t>
      </w:r>
    </w:p>
    <w:p>
      <w:pPr>
        <w:pStyle w:val="ListBullet"/>
      </w:pPr>
      <w:r>
        <w:rPr>
          <w:rFonts w:ascii="宋体" w:hAnsi="宋体"/>
        </w:rPr>
        <w:t>生产管理：18个</w:t>
      </w:r>
    </w:p>
    <w:p>
      <w:pPr>
        <w:pStyle w:val="ListBullet"/>
      </w:pPr>
      <w:r>
        <w:rPr>
          <w:rFonts w:ascii="宋体" w:hAnsi="宋体"/>
        </w:rPr>
        <w:t>采购管理：12个</w:t>
      </w:r>
    </w:p>
    <w:p>
      <w:pPr>
        <w:pStyle w:val="ListBullet"/>
      </w:pPr>
      <w:r>
        <w:rPr>
          <w:rFonts w:ascii="宋体" w:hAnsi="宋体"/>
        </w:rPr>
        <w:t>库存管理：10个</w:t>
      </w:r>
    </w:p>
    <w:p>
      <w:pPr>
        <w:pStyle w:val="ListBullet"/>
      </w:pPr>
      <w:r>
        <w:rPr>
          <w:rFonts w:ascii="宋体" w:hAnsi="宋体"/>
        </w:rPr>
        <w:t>质量管理：8个</w:t>
      </w:r>
    </w:p>
    <w:p>
      <w:pPr>
        <w:pStyle w:val="ListBullet"/>
      </w:pPr>
      <w:r>
        <w:rPr>
          <w:rFonts w:ascii="宋体" w:hAnsi="宋体"/>
        </w:rPr>
        <w:t>设备管理：8个</w:t>
      </w:r>
    </w:p>
    <w:p>
      <w:pPr>
        <w:pStyle w:val="ListBullet"/>
      </w:pPr>
      <w:r>
        <w:rPr>
          <w:rFonts w:ascii="宋体" w:hAnsi="宋体"/>
        </w:rPr>
        <w:t>考勤管理：6个</w:t>
      </w:r>
    </w:p>
    <w:p>
      <w:pPr>
        <w:pStyle w:val="ListBullet"/>
      </w:pPr>
      <w:r>
        <w:rPr>
          <w:rFonts w:ascii="宋体" w:hAnsi="宋体"/>
        </w:rPr>
        <w:t>系统管理：10个</w:t>
      </w:r>
    </w:p>
    <w:p>
      <w:pPr>
        <w:pStyle w:val="ListBullet"/>
      </w:pPr>
      <w:r>
        <w:rPr>
          <w:rFonts w:ascii="宋体" w:hAnsi="宋体"/>
        </w:rPr>
        <w:t>总计：90个接口</w:t>
      </w:r>
    </w:p>
    <w:p/>
    <w:p>
      <w:pPr>
        <w:pStyle w:val="Heading3"/>
      </w:pPr>
      <w:r>
        <w:t>5.2 接口规范</w:t>
      </w:r>
    </w:p>
    <w:p>
      <w:pPr>
        <w:pStyle w:val="ListBullet"/>
      </w:pPr>
      <w:r>
        <w:rPr>
          <w:rFonts w:ascii="宋体" w:hAnsi="宋体"/>
        </w:rPr>
        <w:t>统一响应格式：`{code, message, data}`</w:t>
      </w:r>
    </w:p>
    <w:p>
      <w:pPr>
        <w:pStyle w:val="ListBullet"/>
      </w:pPr>
      <w:r>
        <w:rPr>
          <w:rFonts w:ascii="宋体" w:hAnsi="宋体"/>
        </w:rPr>
        <w:t>错误码统一管理</w:t>
      </w:r>
    </w:p>
    <w:p>
      <w:pPr>
        <w:pStyle w:val="ListBullet"/>
      </w:pPr>
      <w:r>
        <w:rPr>
          <w:rFonts w:ascii="宋体" w:hAnsi="宋体"/>
        </w:rPr>
        <w:t>分页参数标准化</w:t>
      </w:r>
    </w:p>
    <w:p/>
    <w:p>
      <w:pPr>
        <w:pStyle w:val="Heading2"/>
      </w:pPr>
      <w:r>
        <w:t>6. 前端开发</w:t>
      </w:r>
    </w:p>
    <w:p/>
    <w:p>
      <w:pPr>
        <w:pStyle w:val="Heading3"/>
      </w:pPr>
      <w:r>
        <w:t>6.1 管理后台页面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登录页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用户登录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首页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数据统计、快捷入口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订单管理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订单列表、创建、详情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生产管理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计划、任务、工单、报工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采购管理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需求、订单、供应商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质量管理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质检任务、记录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仓库管理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库存、出入库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设备管理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设备台账、维修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考勤管理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打卡、请假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用户、角色、部门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</w:tbl>
    <w:p/>
    <w:p>
      <w:pPr>
        <w:pStyle w:val="Heading3"/>
      </w:pPr>
      <w:r>
        <w:t>6.2 小程序页面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登录页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用户登录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首页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数据统计、待办任务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订单管理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订单列表、扫码录入、新建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生产计划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计划列表、详情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工单管理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工单列表、报工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我的页面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用户信息、工作统计、通知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✅ 完成</w:t>
            </w:r>
          </w:p>
        </w:tc>
      </w:tr>
    </w:tbl>
    <w:p/>
    <w:p>
      <w:pPr>
        <w:pStyle w:val="Heading2"/>
      </w:pPr>
      <w:r>
        <w:t>7. 测试结果</w:t>
      </w:r>
    </w:p>
    <w:p/>
    <w:p>
      <w:pPr>
        <w:pStyle w:val="Heading3"/>
      </w:pPr>
      <w:r>
        <w:t>7.1 测试用例统计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测试用例数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通过数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通过率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用户认证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订单管理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生产管理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仓库管理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质量管理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采购管理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设备管理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考勤管理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系统管理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性能测试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兼容性测试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安全测试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易用性测试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**总计**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**48**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**48**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**100%**</w:t>
            </w:r>
          </w:p>
        </w:tc>
      </w:tr>
    </w:tbl>
    <w:p/>
    <w:p>
      <w:pPr>
        <w:pStyle w:val="Heading3"/>
      </w:pPr>
      <w:r>
        <w:t>7.2 缺陷统计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缺陷级别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修复状态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致命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一般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轻微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-</w:t>
            </w:r>
          </w:p>
        </w:tc>
      </w:tr>
    </w:tbl>
    <w:p/>
    <w:p>
      <w:pPr>
        <w:pStyle w:val="Heading2"/>
      </w:pPr>
      <w:r>
        <w:t>8. 项目亮点</w:t>
      </w:r>
    </w:p>
    <w:p/>
    <w:p>
      <w:pPr>
        <w:pStyle w:val="Heading3"/>
      </w:pPr>
      <w:r>
        <w:t>8.1 技术亮点</w:t>
      </w:r>
    </w:p>
    <w:p>
      <w:pPr>
        <w:pStyle w:val="ListBullet"/>
      </w:pPr>
      <w:r>
        <w:rPr>
          <w:rFonts w:ascii="宋体" w:hAnsi="宋体"/>
        </w:rPr>
        <w:t>前后端分离架构：提高开发效率，便于维护</w:t>
      </w:r>
    </w:p>
    <w:p>
      <w:pPr>
        <w:pStyle w:val="ListBullet"/>
      </w:pPr>
      <w:r>
        <w:rPr>
          <w:rFonts w:ascii="宋体" w:hAnsi="宋体"/>
        </w:rPr>
        <w:t>微服务设计：各模块独立，易于扩展</w:t>
      </w:r>
    </w:p>
    <w:p>
      <w:pPr>
        <w:pStyle w:val="ListBullet"/>
      </w:pPr>
      <w:r>
        <w:rPr>
          <w:rFonts w:ascii="宋体" w:hAnsi="宋体"/>
        </w:rPr>
        <w:t>RESTful API：统一接口规范，便于对接</w:t>
      </w:r>
    </w:p>
    <w:p>
      <w:pPr>
        <w:pStyle w:val="ListBullet"/>
      </w:pPr>
      <w:r>
        <w:rPr>
          <w:rFonts w:ascii="宋体" w:hAnsi="宋体"/>
        </w:rPr>
        <w:t>Redis缓存：提升数据访问性能</w:t>
      </w:r>
    </w:p>
    <w:p>
      <w:pPr>
        <w:pStyle w:val="ListBullet"/>
      </w:pPr>
      <w:r>
        <w:rPr>
          <w:rFonts w:ascii="宋体" w:hAnsi="宋体"/>
        </w:rPr>
        <w:t>响应式布局：适配不同屏幕尺寸</w:t>
      </w:r>
    </w:p>
    <w:p/>
    <w:p>
      <w:pPr>
        <w:pStyle w:val="Heading3"/>
      </w:pPr>
      <w:r>
        <w:t>8.2 功能亮点</w:t>
      </w:r>
    </w:p>
    <w:p>
      <w:pPr>
        <w:pStyle w:val="ListBullet"/>
      </w:pPr>
      <w:r>
        <w:rPr>
          <w:rFonts w:ascii="宋体" w:hAnsi="宋体"/>
        </w:rPr>
        <w:t>扫码录入：支持条形码扫描，提高订单录入效率</w:t>
      </w:r>
    </w:p>
    <w:p>
      <w:pPr>
        <w:pStyle w:val="ListBullet"/>
      </w:pPr>
      <w:r>
        <w:rPr>
          <w:rFonts w:ascii="宋体" w:hAnsi="宋体"/>
        </w:rPr>
        <w:t>实时数据：生产进度、库存变化实时更新</w:t>
      </w:r>
    </w:p>
    <w:p>
      <w:pPr>
        <w:pStyle w:val="ListBullet"/>
      </w:pPr>
      <w:r>
        <w:rPr>
          <w:rFonts w:ascii="宋体" w:hAnsi="宋体"/>
        </w:rPr>
        <w:t>数据可视化：直观展示生产数据和统计信息</w:t>
      </w:r>
    </w:p>
    <w:p>
      <w:pPr>
        <w:pStyle w:val="ListBullet"/>
      </w:pPr>
      <w:r>
        <w:rPr>
          <w:rFonts w:ascii="宋体" w:hAnsi="宋体"/>
        </w:rPr>
        <w:t>权限管理：细粒度的角色权限控制</w:t>
      </w:r>
    </w:p>
    <w:p>
      <w:pPr>
        <w:pStyle w:val="ListBullet"/>
      </w:pPr>
      <w:r>
        <w:rPr>
          <w:rFonts w:ascii="宋体" w:hAnsi="宋体"/>
        </w:rPr>
        <w:t>移动端适配：微信小程序支持移动办公</w:t>
      </w:r>
    </w:p>
    <w:p/>
    <w:p>
      <w:pPr>
        <w:pStyle w:val="Heading3"/>
      </w:pPr>
      <w:r>
        <w:t>8.3 用户体验</w:t>
      </w:r>
    </w:p>
    <w:p>
      <w:pPr>
        <w:pStyle w:val="ListBullet"/>
      </w:pPr>
      <w:r>
        <w:rPr>
          <w:rFonts w:ascii="宋体" w:hAnsi="宋体"/>
        </w:rPr>
        <w:t>简洁界面：清晰的布局，直观的操作</w:t>
      </w:r>
    </w:p>
    <w:p>
      <w:pPr>
        <w:pStyle w:val="ListBullet"/>
      </w:pPr>
      <w:r>
        <w:rPr>
          <w:rFonts w:ascii="宋体" w:hAnsi="宋体"/>
        </w:rPr>
        <w:t>快捷入口：常用功能一键访问</w:t>
      </w:r>
    </w:p>
    <w:p>
      <w:pPr>
        <w:pStyle w:val="ListBullet"/>
      </w:pPr>
      <w:r>
        <w:rPr>
          <w:rFonts w:ascii="宋体" w:hAnsi="宋体"/>
        </w:rPr>
        <w:t>数据统计：关键指标一目了然</w:t>
      </w:r>
    </w:p>
    <w:p/>
    <w:p>
      <w:pPr>
        <w:pStyle w:val="Heading2"/>
      </w:pPr>
      <w:r>
        <w:t>9. 遇到的问题及解决方案</w:t>
      </w:r>
    </w:p>
    <w:p/>
    <w:p>
      <w:pPr>
        <w:pStyle w:val="Heading3"/>
      </w:pPr>
      <w:r>
        <w:t>9.1 技术问题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解决方案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条码扫描失败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统一订单号格式，修复CODE128B编码表，修正校验和计算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登录失败报错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启动后端服务，检查端口占用，修复网络配置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数据库连接失败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修正数据库名称配置，检查MySQL服务状态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SQL字段错误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关联查询获取角色名称，修正字段名</w:t>
            </w:r>
          </w:p>
        </w:tc>
      </w:tr>
    </w:tbl>
    <w:p/>
    <w:p>
      <w:pPr>
        <w:pStyle w:val="Heading3"/>
      </w:pPr>
      <w:r>
        <w:t>9.2 开发问题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解决方案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界面布局问题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调整CSS样式，修复边界定义，统一布局风格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模块顺序调整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修改侧边栏菜单数组顺序，重新排列模块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Git冲突解决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使用rebase合并，解决代码冲突</w:t>
            </w:r>
          </w:p>
        </w:tc>
      </w:tr>
    </w:tbl>
    <w:p/>
    <w:p>
      <w:pPr>
        <w:pStyle w:val="Heading2"/>
      </w:pPr>
      <w:r>
        <w:t>10. 项目成果</w:t>
      </w:r>
    </w:p>
    <w:p/>
    <w:p>
      <w:pPr>
        <w:pStyle w:val="Heading3"/>
      </w:pPr>
      <w:r>
        <w:t>10.1 交付物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交付物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需求规约文档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项目需求分析和功能定义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项目开发计划书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开发计划和进度安排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项目概要设计书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技术架构和模块设计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数据库设计书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数据库结构和表设计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项目测试计划书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测试策略和测试方法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测试用例文档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详细测试用例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项目开发总结报告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项目总结和成果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用户操作手册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系统使用指南</w:t>
            </w:r>
          </w:p>
        </w:tc>
      </w:tr>
    </w:tbl>
    <w:p/>
    <w:p>
      <w:pPr>
        <w:pStyle w:val="Heading3"/>
      </w:pPr>
      <w:r>
        <w:t>10.2 代码成果</w:t>
      </w:r>
    </w:p>
    <w:p>
      <w:pPr>
        <w:pStyle w:val="ListBullet"/>
      </w:pPr>
      <w:r>
        <w:rPr>
          <w:rFonts w:ascii="宋体" w:hAnsi="宋体"/>
        </w:rPr>
        <w:t>后端代码：完整的Spring Boot项目</w:t>
      </w:r>
    </w:p>
    <w:p>
      <w:pPr>
        <w:pStyle w:val="ListBullet"/>
      </w:pPr>
      <w:r>
        <w:rPr>
          <w:rFonts w:ascii="宋体" w:hAnsi="宋体"/>
        </w:rPr>
        <w:t>前端代码：完整的Vue 3项目</w:t>
      </w:r>
    </w:p>
    <w:p>
      <w:pPr>
        <w:pStyle w:val="ListBullet"/>
      </w:pPr>
      <w:r>
        <w:rPr>
          <w:rFonts w:ascii="宋体" w:hAnsi="宋体"/>
        </w:rPr>
        <w:t>小程序代码：完整的微信小程序项目</w:t>
      </w:r>
    </w:p>
    <w:p/>
    <w:p>
      <w:pPr>
        <w:pStyle w:val="Heading2"/>
      </w:pPr>
      <w:r>
        <w:t>11. 后续建议</w:t>
      </w:r>
    </w:p>
    <w:p/>
    <w:p>
      <w:pPr>
        <w:pStyle w:val="Heading3"/>
      </w:pPr>
      <w:r>
        <w:t>11.1 功能扩展</w:t>
      </w:r>
    </w:p>
    <w:p>
      <w:pPr>
        <w:pStyle w:val="ListBullet"/>
      </w:pPr>
      <w:r>
        <w:rPr>
          <w:rFonts w:ascii="宋体" w:hAnsi="宋体"/>
        </w:rPr>
        <w:t>增加物料需求计划（MRP）功能</w:t>
      </w:r>
    </w:p>
    <w:p>
      <w:pPr>
        <w:pStyle w:val="ListBullet"/>
      </w:pPr>
      <w:r>
        <w:rPr>
          <w:rFonts w:ascii="宋体" w:hAnsi="宋体"/>
        </w:rPr>
        <w:t>实现生产排程优化</w:t>
      </w:r>
    </w:p>
    <w:p>
      <w:pPr>
        <w:pStyle w:val="ListBullet"/>
      </w:pPr>
      <w:r>
        <w:rPr>
          <w:rFonts w:ascii="宋体" w:hAnsi="宋体"/>
        </w:rPr>
        <w:t>增加移动端APP</w:t>
      </w:r>
    </w:p>
    <w:p>
      <w:pPr>
        <w:pStyle w:val="ListBullet"/>
      </w:pPr>
      <w:r>
        <w:rPr>
          <w:rFonts w:ascii="宋体" w:hAnsi="宋体"/>
        </w:rPr>
        <w:t>实现智能预警系统</w:t>
      </w:r>
    </w:p>
    <w:p/>
    <w:p>
      <w:pPr>
        <w:pStyle w:val="Heading3"/>
      </w:pPr>
      <w:r>
        <w:t>11.2 性能优化</w:t>
      </w:r>
    </w:p>
    <w:p>
      <w:pPr>
        <w:pStyle w:val="ListBullet"/>
      </w:pPr>
      <w:r>
        <w:rPr>
          <w:rFonts w:ascii="宋体" w:hAnsi="宋体"/>
        </w:rPr>
        <w:t>数据库查询优化</w:t>
      </w:r>
    </w:p>
    <w:p>
      <w:pPr>
        <w:pStyle w:val="ListBullet"/>
      </w:pPr>
      <w:r>
        <w:rPr>
          <w:rFonts w:ascii="宋体" w:hAnsi="宋体"/>
        </w:rPr>
        <w:t>前端性能优化</w:t>
      </w:r>
    </w:p>
    <w:p>
      <w:pPr>
        <w:pStyle w:val="ListBullet"/>
      </w:pPr>
      <w:r>
        <w:rPr>
          <w:rFonts w:ascii="宋体" w:hAnsi="宋体"/>
        </w:rPr>
        <w:t>缓存策略优化</w:t>
      </w:r>
    </w:p>
    <w:p>
      <w:pPr>
        <w:pStyle w:val="ListBullet"/>
      </w:pPr>
      <w:r>
        <w:rPr>
          <w:rFonts w:ascii="宋体" w:hAnsi="宋体"/>
        </w:rPr>
        <w:t>异步任务处理</w:t>
      </w:r>
    </w:p>
    <w:p/>
    <w:p>
      <w:pPr>
        <w:pStyle w:val="Heading3"/>
      </w:pPr>
      <w:r>
        <w:t>11.3 安全加固</w:t>
      </w:r>
    </w:p>
    <w:p>
      <w:pPr>
        <w:pStyle w:val="ListBullet"/>
      </w:pPr>
      <w:r>
        <w:rPr>
          <w:rFonts w:ascii="宋体" w:hAnsi="宋体"/>
        </w:rPr>
        <w:t>增加接口限流</w:t>
      </w:r>
    </w:p>
    <w:p>
      <w:pPr>
        <w:pStyle w:val="ListBullet"/>
      </w:pPr>
      <w:r>
        <w:rPr>
          <w:rFonts w:ascii="宋体" w:hAnsi="宋体"/>
        </w:rPr>
        <w:t>实现数据脱敏</w:t>
      </w:r>
    </w:p>
    <w:p>
      <w:pPr>
        <w:pStyle w:val="ListBullet"/>
      </w:pPr>
      <w:r>
        <w:rPr>
          <w:rFonts w:ascii="宋体" w:hAnsi="宋体"/>
        </w:rPr>
        <w:t>完善日志审计</w:t>
      </w:r>
    </w:p>
    <w:p>
      <w:pPr>
        <w:pStyle w:val="ListBullet"/>
      </w:pPr>
      <w:r>
        <w:rPr>
          <w:rFonts w:ascii="宋体" w:hAnsi="宋体"/>
        </w:rPr>
        <w:t>增加安全扫描</w:t>
      </w:r>
    </w:p>
    <w:p/>
    <w:p>
      <w:pPr>
        <w:pStyle w:val="Heading2"/>
      </w:pPr>
      <w:r>
        <w:t>12. 项目评价</w:t>
      </w:r>
    </w:p>
    <w:p/>
    <w:p>
      <w:pPr>
        <w:pStyle w:val="Heading3"/>
      </w:pPr>
      <w:r>
        <w:t>12.1 项目评分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评分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功能完整性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核心功能全部实现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代码质量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代码结构清晰，符合规范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界面设计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界面美观，用户体验良好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性能表现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响应速度良好，可优化空间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文档规范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文档齐全，格式规范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**综合评分**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**91**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优秀</w:t>
            </w:r>
          </w:p>
        </w:tc>
      </w:tr>
    </w:tbl>
    <w:p/>
    <w:p>
      <w:pPr>
        <w:pStyle w:val="Heading3"/>
      </w:pPr>
      <w:r>
        <w:t>12.2 团队评价</w:t>
      </w:r>
    </w:p>
    <w:p>
      <w:pPr>
        <w:pStyle w:val="ListBullet"/>
      </w:pPr>
      <w:r>
        <w:rPr>
          <w:rFonts w:ascii="宋体" w:hAnsi="宋体"/>
        </w:rPr>
        <w:t>团队协作良好</w:t>
      </w:r>
    </w:p>
    <w:p>
      <w:pPr>
        <w:pStyle w:val="ListBullet"/>
      </w:pPr>
      <w:r>
        <w:rPr>
          <w:rFonts w:ascii="宋体" w:hAnsi="宋体"/>
        </w:rPr>
        <w:t>开发效率较高</w:t>
      </w:r>
    </w:p>
    <w:p>
      <w:pPr>
        <w:pStyle w:val="ListBullet"/>
      </w:pPr>
      <w:r>
        <w:rPr>
          <w:rFonts w:ascii="宋体" w:hAnsi="宋体"/>
        </w:rPr>
        <w:t>问题解决及时</w:t>
      </w:r>
    </w:p>
    <w:p>
      <w:pPr>
        <w:pStyle w:val="ListBullet"/>
      </w:pPr>
      <w:r>
        <w:rPr>
          <w:rFonts w:ascii="宋体" w:hAnsi="宋体"/>
        </w:rPr>
        <w:t>代码质量优秀</w:t>
      </w:r>
    </w:p>
    <w:p/>
    <w:p>
      <w:pPr>
        <w:pStyle w:val="Heading2"/>
      </w:pPr>
      <w:r>
        <w:t>13. 附录</w:t>
      </w:r>
    </w:p>
    <w:p/>
    <w:p>
      <w:pPr>
        <w:pStyle w:val="Heading3"/>
      </w:pPr>
      <w:r>
        <w:t>13.1 用户账号信息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工号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密码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李四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生产经理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张三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车间主任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王五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操作工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赵六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质检员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钱七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仓管员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孙八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采购专员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周九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销售专员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吴十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设备维护员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109009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郑十一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CEO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王十二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CFO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109011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刘十三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人力经理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123456</w:t>
            </w:r>
          </w:p>
        </w:tc>
      </w:tr>
    </w:tbl>
    <w:p/>
    <w:p>
      <w:pPr>
        <w:pStyle w:val="Heading3"/>
      </w:pPr>
      <w:r>
        <w:t>13.2 系统访问地址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系统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地址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后端服务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http://localhost:8080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前端管理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http://localhost:5173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localhost:3306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Redis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localhost:6379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