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60" w:rsidRPr="00384E32" w:rsidRDefault="002D2D56" w:rsidP="00384E32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四．</w:t>
      </w:r>
      <w:hyperlink r:id="rId4" w:history="1">
        <w:r w:rsidR="00384E32" w:rsidRPr="002D2D56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[</w:t>
        </w:r>
        <w:r w:rsidR="00384E32" w:rsidRPr="002D2D56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机器学习入门</w:t>
        </w:r>
        <w:r w:rsidR="00384E32" w:rsidRPr="002D2D56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 xml:space="preserve">] </w:t>
        </w:r>
        <w:r w:rsidR="00384E32" w:rsidRPr="002D2D56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李宏毅机器学习</w:t>
        </w:r>
        <w:r w:rsidR="00384E32" w:rsidRPr="002D2D56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-4</w:t>
        </w:r>
        <w:r w:rsidR="00384E32" w:rsidRPr="002D2D56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（</w:t>
        </w:r>
        <w:r w:rsidR="00384E32" w:rsidRPr="002D2D56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 xml:space="preserve">Where does the error come from </w:t>
        </w:r>
        <w:r w:rsidR="00384E32" w:rsidRPr="002D2D56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；误差分析）</w:t>
        </w:r>
      </w:hyperlink>
    </w:p>
    <w:p w:rsidR="00384E32" w:rsidRPr="009B5A03" w:rsidRDefault="00384E32" w:rsidP="00492C5C">
      <w:pPr>
        <w:pStyle w:val="1"/>
        <w:shd w:val="clear" w:color="auto" w:fill="FFFFFF"/>
        <w:spacing w:before="192" w:beforeAutospacing="0" w:after="192" w:afterAutospacing="0"/>
        <w:rPr>
          <w:rStyle w:val="a5"/>
          <w:rFonts w:ascii="Times New Roman" w:hAnsi="Times New Roman" w:cs="Times New Roman"/>
          <w:color w:val="FF0000"/>
          <w:sz w:val="28"/>
          <w:szCs w:val="28"/>
        </w:rPr>
      </w:pPr>
      <w:r w:rsidRPr="009B5A03">
        <w:rPr>
          <w:rStyle w:val="a5"/>
          <w:rFonts w:ascii="Times New Roman" w:hAnsi="Times New Roman" w:cs="Times New Roman"/>
          <w:color w:val="FF0000"/>
          <w:sz w:val="28"/>
          <w:szCs w:val="28"/>
        </w:rPr>
        <w:t>Review</w:t>
      </w:r>
    </w:p>
    <w:p w:rsidR="00384E32" w:rsidRPr="00384E32" w:rsidRDefault="00384E32" w:rsidP="00384E32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>
        <w:rPr>
          <w:noProof/>
        </w:rPr>
        <w:drawing>
          <wp:inline distT="0" distB="0" distL="0" distR="0">
            <wp:extent cx="3264099" cy="2521419"/>
            <wp:effectExtent l="0" t="0" r="0" b="0"/>
            <wp:docPr id="11" name="图片 11" descr="C:\Users\dell\AppData\Local\Microsoft\Windows\INetCache\Content.Word\20170601123723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ell\AppData\Local\Microsoft\Windows\INetCache\Content.Word\2017060112372395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4" cy="25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E32" w:rsidRPr="00E22B9E" w:rsidRDefault="00384E32" w:rsidP="00E22B9E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r w:rsidRPr="00E22B9E">
        <w:rPr>
          <w:rStyle w:val="a5"/>
          <w:rFonts w:cs="Times New Roman"/>
          <w:color w:val="FF0000"/>
          <w:sz w:val="28"/>
          <w:szCs w:val="28"/>
        </w:rPr>
        <w:pict>
          <v:rect id="_x0000_i1026" style="width:0;height:1.5pt" o:hralign="center" o:hrstd="t" o:hrnoshade="t" o:hr="t" fillcolor="#3f3f3f" stroked="f"/>
        </w:pict>
      </w:r>
    </w:p>
    <w:p w:rsidR="00384E32" w:rsidRPr="00E22B9E" w:rsidRDefault="00384E32" w:rsidP="00E22B9E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0" w:name="t1"/>
      <w:bookmarkEnd w:id="0"/>
      <w:r w:rsidRPr="00E22B9E">
        <w:rPr>
          <w:rStyle w:val="a5"/>
          <w:rFonts w:cs="Times New Roman"/>
          <w:color w:val="FF0000"/>
          <w:sz w:val="28"/>
          <w:szCs w:val="28"/>
        </w:rPr>
        <w:t>Estimator</w:t>
      </w:r>
    </w:p>
    <w:p w:rsidR="00384E32" w:rsidRPr="00384E32" w:rsidRDefault="00384E32" w:rsidP="0040649D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384E32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>
            <wp:extent cx="3998077" cy="2880987"/>
            <wp:effectExtent l="0" t="0" r="254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52" cy="288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E32" w:rsidRPr="00384E32" w:rsidRDefault="00384E32" w:rsidP="00384E32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Cs w:val="24"/>
        </w:rPr>
      </w:pPr>
      <w:r w:rsidRPr="00384E32">
        <w:rPr>
          <w:rFonts w:ascii="Times New Roman" w:eastAsia="幼圆" w:hAnsi="Times New Roman" w:cs="宋体"/>
          <w:kern w:val="0"/>
          <w:szCs w:val="24"/>
        </w:rPr>
        <w:pict>
          <v:rect id="_x0000_i1028" style="width:0;height:1.5pt" o:hralign="center" o:hrstd="t" o:hrnoshade="t" o:hr="t" fillcolor="#3f3f3f" stroked="f"/>
        </w:pict>
      </w:r>
    </w:p>
    <w:p w:rsidR="00384E32" w:rsidRPr="0040649D" w:rsidRDefault="00384E32" w:rsidP="0040649D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1" w:name="t2"/>
      <w:bookmarkEnd w:id="1"/>
      <w:r w:rsidRPr="0040649D">
        <w:rPr>
          <w:rStyle w:val="a5"/>
          <w:rFonts w:cs="Times New Roman"/>
          <w:color w:val="FF0000"/>
          <w:sz w:val="28"/>
          <w:szCs w:val="28"/>
        </w:rPr>
        <w:t>Bias and Variance of Estimator</w:t>
      </w:r>
    </w:p>
    <w:p w:rsidR="00384E32" w:rsidRPr="00384E32" w:rsidRDefault="00384E32" w:rsidP="00DA195D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384E32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lastRenderedPageBreak/>
        <w:drawing>
          <wp:inline distT="0" distB="0" distL="0" distR="0">
            <wp:extent cx="3731758" cy="2916551"/>
            <wp:effectExtent l="0" t="0" r="254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859" cy="292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E32" w:rsidRPr="00384E32" w:rsidRDefault="00384E32" w:rsidP="00384E32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Cs w:val="24"/>
        </w:rPr>
      </w:pPr>
      <w:r w:rsidRPr="00384E32">
        <w:rPr>
          <w:rFonts w:ascii="Times New Roman" w:eastAsia="幼圆" w:hAnsi="Times New Roman" w:cs="宋体"/>
          <w:kern w:val="0"/>
          <w:szCs w:val="24"/>
        </w:rPr>
        <w:pict>
          <v:rect id="_x0000_i1030" style="width:0;height:1.5pt" o:hralign="center" o:hrstd="t" o:hrnoshade="t" o:hr="t" fillcolor="#3f3f3f" stroked="f"/>
        </w:pict>
      </w:r>
    </w:p>
    <w:p w:rsidR="00384E32" w:rsidRPr="00DA195D" w:rsidRDefault="00384E32" w:rsidP="00DA195D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2" w:name="t3"/>
      <w:bookmarkEnd w:id="2"/>
      <w:r w:rsidRPr="00DA195D">
        <w:rPr>
          <w:rStyle w:val="a5"/>
          <w:rFonts w:cs="Times New Roman"/>
          <w:color w:val="FF0000"/>
          <w:sz w:val="28"/>
          <w:szCs w:val="28"/>
        </w:rPr>
        <w:t>Variance</w:t>
      </w:r>
    </w:p>
    <w:p w:rsidR="00384E32" w:rsidRPr="00384E32" w:rsidRDefault="00384E32" w:rsidP="00DA195D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384E32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>
            <wp:extent cx="4100755" cy="2784953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770" cy="278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E32" w:rsidRPr="00384E32" w:rsidRDefault="00384E32" w:rsidP="00384E32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Cs w:val="24"/>
        </w:rPr>
      </w:pPr>
      <w:r w:rsidRPr="00384E32">
        <w:rPr>
          <w:rFonts w:ascii="Times New Roman" w:eastAsia="幼圆" w:hAnsi="Times New Roman" w:cs="宋体"/>
          <w:kern w:val="0"/>
          <w:szCs w:val="24"/>
        </w:rPr>
        <w:pict>
          <v:rect id="_x0000_i1032" style="width:0;height:1.5pt" o:hralign="center" o:hrstd="t" o:hrnoshade="t" o:hr="t" fillcolor="#3f3f3f" stroked="f"/>
        </w:pict>
      </w:r>
    </w:p>
    <w:p w:rsidR="00384E32" w:rsidRPr="00DA195D" w:rsidRDefault="00384E32" w:rsidP="00DA195D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3" w:name="t4"/>
      <w:bookmarkEnd w:id="3"/>
      <w:r w:rsidRPr="00DA195D">
        <w:rPr>
          <w:rStyle w:val="a5"/>
          <w:rFonts w:cs="Times New Roman"/>
          <w:color w:val="FF0000"/>
          <w:sz w:val="28"/>
          <w:szCs w:val="28"/>
        </w:rPr>
        <w:t>Bias</w:t>
      </w:r>
    </w:p>
    <w:p w:rsidR="00384E32" w:rsidRPr="00384E32" w:rsidRDefault="00384E32" w:rsidP="00DA195D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384E32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lastRenderedPageBreak/>
        <w:drawing>
          <wp:inline distT="0" distB="0" distL="0" distR="0">
            <wp:extent cx="4198178" cy="2605414"/>
            <wp:effectExtent l="0" t="0" r="0" b="444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68" cy="261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4E32">
        <w:rPr>
          <w:rFonts w:ascii="Times New Roman" w:eastAsia="幼圆" w:hAnsi="Times New Roman" w:cs="宋体"/>
          <w:color w:val="3F3F3F"/>
          <w:kern w:val="0"/>
          <w:szCs w:val="23"/>
        </w:rPr>
        <w:br/>
      </w:r>
      <w:r w:rsidRPr="00384E32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>
            <wp:extent cx="4068804" cy="2951967"/>
            <wp:effectExtent l="0" t="0" r="8255" b="127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61" cy="296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E32" w:rsidRPr="00384E32" w:rsidRDefault="00384E32" w:rsidP="00384E32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Cs w:val="24"/>
        </w:rPr>
      </w:pPr>
      <w:r w:rsidRPr="00384E32">
        <w:rPr>
          <w:rFonts w:ascii="Times New Roman" w:eastAsia="幼圆" w:hAnsi="Times New Roman" w:cs="宋体"/>
          <w:kern w:val="0"/>
          <w:szCs w:val="24"/>
        </w:rPr>
        <w:pict>
          <v:rect id="_x0000_i1035" style="width:0;height:1.5pt" o:hralign="center" o:hrstd="t" o:hrnoshade="t" o:hr="t" fillcolor="#3f3f3f" stroked="f"/>
        </w:pict>
      </w:r>
    </w:p>
    <w:p w:rsidR="00384E32" w:rsidRPr="0064750F" w:rsidRDefault="00384E32" w:rsidP="0064750F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4" w:name="t5"/>
      <w:bookmarkEnd w:id="4"/>
      <w:r w:rsidRPr="0064750F">
        <w:rPr>
          <w:rStyle w:val="a5"/>
          <w:rFonts w:cs="Times New Roman"/>
          <w:color w:val="FF0000"/>
          <w:sz w:val="28"/>
          <w:szCs w:val="28"/>
        </w:rPr>
        <w:t xml:space="preserve">Bias </w:t>
      </w:r>
      <w:proofErr w:type="spellStart"/>
      <w:r w:rsidRPr="0064750F">
        <w:rPr>
          <w:rStyle w:val="a5"/>
          <w:rFonts w:cs="Times New Roman"/>
          <w:color w:val="FF0000"/>
          <w:sz w:val="28"/>
          <w:szCs w:val="28"/>
        </w:rPr>
        <w:t>v.s</w:t>
      </w:r>
      <w:proofErr w:type="spellEnd"/>
      <w:r w:rsidRPr="0064750F">
        <w:rPr>
          <w:rStyle w:val="a5"/>
          <w:rFonts w:cs="Times New Roman"/>
          <w:color w:val="FF0000"/>
          <w:sz w:val="28"/>
          <w:szCs w:val="28"/>
        </w:rPr>
        <w:t>. Variance</w:t>
      </w:r>
    </w:p>
    <w:p w:rsidR="00384E32" w:rsidRPr="00384E32" w:rsidRDefault="00384E32" w:rsidP="00D0368A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384E32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lastRenderedPageBreak/>
        <w:drawing>
          <wp:inline distT="0" distB="0" distL="0" distR="0">
            <wp:extent cx="3582426" cy="2200406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085" cy="22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E32" w:rsidRPr="00384E32" w:rsidRDefault="00384E32" w:rsidP="00384E32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Cs w:val="24"/>
        </w:rPr>
      </w:pPr>
      <w:r w:rsidRPr="00384E32">
        <w:rPr>
          <w:rFonts w:ascii="Times New Roman" w:eastAsia="幼圆" w:hAnsi="Times New Roman" w:cs="宋体"/>
          <w:kern w:val="0"/>
          <w:szCs w:val="24"/>
        </w:rPr>
        <w:pict>
          <v:rect id="_x0000_i1037" style="width:0;height:1.5pt" o:hralign="center" o:hrstd="t" o:hrnoshade="t" o:hr="t" fillcolor="#3f3f3f" stroked="f"/>
        </w:pict>
      </w:r>
    </w:p>
    <w:p w:rsidR="00384E32" w:rsidRPr="00D0368A" w:rsidRDefault="00384E32" w:rsidP="00D0368A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 w:hint="eastAsia"/>
          <w:color w:val="FF0000"/>
          <w:sz w:val="28"/>
          <w:szCs w:val="28"/>
        </w:rPr>
      </w:pPr>
      <w:bookmarkStart w:id="5" w:name="t6"/>
      <w:bookmarkEnd w:id="5"/>
      <w:r w:rsidRPr="00D0368A">
        <w:rPr>
          <w:rStyle w:val="a5"/>
          <w:rFonts w:cs="Times New Roman"/>
          <w:color w:val="FF0000"/>
          <w:sz w:val="28"/>
          <w:szCs w:val="28"/>
        </w:rPr>
        <w:t>What to do with large bias?</w:t>
      </w:r>
    </w:p>
    <w:p w:rsidR="00384E32" w:rsidRPr="00384E32" w:rsidRDefault="00384E32" w:rsidP="00926039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bookmarkStart w:id="6" w:name="_GoBack"/>
      <w:r w:rsidRPr="00384E32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>
            <wp:extent cx="4031222" cy="2237984"/>
            <wp:effectExtent l="0" t="0" r="762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629" cy="224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384E32" w:rsidRPr="00384E32" w:rsidRDefault="00384E32" w:rsidP="00384E32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Cs w:val="24"/>
        </w:rPr>
      </w:pPr>
      <w:r w:rsidRPr="00384E32">
        <w:rPr>
          <w:rFonts w:ascii="Times New Roman" w:eastAsia="幼圆" w:hAnsi="Times New Roman" w:cs="宋体"/>
          <w:kern w:val="0"/>
          <w:szCs w:val="24"/>
        </w:rPr>
        <w:pict>
          <v:rect id="_x0000_i1039" style="width:0;height:1.5pt" o:hralign="center" o:hrstd="t" o:hrnoshade="t" o:hr="t" fillcolor="#3f3f3f" stroked="f"/>
        </w:pict>
      </w:r>
    </w:p>
    <w:p w:rsidR="00384E32" w:rsidRPr="00BA6577" w:rsidRDefault="00384E32" w:rsidP="00BA6577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7" w:name="t7"/>
      <w:bookmarkEnd w:id="7"/>
      <w:r w:rsidRPr="00BA6577">
        <w:rPr>
          <w:rStyle w:val="a5"/>
          <w:rFonts w:cs="Times New Roman"/>
          <w:color w:val="FF0000"/>
          <w:sz w:val="28"/>
          <w:szCs w:val="28"/>
        </w:rPr>
        <w:t>What to do with large variance?</w:t>
      </w:r>
    </w:p>
    <w:p w:rsidR="00384E32" w:rsidRPr="00384E32" w:rsidRDefault="00384E32" w:rsidP="00516188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384E32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lastRenderedPageBreak/>
        <w:drawing>
          <wp:inline distT="0" distB="0" distL="0" distR="0">
            <wp:extent cx="3655843" cy="2152084"/>
            <wp:effectExtent l="0" t="0" r="1905" b="63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401" cy="216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E32" w:rsidRPr="00384E32" w:rsidRDefault="00384E32" w:rsidP="00384E32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Cs w:val="24"/>
        </w:rPr>
      </w:pPr>
      <w:r w:rsidRPr="00384E32">
        <w:rPr>
          <w:rFonts w:ascii="Times New Roman" w:eastAsia="幼圆" w:hAnsi="Times New Roman" w:cs="宋体"/>
          <w:kern w:val="0"/>
          <w:szCs w:val="24"/>
        </w:rPr>
        <w:pict>
          <v:rect id="_x0000_i1041" style="width:0;height:1.5pt" o:hralign="center" o:hrstd="t" o:hrnoshade="t" o:hr="t" fillcolor="#3f3f3f" stroked="f"/>
        </w:pict>
      </w:r>
    </w:p>
    <w:p w:rsidR="00384E32" w:rsidRPr="00516188" w:rsidRDefault="00384E32" w:rsidP="00516188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8" w:name="t8"/>
      <w:bookmarkEnd w:id="8"/>
      <w:r w:rsidRPr="00516188">
        <w:rPr>
          <w:rStyle w:val="a5"/>
          <w:rFonts w:cs="Times New Roman"/>
          <w:color w:val="FF0000"/>
          <w:sz w:val="28"/>
          <w:szCs w:val="28"/>
        </w:rPr>
        <w:t>Model Selection</w:t>
      </w:r>
    </w:p>
    <w:p w:rsidR="00384E32" w:rsidRPr="00384E32" w:rsidRDefault="00384E32" w:rsidP="00F027C5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384E32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>
            <wp:extent cx="4061552" cy="2371594"/>
            <wp:effectExtent l="0" t="0" r="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576" cy="237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E32" w:rsidRPr="00384E32" w:rsidRDefault="00384E32" w:rsidP="00384E32">
      <w:pPr>
        <w:rPr>
          <w:rFonts w:ascii="Times New Roman" w:eastAsia="幼圆" w:hAnsi="Times New Roman"/>
        </w:rPr>
      </w:pPr>
    </w:p>
    <w:sectPr w:rsidR="00384E32" w:rsidRPr="00384E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48A"/>
    <w:rsid w:val="000134F3"/>
    <w:rsid w:val="002D2D56"/>
    <w:rsid w:val="00384E32"/>
    <w:rsid w:val="0040649D"/>
    <w:rsid w:val="00492C5C"/>
    <w:rsid w:val="00516188"/>
    <w:rsid w:val="005B648A"/>
    <w:rsid w:val="0064750F"/>
    <w:rsid w:val="007E5C60"/>
    <w:rsid w:val="00926039"/>
    <w:rsid w:val="009B5A03"/>
    <w:rsid w:val="00BA6577"/>
    <w:rsid w:val="00D0368A"/>
    <w:rsid w:val="00DA195D"/>
    <w:rsid w:val="00E22B9E"/>
    <w:rsid w:val="00F02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227EF"/>
  <w15:chartTrackingRefBased/>
  <w15:docId w15:val="{54046481-2D71-47CA-8357-4C3C3D352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84E3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84E32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384E32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384E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384E32"/>
  </w:style>
  <w:style w:type="character" w:styleId="a5">
    <w:name w:val="Emphasis"/>
    <w:basedOn w:val="a0"/>
    <w:uiPriority w:val="20"/>
    <w:qFormat/>
    <w:rsid w:val="00492C5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6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blog.csdn.net/soulmeetliang/article/details/72834429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13</cp:revision>
  <dcterms:created xsi:type="dcterms:W3CDTF">2017-06-25T13:39:00Z</dcterms:created>
  <dcterms:modified xsi:type="dcterms:W3CDTF">2017-06-25T13:55:00Z</dcterms:modified>
</cp:coreProperties>
</file>