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 xml:space="preserve">LG G Pro 2 D838 16GB Specification and features are mentioned below. The </w:t>
      </w:r>
      <w:proofErr w:type="gramStart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specification are</w:t>
      </w:r>
      <w:proofErr w:type="gramEnd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from the 9 seller(s) and other reliable sources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Important Dates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Announced Date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  <w:t>February 01, 2014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General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Sim</w:t>
      </w:r>
      <w:proofErr w:type="spellEnd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Support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Single </w:t>
      </w:r>
      <w:proofErr w:type="spellStart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Sim</w:t>
      </w:r>
      <w:proofErr w:type="spellEnd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, Micro-SIM, GSM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Phone Dimensions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  <w:t>157.9 x 81.9 x 8.3 mm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Phone Weight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  <w:t>172.5 grams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Keypad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  <w:t>Touch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Display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Screen Size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  <w:t>5.9 inches (Screen to Body Ratio: 74.21%)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Screen Resolution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1080 x 1920 Pixels, 373 </w:t>
      </w:r>
      <w:proofErr w:type="spellStart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ppi</w:t>
      </w:r>
      <w:proofErr w:type="spellEnd"/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Screen Type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  <w:t>IPS LCD, With 16 M Colors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Touch Type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gramStart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Capacitive With</w:t>
      </w:r>
      <w:proofErr w:type="gramEnd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</w:t>
      </w:r>
      <w:proofErr w:type="spellStart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Multitouch</w:t>
      </w:r>
      <w:proofErr w:type="spellEnd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up to 5 fingers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Screen Protection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  <w:t>Corning Gorilla Glass 3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Photo &amp; Video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Camera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Yes, 13 </w:t>
      </w:r>
      <w:proofErr w:type="gramStart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Megapixel</w:t>
      </w:r>
      <w:proofErr w:type="gramEnd"/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Flash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  <w:t>Yes, Single LED Flash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Front Camera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Yes, 2.1 </w:t>
      </w:r>
      <w:proofErr w:type="gramStart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Megapixel</w:t>
      </w:r>
      <w:proofErr w:type="gramEnd"/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Camera Features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Autofocus</w:t>
      </w:r>
      <w:proofErr w:type="gramStart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,Optical</w:t>
      </w:r>
      <w:proofErr w:type="spellEnd"/>
      <w:proofErr w:type="gramEnd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Image </w:t>
      </w:r>
      <w:proofErr w:type="spellStart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Stabilization,Geo-tagging,Face</w:t>
      </w:r>
      <w:proofErr w:type="spellEnd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</w:t>
      </w:r>
      <w:proofErr w:type="spellStart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Detection,Panorama,HDR</w:t>
      </w:r>
      <w:proofErr w:type="spellEnd"/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Video Recording</w:t>
      </w:r>
      <w:r w:rsidRPr="003E71F6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ab/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Yes, 1080 x 1920 Pixels at 30 fps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Front Flash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âœ</w:t>
      </w:r>
      <w:proofErr w:type="spellEnd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˜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Technical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Operating System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Android 4.4.2 - </w:t>
      </w:r>
      <w:proofErr w:type="spellStart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KitKat</w:t>
      </w:r>
      <w:proofErr w:type="spellEnd"/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Processor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2.26 </w:t>
      </w:r>
      <w:proofErr w:type="gramStart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GHz ,</w:t>
      </w:r>
      <w:proofErr w:type="gramEnd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Qualcomm Snapdragon 800 8074-AA Quad Core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RAM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  <w:t>3 GB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GPU (Graphics)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Adreno</w:t>
      </w:r>
      <w:proofErr w:type="spellEnd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330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User Interface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  <w:t>LG UI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Battery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Battery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3200 </w:t>
      </w:r>
      <w:proofErr w:type="spellStart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mAh</w:t>
      </w:r>
      <w:proofErr w:type="spellEnd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, Li-ion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Battery Standby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  <w:t>Up to 370 hrs (2G) / Up to 370 hrs (3G)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Battery Talk Time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  <w:t>Up to 8 hrs (2G) / Up to 14 hrs (3G)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Connectivity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GPRS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âœ</w:t>
      </w:r>
      <w:proofErr w:type="spellEnd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”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EDGE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  <w:t>Yes, Class 12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3G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  <w:t>Yes, HSDPA, 42 Mbps; HSUPA, 5.76 Mbps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4G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  <w:t>Yes, LTE; Cat4</w:t>
      </w:r>
      <w:proofErr w:type="gramStart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,150</w:t>
      </w:r>
      <w:proofErr w:type="gramEnd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Mbps DL / 50Mbps UL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Wi-Fi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  <w:t>Yes, with Tethering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USB Connectivity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Yes, </w:t>
      </w:r>
      <w:proofErr w:type="spellStart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microUSB</w:t>
      </w:r>
      <w:proofErr w:type="spellEnd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v2.0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GPS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  <w:t>Yes, with A-GPS support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Bluetooth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  <w:t>Yes, v4.0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Support NFC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âœ</w:t>
      </w:r>
      <w:proofErr w:type="spellEnd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”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External Display Connectivity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Wifi</w:t>
      </w:r>
      <w:proofErr w:type="spellEnd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Direct, DLNA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Multimedia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E-mail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  <w:t>Yes, with Push E-mail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Document Reader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âœ</w:t>
      </w:r>
      <w:proofErr w:type="spellEnd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”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FM Radio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âœ</w:t>
      </w:r>
      <w:proofErr w:type="spellEnd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˜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Alert Types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Vibration, MP3, </w:t>
      </w:r>
      <w:proofErr w:type="gramStart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WAV</w:t>
      </w:r>
      <w:proofErr w:type="gramEnd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ringtones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PDF Reader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âœ</w:t>
      </w:r>
      <w:proofErr w:type="spellEnd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”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Memory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Phonebook Memory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gramStart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Practically</w:t>
      </w:r>
      <w:proofErr w:type="gramEnd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unlimited contacts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Internal Memory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  <w:t>16 GB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Expandable Memory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microSD</w:t>
      </w:r>
      <w:proofErr w:type="spellEnd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upto</w:t>
      </w:r>
      <w:proofErr w:type="spellEnd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64 GB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Other Features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Sensors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  <w:t>Accelerometer, Gyro, Proximity, Compass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Quick Charging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âœ</w:t>
      </w:r>
      <w:proofErr w:type="spellEnd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˜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lastRenderedPageBreak/>
        <w:t>Speaker Quality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  <w:t>Dolby mobile sound enhancement</w:t>
      </w:r>
    </w:p>
    <w:p w:rsidR="003E71F6" w:rsidRPr="003E71F6" w:rsidRDefault="003E71F6" w:rsidP="003E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Additional Features</w:t>
      </w:r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Java MIDP emulator, LG </w:t>
      </w:r>
      <w:proofErr w:type="spellStart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>Optimus</w:t>
      </w:r>
      <w:proofErr w:type="spellEnd"/>
      <w:r w:rsidRPr="003E71F6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UI, LG PC Sync 5, Alarm Clock, Timer, World Clock, Stop watch, Calculator, Calendar, Memo, Voice Recording, Multitasking</w:t>
      </w:r>
    </w:p>
    <w:p w:rsidR="00974E8C" w:rsidRDefault="00974E8C"/>
    <w:sectPr w:rsidR="00974E8C" w:rsidSect="00974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3E71F6"/>
    <w:rsid w:val="00106EE9"/>
    <w:rsid w:val="003B025D"/>
    <w:rsid w:val="003E71F6"/>
    <w:rsid w:val="006B07A5"/>
    <w:rsid w:val="00974E8C"/>
    <w:rsid w:val="00AB0CCE"/>
    <w:rsid w:val="00DF4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1F6"/>
    <w:rPr>
      <w:rFonts w:ascii="Courier New" w:eastAsia="Times New Roman" w:hAnsi="Courier New" w:cs="Courier New"/>
      <w:sz w:val="20"/>
      <w:szCs w:val="20"/>
      <w:lang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omkar</cp:lastModifiedBy>
  <cp:revision>5</cp:revision>
  <dcterms:created xsi:type="dcterms:W3CDTF">2016-02-21T23:47:00Z</dcterms:created>
  <dcterms:modified xsi:type="dcterms:W3CDTF">2016-03-27T22:16:00Z</dcterms:modified>
</cp:coreProperties>
</file>