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四足控制器 App 使用说明</w:t>
      </w:r>
    </w:p>
    <w:p>
      <w:r>
        <w:t xml:space="preserve"/>
      </w:r>
    </w:p>
    <w:p>
      <w:pPr>
        <w:pStyle w:val="Heading2"/>
      </w:pPr>
      <w:r>
        <w:t xml:space="preserve">一、应用简介</w:t>
      </w:r>
    </w:p>
    <w:p>
      <w:r>
        <w:t xml:space="preserve"/>
      </w:r>
    </w:p>
    <w:p>
      <w:r>
        <w:t xml:space="preserve">四足控制器 App 是一款用于移动端控制四足机器人设备的 Android 应用。应用通过无线网络连接控制网关，实现机器人连接、姿态控制、运动控制、动作执行、状态查看以及视觉画面查看等功能。</w:t>
      </w:r>
    </w:p>
    <w:p>
      <w:r>
        <w:t xml:space="preserve"/>
      </w:r>
    </w:p>
    <w:p>
      <w:r>
        <w:t xml:space="preserve">本应用适合在机器人调试、演示和日常控制场景中使用。使用前请确保机器人本体、控制网关和手机处于可通信状态。</w:t>
      </w:r>
    </w:p>
    <w:p>
      <w:r>
        <w:t xml:space="preserve"/>
      </w:r>
    </w:p>
    <w:p>
      <w:pPr>
        <w:pStyle w:val="Heading2"/>
      </w:pPr>
      <w:r>
        <w:t xml:space="preserve">二、主要功能</w:t>
      </w:r>
    </w:p>
    <w:p>
      <w:r>
        <w:t xml:space="preserve"/>
      </w:r>
    </w:p>
    <w:p>
      <w:pPr>
        <w:pStyle w:val="ListNumber"/>
      </w:pPr>
      <w:r>
        <w:t xml:space="preserve">连接控制网关</w:t>
      </w:r>
    </w:p>
    <w:p>
      <w:r>
        <w:t xml:space="preserve"/>
      </w:r>
    </w:p>
    <w:p>
      <w:r>
        <w:t xml:space="preserve">App 启动后会进入连接页面。用户可以输入或确认控制器地址，点击连接后，App 会尝试与控制网关建立通信。</w:t>
      </w:r>
    </w:p>
    <w:p>
      <w:r>
        <w:t xml:space="preserve"/>
      </w:r>
    </w:p>
    <w:p>
      <w:pPr>
        <w:pStyle w:val="ListNumber"/>
      </w:pPr>
      <w:r>
        <w:t xml:space="preserve">机器人基础控制</w:t>
      </w:r>
    </w:p>
    <w:p>
      <w:r>
        <w:t xml:space="preserve"/>
      </w:r>
    </w:p>
    <w:p>
      <w:r>
        <w:t xml:space="preserve">连接成功后，可在控制页面执行常用控制操作，包括站立、趴下、回零、停止、急停等。</w:t>
      </w:r>
    </w:p>
    <w:p>
      <w:r>
        <w:t xml:space="preserve"/>
      </w:r>
    </w:p>
    <w:p>
      <w:pPr>
        <w:pStyle w:val="ListNumber"/>
      </w:pPr>
      <w:r>
        <w:t xml:space="preserve">运动控制</w:t>
      </w:r>
    </w:p>
    <w:p>
      <w:r>
        <w:t xml:space="preserve"/>
      </w:r>
    </w:p>
    <w:p>
      <w:r>
        <w:t xml:space="preserve">控制页面提供双摇杆操作，用于控制机器人前进、后退、转向和横移等运动。</w:t>
      </w:r>
    </w:p>
    <w:p>
      <w:r>
        <w:t xml:space="preserve"/>
      </w:r>
    </w:p>
    <w:p>
      <w:pPr>
        <w:pStyle w:val="ListNumber"/>
      </w:pPr>
      <w:r>
        <w:t xml:space="preserve">动作执行</w:t>
      </w:r>
    </w:p>
    <w:p>
      <w:r>
        <w:t xml:space="preserve"/>
      </w:r>
    </w:p>
    <w:p>
      <w:r>
        <w:t xml:space="preserve">App 支持发送预设动作指令，用于触发机器人执行指定动作。</w:t>
      </w:r>
    </w:p>
    <w:p>
      <w:r>
        <w:t xml:space="preserve"/>
      </w:r>
    </w:p>
    <w:p>
      <w:pPr>
        <w:pStyle w:val="ListNumber"/>
      </w:pPr>
      <w:r>
        <w:t xml:space="preserve">状态查看</w:t>
      </w:r>
    </w:p>
    <w:p>
      <w:r>
        <w:t xml:space="preserve"/>
      </w:r>
    </w:p>
    <w:p>
      <w:r>
        <w:t xml:space="preserve">App 会显示当前连接状态、控制状态和机器人反馈信息，方便用户判断设备是否正常通信。</w:t>
      </w:r>
    </w:p>
    <w:p>
      <w:r>
        <w:t xml:space="preserve"/>
      </w:r>
    </w:p>
    <w:p>
      <w:pPr>
        <w:pStyle w:val="ListNumber"/>
      </w:pPr>
      <w:r>
        <w:t xml:space="preserve">视觉查看</w:t>
      </w:r>
    </w:p>
    <w:p>
      <w:r>
        <w:t xml:space="preserve"/>
      </w:r>
    </w:p>
    <w:p>
      <w:r>
        <w:t xml:space="preserve">视觉页面支持查看相机画面，并可在 RGB 画面和点云显示之间切换。点云页面支持拖动旋转、缩放和复位。</w:t>
      </w:r>
    </w:p>
    <w:p>
      <w:r>
        <w:t xml:space="preserve"/>
      </w:r>
    </w:p>
    <w:p>
      <w:pPr>
        <w:pStyle w:val="Heading2"/>
      </w:pPr>
      <w:r>
        <w:t xml:space="preserve">三、使用前准备</w:t>
      </w:r>
    </w:p>
    <w:p>
      <w:r>
        <w:t xml:space="preserve"/>
      </w:r>
    </w:p>
    <w:p>
      <w:pPr>
        <w:pStyle w:val="ListNumber"/>
      </w:pPr>
      <w:r>
        <w:t xml:space="preserve">确保机器人设备已上电并完成启动。</w:t>
      </w:r>
    </w:p>
    <w:p>
      <w:r>
        <w:t xml:space="preserve"/>
      </w:r>
    </w:p>
    <w:p>
      <w:pPr>
        <w:pStyle w:val="ListNumber"/>
      </w:pPr>
      <w:r>
        <w:t xml:space="preserve">确保控制网关服务已启动。</w:t>
      </w:r>
    </w:p>
    <w:p>
      <w:r>
        <w:t xml:space="preserve"/>
      </w:r>
    </w:p>
    <w:p>
      <w:pPr>
        <w:pStyle w:val="ListNumber"/>
      </w:pPr>
      <w:r>
        <w:t xml:space="preserve">确保手机与控制网关处于同一网络环境，或二者之间网络可互通。</w:t>
      </w:r>
    </w:p>
    <w:p>
      <w:r>
        <w:t xml:space="preserve"/>
      </w:r>
    </w:p>
    <w:p>
      <w:pPr>
        <w:pStyle w:val="ListNumber"/>
      </w:pPr>
      <w:r>
        <w:t xml:space="preserve">确认控制器地址和端口正确。默认地址示例：</w:t>
      </w:r>
    </w:p>
    <w:p>
      <w:r>
        <w:t xml:space="preserve"/>
      </w:r>
    </w:p>
    <w:p>
      <w:pPr>
        <w:pStyle w:val="Code"/>
      </w:pPr>
      <w:r>
        <w:rPr>
          <w:rFonts w:ascii="Consolas" w:hAnsi="Consolas" w:eastAsia="SimSun"/>
          <w:sz w:val="20"/>
        </w:rPr>
        <w:t xml:space="preserve">   10.0.50.236:9001</w:t>
      </w:r>
    </w:p>
    <w:p>
      <w:r>
        <w:t xml:space="preserve"/>
      </w:r>
    </w:p>
    <w:p>
      <w:r>
        <w:t xml:space="preserve">实际使用时，请根据现场网络环境填写真实地址。</w:t>
      </w:r>
    </w:p>
    <w:p>
      <w:r>
        <w:t xml:space="preserve"/>
      </w:r>
    </w:p>
    <w:p>
      <w:pPr>
        <w:pStyle w:val="Heading2"/>
      </w:pPr>
      <w:r>
        <w:t xml:space="preserve">四、基本使用流程</w:t>
      </w:r>
    </w:p>
    <w:p>
      <w:r>
        <w:t xml:space="preserve"/>
      </w:r>
    </w:p>
    <w:p>
      <w:pPr>
        <w:pStyle w:val="ListNumber"/>
      </w:pPr>
      <w:r>
        <w:t xml:space="preserve">安装并打开 App。</w:t>
      </w:r>
    </w:p>
    <w:p>
      <w:r>
        <w:t xml:space="preserve"/>
      </w:r>
    </w:p>
    <w:p>
      <w:pPr>
        <w:pStyle w:val="ListNumber"/>
      </w:pPr>
      <w:r>
        <w:t xml:space="preserve">在连接页面确认控制器地址。</w:t>
      </w:r>
    </w:p>
    <w:p>
      <w:r>
        <w:t xml:space="preserve"/>
      </w:r>
    </w:p>
    <w:p>
      <w:pPr>
        <w:pStyle w:val="ListNumber"/>
      </w:pPr>
      <w:r>
        <w:t xml:space="preserve">点击“连接”。</w:t>
      </w:r>
    </w:p>
    <w:p>
      <w:r>
        <w:t xml:space="preserve"/>
      </w:r>
    </w:p>
    <w:p>
      <w:pPr>
        <w:pStyle w:val="ListNumber"/>
      </w:pPr>
      <w:r>
        <w:t xml:space="preserve">等待连接成功。连接成功后，App 会进入控制页面。</w:t>
      </w:r>
    </w:p>
    <w:p>
      <w:r>
        <w:t xml:space="preserve"/>
      </w:r>
    </w:p>
    <w:p>
      <w:pPr>
        <w:pStyle w:val="ListNumber"/>
      </w:pPr>
      <w:r>
        <w:t xml:space="preserve">在控制页面执行站立、趴下、回零、动作、摇杆控制等操作。</w:t>
      </w:r>
    </w:p>
    <w:p>
      <w:r>
        <w:t xml:space="preserve"/>
      </w:r>
    </w:p>
    <w:p>
      <w:pPr>
        <w:pStyle w:val="ListNumber"/>
      </w:pPr>
      <w:r>
        <w:t xml:space="preserve">如需查看视觉画面，点击页面中的“视觉”入口，进入视觉页面。</w:t>
      </w:r>
    </w:p>
    <w:p>
      <w:r>
        <w:t xml:space="preserve"/>
      </w:r>
    </w:p>
    <w:p>
      <w:pPr>
        <w:pStyle w:val="ListNumber"/>
      </w:pPr>
      <w:r>
        <w:t xml:space="preserve">使用结束后，建议先停止机器人运动，再退出 App。</w:t>
      </w:r>
    </w:p>
    <w:p>
      <w:r>
        <w:t xml:space="preserve"/>
      </w:r>
    </w:p>
    <w:p>
      <w:pPr>
        <w:pStyle w:val="Heading2"/>
      </w:pPr>
      <w:r>
        <w:t xml:space="preserve">五、控制器地址修改</w:t>
      </w:r>
    </w:p>
    <w:p>
      <w:r>
        <w:t xml:space="preserve"/>
      </w:r>
    </w:p>
    <w:p>
      <w:r>
        <w:t xml:space="preserve">如果网络环境变化，控制网关地址可能会改变。此时可以在 App 的设置入口修改控制器地址。</w:t>
      </w:r>
    </w:p>
    <w:p>
      <w:r>
        <w:t xml:space="preserve"/>
      </w:r>
    </w:p>
    <w:p>
      <w:r>
        <w:t xml:space="preserve">修改后点击保存并连接，App 会使用新的地址重新建立通信。</w:t>
      </w:r>
    </w:p>
    <w:p>
      <w:r>
        <w:t xml:space="preserve"/>
      </w:r>
    </w:p>
    <w:p>
      <w:r>
        <w:t xml:space="preserve">地址格式通常为：</w:t>
      </w:r>
    </w:p>
    <w:p>
      <w:r>
        <w:t xml:space="preserve"/>
      </w:r>
    </w:p>
    <w:p>
      <w:pPr>
        <w:pStyle w:val="Code"/>
      </w:pPr>
      <w:r>
        <w:rPr>
          <w:rFonts w:ascii="Consolas" w:hAnsi="Consolas" w:eastAsia="SimSun"/>
          <w:sz w:val="20"/>
        </w:rPr>
        <w:t xml:space="preserve">IP地址:端口号</w:t>
      </w:r>
    </w:p>
    <w:p>
      <w:r>
        <w:t xml:space="preserve"/>
      </w:r>
    </w:p>
    <w:p>
      <w:r>
        <w:t xml:space="preserve">示例：</w:t>
      </w:r>
    </w:p>
    <w:p>
      <w:r>
        <w:t xml:space="preserve"/>
      </w:r>
    </w:p>
    <w:p>
      <w:pPr>
        <w:pStyle w:val="Code"/>
      </w:pPr>
      <w:r>
        <w:rPr>
          <w:rFonts w:ascii="Consolas" w:hAnsi="Consolas" w:eastAsia="SimSun"/>
          <w:sz w:val="20"/>
        </w:rPr>
        <w:t xml:space="preserve">192.168.1.100:9001</w:t>
      </w:r>
    </w:p>
    <w:p>
      <w:r>
        <w:t xml:space="preserve"/>
      </w:r>
    </w:p>
    <w:p>
      <w:pPr>
        <w:pStyle w:val="Heading2"/>
      </w:pPr>
      <w:r>
        <w:t xml:space="preserve">六、视觉功能说明</w:t>
      </w:r>
    </w:p>
    <w:p>
      <w:r>
        <w:t xml:space="preserve"/>
      </w:r>
    </w:p>
    <w:p>
      <w:r>
        <w:t xml:space="preserve">视觉页面提供两种查看模式：</w:t>
      </w:r>
    </w:p>
    <w:p>
      <w:r>
        <w:t xml:space="preserve"/>
      </w:r>
    </w:p>
    <w:p>
      <w:pPr>
        <w:pStyle w:val="ListNumber"/>
      </w:pPr>
      <w:r>
        <w:t xml:space="preserve">RGB</w:t>
      </w:r>
    </w:p>
    <w:p>
      <w:r>
        <w:t xml:space="preserve"/>
      </w:r>
    </w:p>
    <w:p>
      <w:r>
        <w:t xml:space="preserve">用于查看普通相机画面。</w:t>
      </w:r>
    </w:p>
    <w:p>
      <w:r>
        <w:t xml:space="preserve"/>
      </w:r>
    </w:p>
    <w:p>
      <w:pPr>
        <w:pStyle w:val="ListNumber"/>
      </w:pPr>
      <w:r>
        <w:t xml:space="preserve">点云</w:t>
      </w:r>
    </w:p>
    <w:p>
      <w:r>
        <w:t xml:space="preserve"/>
      </w:r>
    </w:p>
    <w:p>
      <w:r>
        <w:t xml:space="preserve">用于查看三维点云数据。点云页面支持拖动旋转、缩放和复位操作。</w:t>
      </w:r>
    </w:p>
    <w:p>
      <w:r>
        <w:t xml:space="preserve"/>
      </w:r>
    </w:p>
    <w:p>
      <w:r>
        <w:t xml:space="preserve">注意：只有停留在点云页面时，控制网关才会持续生成点云数据。切换到 RGB 页面、返回控制页面或将 App 切到后台后，点云采集会暂停。</w:t>
      </w:r>
    </w:p>
    <w:p>
      <w:r>
        <w:t xml:space="preserve"/>
      </w:r>
    </w:p>
    <w:p>
      <w:pPr>
        <w:pStyle w:val="Heading2"/>
      </w:pPr>
      <w:r>
        <w:t xml:space="preserve">七、注意事项</w:t>
      </w:r>
    </w:p>
    <w:p>
      <w:r>
        <w:t xml:space="preserve"/>
      </w:r>
    </w:p>
    <w:p>
      <w:pPr>
        <w:pStyle w:val="ListNumber"/>
      </w:pPr>
      <w:r>
        <w:t xml:space="preserve">操作机器人前，请确保周围环境安全，避免机器人运动时碰撞人员或物品。</w:t>
      </w:r>
    </w:p>
    <w:p>
      <w:r>
        <w:t xml:space="preserve"/>
      </w:r>
    </w:p>
    <w:p>
      <w:pPr>
        <w:pStyle w:val="ListNumber"/>
      </w:pPr>
      <w:r>
        <w:t xml:space="preserve">首次使用或网络变化后，请先确认控制器地址是否正确。</w:t>
      </w:r>
    </w:p>
    <w:p>
      <w:r>
        <w:t xml:space="preserve"/>
      </w:r>
    </w:p>
    <w:p>
      <w:pPr>
        <w:pStyle w:val="ListNumber"/>
      </w:pPr>
      <w:r>
        <w:t xml:space="preserve">如果连接失败，请检查手机网络、控制网关状态、地址端口以及机器人是否正常启动。</w:t>
      </w:r>
    </w:p>
    <w:p>
      <w:r>
        <w:t xml:space="preserve"/>
      </w:r>
    </w:p>
    <w:p>
      <w:pPr>
        <w:pStyle w:val="ListNumber"/>
      </w:pPr>
      <w:r>
        <w:t xml:space="preserve">使用摇杆控制前，建议先让机器人进入稳定站立状态。</w:t>
      </w:r>
    </w:p>
    <w:p>
      <w:r>
        <w:t xml:space="preserve"/>
      </w:r>
    </w:p>
    <w:p>
      <w:pPr>
        <w:pStyle w:val="ListNumber"/>
      </w:pPr>
      <w:r>
        <w:t xml:space="preserve">发现机器人姿态异常、动作异常或通信异常时，请立即点击停止或急停。</w:t>
      </w:r>
    </w:p>
    <w:p>
      <w:r>
        <w:t xml:space="preserve"/>
      </w:r>
    </w:p>
    <w:p>
      <w:pPr>
        <w:pStyle w:val="ListNumber"/>
      </w:pPr>
      <w:r>
        <w:t xml:space="preserve">App 进入后台后，部分控制和视觉数据可能会暂停刷新，继续使用时请重新确认连接状态。</w:t>
      </w:r>
    </w:p>
    <w:p>
      <w:r>
        <w:t xml:space="preserve"/>
      </w:r>
    </w:p>
    <w:p>
      <w:pPr>
        <w:pStyle w:val="ListNumber"/>
      </w:pPr>
      <w:r>
        <w:t xml:space="preserve">请不要在低电量、网络不稳定或人员密集环境下进行高风险动作测试。</w:t>
      </w:r>
    </w:p>
    <w:p>
      <w:r>
        <w:t xml:space="preserve"/>
      </w:r>
    </w:p>
    <w:p>
      <w:pPr>
        <w:pStyle w:val="Heading2"/>
      </w:pPr>
      <w:r>
        <w:t xml:space="preserve">八、常见问题</w:t>
      </w:r>
    </w:p>
    <w:p>
      <w:r>
        <w:t xml:space="preserve"/>
      </w:r>
    </w:p>
    <w:p>
      <w:pPr>
        <w:pStyle w:val="Heading3"/>
      </w:pPr>
      <w:r>
        <w:t xml:space="preserve">1. 打开 App 后无法连接</w:t>
      </w:r>
    </w:p>
    <w:p>
      <w:r>
        <w:t xml:space="preserve"/>
      </w:r>
    </w:p>
    <w:p>
      <w:r>
        <w:t xml:space="preserve">请确认手机与控制网关网络可互通，控制器地址填写正确，控制网关服务已启动。</w:t>
      </w:r>
    </w:p>
    <w:p>
      <w:r>
        <w:t xml:space="preserve"/>
      </w:r>
    </w:p>
    <w:p>
      <w:pPr>
        <w:pStyle w:val="Heading3"/>
      </w:pPr>
      <w:r>
        <w:t xml:space="preserve">2. 连接成功但机器人没有动作</w:t>
      </w:r>
    </w:p>
    <w:p>
      <w:r>
        <w:t xml:space="preserve"/>
      </w:r>
    </w:p>
    <w:p>
      <w:r>
        <w:t xml:space="preserve">请确认机器人本体已启动完成，控制服务正常运行，并检查是否处于急停或保护状态。</w:t>
      </w:r>
    </w:p>
    <w:p>
      <w:r>
        <w:t xml:space="preserve"/>
      </w:r>
    </w:p>
    <w:p>
      <w:pPr>
        <w:pStyle w:val="Heading3"/>
      </w:pPr>
      <w:r>
        <w:t xml:space="preserve">3. 视觉页面没有画面</w:t>
      </w:r>
    </w:p>
    <w:p>
      <w:r>
        <w:t xml:space="preserve"/>
      </w:r>
    </w:p>
    <w:p>
      <w:r>
        <w:t xml:space="preserve">请确认相机设备工作正常，网络连接稳定，并检查当前是否进入了正确的视觉模式。</w:t>
      </w:r>
    </w:p>
    <w:p>
      <w:r>
        <w:t xml:space="preserve"/>
      </w:r>
    </w:p>
    <w:p>
      <w:pPr>
        <w:pStyle w:val="Heading3"/>
      </w:pPr>
      <w:r>
        <w:t xml:space="preserve">4. 点云不刷新</w:t>
      </w:r>
    </w:p>
    <w:p>
      <w:r>
        <w:t xml:space="preserve"/>
      </w:r>
    </w:p>
    <w:p>
      <w:r>
        <w:t xml:space="preserve">请确认当前停留在点云页面。切换到其他页面或 App 进入后台后，点云采集会暂停。</w:t>
      </w:r>
    </w:p>
    <w:p>
      <w:r>
        <w:t xml:space="preserve"/>
      </w:r>
    </w:p>
    <w:p>
      <w:pPr>
        <w:pStyle w:val="Heading3"/>
      </w:pPr>
      <w:r>
        <w:t xml:space="preserve">5. 控制延迟明显</w:t>
      </w:r>
    </w:p>
    <w:p>
      <w:r>
        <w:t xml:space="preserve"/>
      </w:r>
    </w:p>
    <w:p>
      <w:r>
        <w:t xml:space="preserve">请检查无线网络质量，尽量减少网络拥堵，并保持手机与控制网关之间的连接稳定。</w:t>
      </w:r>
    </w:p>
    <w:p>
      <w:r>
        <w:t xml:space="preserve"/>
      </w:r>
    </w:p>
    <w:p>
      <w:pPr>
        <w:pStyle w:val="Heading2"/>
      </w:pPr>
      <w:r>
        <w:t xml:space="preserve">九、版本信息</w:t>
      </w:r>
    </w:p>
    <w:p>
      <w:r>
        <w:t xml:space="preserve"/>
      </w:r>
    </w:p>
    <w:p>
      <w:r>
        <w:t xml:space="preserve">当前应用版本：1.0.2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3"/>
    </w:rPr>
  </w:style>
  <w:style w:type="paragraph" w:styleId="ListNumber">
    <w:name w:val="List Number"/>
    <w:basedOn w:val="Normal"/>
    <w:pPr>
      <w:ind w:left="360"/>
    </w:pPr>
  </w:style>
  <w:style w:type="paragraph" w:styleId="ListBullet">
    <w:name w:val="List Bullet"/>
    <w:basedOn w:val="Normal"/>
    <w:pPr>
      <w:ind w:left="360"/>
    </w:pPr>
  </w:style>
  <w:style w:type="paragraph" w:styleId="Code">
    <w:name w:val="Code"/>
    <w:basedOn w:val="Normal"/>
    <w:pPr>
      <w:spacing w:before="80" w:after="80"/>
    </w:pPr>
    <w:rPr>
      <w:rFonts w:ascii="Consolas" w:hAnsi="Consolas" w:eastAsia="SimSun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