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T Sans Narrow" w:cs="PT Sans Narrow" w:eastAsia="PT Sans Narrow" w:hAnsi="PT Sans Narrow"/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0000"/>
          <w:sz w:val="34"/>
          <w:szCs w:val="34"/>
          <w:rtl w:val="0"/>
        </w:rPr>
        <w:t xml:space="preserve">ANALISI DEI REQUISITI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T Sans Narrow" w:cs="PT Sans Narrow" w:eastAsia="PT Sans Narrow" w:hAnsi="PT Sans Narrow"/>
          <w:color w:val="008000"/>
          <w:sz w:val="26"/>
          <w:szCs w:val="26"/>
        </w:rPr>
      </w:pP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Una piattaforma che permette di </w:t>
      </w:r>
      <w:r w:rsidDel="00000000" w:rsidR="00000000" w:rsidRPr="00000000">
        <w:rPr>
          <w:rFonts w:ascii="PT Sans Narrow" w:cs="PT Sans Narrow" w:eastAsia="PT Sans Narrow" w:hAnsi="PT Sans Narrow"/>
          <w:color w:val="008000"/>
          <w:sz w:val="26"/>
          <w:szCs w:val="26"/>
          <w:rtl w:val="0"/>
        </w:rPr>
        <w:t xml:space="preserve">ricostruire esperienze passate a partire da foto, video e audio personali 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in </w:t>
      </w:r>
      <w:r w:rsidDel="00000000" w:rsidR="00000000" w:rsidRPr="00000000">
        <w:rPr>
          <w:rFonts w:ascii="PT Sans Narrow" w:cs="PT Sans Narrow" w:eastAsia="PT Sans Narrow" w:hAnsi="PT Sans Narrow"/>
          <w:color w:val="0000ff"/>
          <w:sz w:val="26"/>
          <w:szCs w:val="26"/>
          <w:rtl w:val="0"/>
        </w:rPr>
        <w:t xml:space="preserve">realtà aumentata (AR) e realtà virtuale (VR)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. In questa piattaforma </w:t>
      </w:r>
      <w:r w:rsidDel="00000000" w:rsidR="00000000" w:rsidRPr="00000000">
        <w:rPr>
          <w:rFonts w:ascii="PT Sans Narrow" w:cs="PT Sans Narrow" w:eastAsia="PT Sans Narrow" w:hAnsi="PT Sans Narrow"/>
          <w:color w:val="008000"/>
          <w:sz w:val="26"/>
          <w:szCs w:val="26"/>
          <w:rtl w:val="0"/>
        </w:rPr>
        <w:t xml:space="preserve">l'utente</w:t>
      </w:r>
    </w:p>
    <w:p w:rsidR="00000000" w:rsidDel="00000000" w:rsidP="00000000" w:rsidRDefault="00000000" w:rsidRPr="00000000" w14:paraId="00000004">
      <w:pPr>
        <w:rPr>
          <w:rFonts w:ascii="PT Sans Narrow" w:cs="PT Sans Narrow" w:eastAsia="PT Sans Narrow" w:hAnsi="PT Sans Narrow"/>
          <w:sz w:val="26"/>
          <w:szCs w:val="26"/>
        </w:rPr>
      </w:pPr>
      <w:r w:rsidDel="00000000" w:rsidR="00000000" w:rsidRPr="00000000">
        <w:rPr>
          <w:rFonts w:ascii="PT Sans Narrow" w:cs="PT Sans Narrow" w:eastAsia="PT Sans Narrow" w:hAnsi="PT Sans Narrow"/>
          <w:color w:val="008000"/>
          <w:sz w:val="26"/>
          <w:szCs w:val="26"/>
          <w:rtl w:val="0"/>
        </w:rPr>
        <w:t xml:space="preserve">inserisce foto, video o messaggi vocali di persone care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, che magari sono venute a mancare, o di vecchi amici. </w:t>
      </w:r>
      <w:r w:rsidDel="00000000" w:rsidR="00000000" w:rsidRPr="00000000">
        <w:rPr>
          <w:rFonts w:ascii="PT Sans Narrow" w:cs="PT Sans Narrow" w:eastAsia="PT Sans Narrow" w:hAnsi="PT Sans Narrow"/>
          <w:color w:val="0000ff"/>
          <w:sz w:val="26"/>
          <w:szCs w:val="26"/>
          <w:rtl w:val="0"/>
        </w:rPr>
        <w:t xml:space="preserve">Un'intelligenza artificiale 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elabora il contenuto e </w:t>
      </w:r>
      <w:r w:rsidDel="00000000" w:rsidR="00000000" w:rsidRPr="00000000">
        <w:rPr>
          <w:rFonts w:ascii="PT Sans Narrow" w:cs="PT Sans Narrow" w:eastAsia="PT Sans Narrow" w:hAnsi="PT Sans Narrow"/>
          <w:color w:val="008000"/>
          <w:sz w:val="26"/>
          <w:szCs w:val="26"/>
          <w:rtl w:val="0"/>
        </w:rPr>
        <w:t xml:space="preserve">crea un ambiente 3D realistico 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nel quale potrai </w:t>
      </w:r>
      <w:r w:rsidDel="00000000" w:rsidR="00000000" w:rsidRPr="00000000">
        <w:rPr>
          <w:rFonts w:ascii="PT Sans Narrow" w:cs="PT Sans Narrow" w:eastAsia="PT Sans Narrow" w:hAnsi="PT Sans Narrow"/>
          <w:color w:val="008000"/>
          <w:sz w:val="26"/>
          <w:szCs w:val="26"/>
          <w:rtl w:val="0"/>
        </w:rPr>
        <w:t xml:space="preserve">riabbracciare la persona, parlarci, scherzarci, riderci e interagirci 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PT Sans Narrow" w:cs="PT Sans Narrow" w:eastAsia="PT Sans Narrow" w:hAnsi="PT Sans Narrow"/>
          <w:color w:val="ff0000"/>
          <w:sz w:val="26"/>
          <w:szCs w:val="26"/>
          <w:rtl w:val="0"/>
        </w:rPr>
        <w:t xml:space="preserve">ai limiti della legalità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) tramite l'utilizzo di </w:t>
      </w:r>
      <w:r w:rsidDel="00000000" w:rsidR="00000000" w:rsidRPr="00000000">
        <w:rPr>
          <w:rFonts w:ascii="PT Sans Narrow" w:cs="PT Sans Narrow" w:eastAsia="PT Sans Narrow" w:hAnsi="PT Sans Narrow"/>
          <w:color w:val="008000"/>
          <w:sz w:val="26"/>
          <w:szCs w:val="26"/>
          <w:rtl w:val="0"/>
        </w:rPr>
        <w:t xml:space="preserve">un visore VR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. Tramite questa piattaforma, </w:t>
      </w:r>
      <w:r w:rsidDel="00000000" w:rsidR="00000000" w:rsidRPr="00000000">
        <w:rPr>
          <w:rFonts w:ascii="PT Sans Narrow" w:cs="PT Sans Narrow" w:eastAsia="PT Sans Narrow" w:hAnsi="PT Sans Narrow"/>
          <w:color w:val="0000ff"/>
          <w:sz w:val="26"/>
          <w:szCs w:val="26"/>
          <w:rtl w:val="0"/>
        </w:rPr>
        <w:t xml:space="preserve">comprando un abbonamento premium mensile/annuale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, diverso da quello base, potrai anche </w:t>
      </w:r>
      <w:r w:rsidDel="00000000" w:rsidR="00000000" w:rsidRPr="00000000">
        <w:rPr>
          <w:rFonts w:ascii="PT Sans Narrow" w:cs="PT Sans Narrow" w:eastAsia="PT Sans Narrow" w:hAnsi="PT Sans Narrow"/>
          <w:color w:val="008000"/>
          <w:sz w:val="26"/>
          <w:szCs w:val="26"/>
          <w:rtl w:val="0"/>
        </w:rPr>
        <w:t xml:space="preserve">rivivere scenari storici, viaggi, esperienze 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che magari ti hanno colpito e vorresti ripercorrere, </w:t>
      </w:r>
      <w:r w:rsidDel="00000000" w:rsidR="00000000" w:rsidRPr="00000000">
        <w:rPr>
          <w:rFonts w:ascii="PT Sans Narrow" w:cs="PT Sans Narrow" w:eastAsia="PT Sans Narrow" w:hAnsi="PT Sans Narrow"/>
          <w:color w:val="ff0000"/>
          <w:sz w:val="26"/>
          <w:szCs w:val="26"/>
          <w:rtl w:val="0"/>
        </w:rPr>
        <w:t xml:space="preserve">come se fosse la prima volta 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(esempio: sei andato a Mykonos e ti mancano delle persone che hai incontrato là, ma il biglietto per Mykonos in questo momento costa un po' troppo e non puoi permettertelo, compra l'abbonamento su </w:t>
      </w:r>
      <w:r w:rsidDel="00000000" w:rsidR="00000000" w:rsidRPr="00000000">
        <w:rPr>
          <w:rFonts w:ascii="PT Sans Narrow" w:cs="PT Sans Narrow" w:eastAsia="PT Sans Narrow" w:hAnsi="PT Sans Narrow"/>
          <w:color w:val="0000ff"/>
          <w:sz w:val="26"/>
          <w:szCs w:val="26"/>
          <w:rtl w:val="0"/>
        </w:rPr>
        <w:t xml:space="preserve">ReMemory 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per 1 mese e </w:t>
      </w:r>
      <w:r w:rsidDel="00000000" w:rsidR="00000000" w:rsidRPr="00000000">
        <w:rPr>
          <w:rFonts w:ascii="PT Sans Narrow" w:cs="PT Sans Narrow" w:eastAsia="PT Sans Narrow" w:hAnsi="PT Sans Narrow"/>
          <w:color w:val="008000"/>
          <w:sz w:val="26"/>
          <w:szCs w:val="26"/>
          <w:rtl w:val="0"/>
        </w:rPr>
        <w:t xml:space="preserve">rivivrai tutti i video che vuoi </w:t>
      </w: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di te a Mykonos: serate con i tuoi amici, escursioni, pranzi, cene e molto altro).</w:t>
      </w:r>
    </w:p>
    <w:p w:rsidR="00000000" w:rsidDel="00000000" w:rsidP="00000000" w:rsidRDefault="00000000" w:rsidRPr="00000000" w14:paraId="00000005">
      <w:pPr>
        <w:rPr>
          <w:rFonts w:ascii="PT Sans Narrow" w:cs="PT Sans Narrow" w:eastAsia="PT Sans Narrow" w:hAnsi="PT Sans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T Sans Narrow" w:cs="PT Sans Narrow" w:eastAsia="PT Sans Narrow" w:hAnsi="PT Sans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T Sans Narrow" w:cs="PT Sans Narrow" w:eastAsia="PT Sans Narrow" w:hAnsi="PT Sans Narrow"/>
          <w:b w:val="1"/>
          <w:bCs w:val="1"/>
          <w:sz w:val="30"/>
          <w:szCs w:val="30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0"/>
          <w:szCs w:val="30"/>
          <w:rtl w:val="0"/>
        </w:rPr>
        <w:t xml:space="preserve">Legenda</w:t>
      </w:r>
    </w:p>
    <w:tbl>
      <w:tblPr>
        <w:tblStyle w:val="Table1"/>
        <w:tblW w:w="8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0"/>
        <w:tblGridChange w:id="0">
          <w:tblGrid>
            <w:gridCol w:w="8480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color w:val="008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8000"/>
                <w:sz w:val="26"/>
                <w:szCs w:val="26"/>
                <w:rtl w:val="0"/>
              </w:rPr>
              <w:t xml:space="preserve">Requisiti funzionali — cosa deve fare il sistema (es. caricamento contenuti, generazione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color w:val="008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8000"/>
                <w:sz w:val="26"/>
                <w:szCs w:val="26"/>
                <w:rtl w:val="0"/>
              </w:rPr>
              <w:t xml:space="preserve">ambiente 3D, interazione VR)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ff0000"/>
                <w:sz w:val="26"/>
                <w:szCs w:val="26"/>
                <w:rtl w:val="0"/>
              </w:rPr>
              <w:t xml:space="preserve">Requisiti non funzionali — qualità/vincoli (es. realismo percepito, limiti legali, usabilità)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ff"/>
                <w:sz w:val="26"/>
                <w:szCs w:val="26"/>
                <w:rtl w:val="0"/>
              </w:rPr>
              <w:t xml:space="preserve">Requisiti di dominio — contesto/terminologia e regole del dominio (es. VR/AR, intelligenza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T Sans Narrow" w:cs="PT Sans Narrow" w:eastAsia="PT Sans Narrow" w:hAnsi="PT Sans Narrow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ff"/>
                <w:sz w:val="26"/>
                <w:szCs w:val="26"/>
                <w:rtl w:val="0"/>
              </w:rPr>
              <w:t xml:space="preserve">artificiale, modello abbonamento)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ans Narrow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