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Asunto:</w:t>
      </w:r>
      <w:r w:rsidDel="00000000" w:rsidR="00000000" w:rsidRPr="00000000">
        <w:rPr>
          <w:rtl w:val="0"/>
        </w:rPr>
        <w:t xml:space="preserve"> ¡Bienvenido a SoftwareFactoryAI! 🎉 Acceso a tus plataformas y responsabilidades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Hola </w:t>
      </w:r>
      <w:r w:rsidDel="00000000" w:rsidR="00000000" w:rsidRPr="00000000">
        <w:rPr>
          <w:highlight w:val="yellow"/>
          <w:rtl w:val="0"/>
        </w:rPr>
        <w:t xml:space="preserve">[</w:t>
      </w:r>
      <w:r w:rsidDel="00000000" w:rsidR="00000000" w:rsidRPr="00000000">
        <w:rPr>
          <w:b w:val="1"/>
          <w:highlight w:val="yellow"/>
          <w:rtl w:val="0"/>
        </w:rPr>
        <w:t xml:space="preserve">NOMBRE</w:t>
      </w:r>
      <w:r w:rsidDel="00000000" w:rsidR="00000000" w:rsidRPr="00000000">
        <w:rPr>
          <w:highlight w:val="yellow"/>
          <w:rtl w:val="0"/>
        </w:rPr>
        <w:t xml:space="preserve">]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¡Bienvenido oficialmente a SoftwareFactoryAI! Estamos muy contentos de que te sumes al equipo y entusiasmados por todo lo que vas a aportar con tu experiencia. Valoramos mucho la innovación y la búsqueda de la excelencia, estamos seguros de que juntos vamos a hacer grandes cosas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que puedas empezar a familiarizarte con nuestras herramientas y empezar a trabajar, preparamos un documento con tus accesos iniciales a las distintas plataformas que usamos en el día a día.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Podés encontrar toda la información en este link: </w:t>
      </w:r>
      <w:r w:rsidDel="00000000" w:rsidR="00000000" w:rsidRPr="00000000">
        <w:rPr>
          <w:highlight w:val="yellow"/>
          <w:rtl w:val="0"/>
        </w:rPr>
        <w:t xml:space="preserve">[</w:t>
      </w:r>
      <w:r w:rsidDel="00000000" w:rsidR="00000000" w:rsidRPr="00000000">
        <w:rPr>
          <w:b w:val="1"/>
          <w:highlight w:val="yellow"/>
          <w:rtl w:val="0"/>
        </w:rPr>
        <w:t xml:space="preserve">LINK AL GOOGLE SHEET POR TALENTO</w:t>
      </w:r>
      <w:r w:rsidDel="00000000" w:rsidR="00000000" w:rsidRPr="00000000">
        <w:rPr>
          <w:highlight w:val="yellow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Por favor, revisalo con atención apenas puedas. Guardá este documento en un lugar seguro y no compartas tus credenciales.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otra lado, te compartimos un documento con las responsabilidades de tu rol:  </w:t>
      </w:r>
      <w:r w:rsidDel="00000000" w:rsidR="00000000" w:rsidRPr="00000000">
        <w:rPr>
          <w:highlight w:val="yellow"/>
          <w:rtl w:val="0"/>
        </w:rPr>
        <w:t xml:space="preserve">[</w:t>
      </w:r>
      <w:r w:rsidDel="00000000" w:rsidR="00000000" w:rsidRPr="00000000">
        <w:rPr>
          <w:b w:val="1"/>
          <w:highlight w:val="yellow"/>
          <w:rtl w:val="0"/>
        </w:rPr>
        <w:t xml:space="preserve">LINK AL GOOGLE SHEET POR TALENTO</w:t>
      </w:r>
      <w:r w:rsidDel="00000000" w:rsidR="00000000" w:rsidRPr="00000000">
        <w:rPr>
          <w:highlight w:val="yellow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tenés alguna duda mientras te vas acomodando, necesitás acceso a alguna otra plataforma que no figure en la lista, o si tenés algún problema para ingresar, no dudes en contactar a tu líder de equipo o directamente a Help Support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Martina Coradini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martina.coradini@softwarefactoryai.com</w:t>
      </w:r>
      <w:r w:rsidDel="00000000" w:rsidR="00000000" w:rsidRPr="00000000">
        <w:rPr>
          <w:rtl w:val="0"/>
        </w:rPr>
        <w:t xml:space="preserve">). Están para ayudarte.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¡Qué bueno tenerte en el equipo! Esperamos que tu experiencia en SoftwareFactoryAI sea genial.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saludo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Coronel B.</w:t>
        <w:br w:type="textWrapping"/>
      </w:r>
      <w:r w:rsidDel="00000000" w:rsidR="00000000" w:rsidRPr="00000000">
        <w:rPr>
          <w:i w:val="1"/>
          <w:rtl w:val="0"/>
        </w:rPr>
        <w:t xml:space="preserve">Founder at SoftwareFactoryAI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tina.coradini@softwarefactory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