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93A58" w:rsidP="00E93A58">
      <w:pPr>
        <w:pStyle w:val="Heading2"/>
        <w:jc w:val="center"/>
      </w:pPr>
      <w:bookmarkStart w:id="0" w:name="_Toc414468862"/>
      <w:r>
        <w:t xml:space="preserve">Specifikacija </w:t>
      </w:r>
      <w:r w:rsidR="0068248C">
        <w:t>slu</w:t>
      </w:r>
      <w:r w:rsidR="0068248C">
        <w:rPr>
          <w:lang w:val="sr-Latn-RS"/>
        </w:rPr>
        <w:t>č</w:t>
      </w:r>
      <w:r w:rsidR="00730672">
        <w:t xml:space="preserve">aja upotrebe </w:t>
      </w:r>
      <w:r w:rsidR="00721E31">
        <w:t>pregleda prihva</w:t>
      </w:r>
      <w:r w:rsidR="00721E31">
        <w:rPr>
          <w:lang w:val="sr-Latn-RS"/>
        </w:rPr>
        <w:t>ćenih porudžbina od strane administratora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Dušan Savić </w:t>
      </w:r>
      <w:r w:rsidR="003834A0">
        <w:rPr>
          <w:sz w:val="36"/>
          <w:szCs w:val="36"/>
        </w:rPr>
        <w:t xml:space="preserve">  </w:t>
      </w:r>
      <w:r>
        <w:rPr>
          <w:sz w:val="36"/>
          <w:szCs w:val="36"/>
        </w:rPr>
        <w:t>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Dusan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</w:t>
          </w:r>
          <w:bookmarkStart w:id="1" w:name="_GoBack"/>
          <w:bookmarkEnd w:id="1"/>
          <w:r w:rsidRPr="00581763">
            <w:rPr>
              <w:color w:val="943634" w:themeColor="accent2" w:themeShade="BF"/>
            </w:rPr>
            <w:t>držaj</w:t>
          </w:r>
        </w:p>
        <w:p w:rsidR="00E37D11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8862" w:history="1">
            <w:r w:rsidR="00E37D11" w:rsidRPr="00B52ACD">
              <w:rPr>
                <w:rStyle w:val="Hyperlink"/>
                <w:noProof/>
              </w:rPr>
              <w:t>Specifikacija slu</w:t>
            </w:r>
            <w:r w:rsidR="00E37D11" w:rsidRPr="00B52ACD">
              <w:rPr>
                <w:rStyle w:val="Hyperlink"/>
                <w:noProof/>
                <w:lang w:val="sr-Latn-RS"/>
              </w:rPr>
              <w:t>č</w:t>
            </w:r>
            <w:r w:rsidR="00E37D11" w:rsidRPr="00B52ACD">
              <w:rPr>
                <w:rStyle w:val="Hyperlink"/>
                <w:noProof/>
              </w:rPr>
              <w:t>aja upotrebe pregleda prihva</w:t>
            </w:r>
            <w:r w:rsidR="00E37D11" w:rsidRPr="00B52ACD">
              <w:rPr>
                <w:rStyle w:val="Hyperlink"/>
                <w:noProof/>
                <w:lang w:val="sr-Latn-RS"/>
              </w:rPr>
              <w:t>ćenih porudžbina od strane administratora</w:t>
            </w:r>
            <w:r w:rsidR="00E37D11">
              <w:rPr>
                <w:noProof/>
                <w:webHidden/>
              </w:rPr>
              <w:tab/>
            </w:r>
            <w:r w:rsidR="00E37D11">
              <w:rPr>
                <w:noProof/>
                <w:webHidden/>
              </w:rPr>
              <w:fldChar w:fldCharType="begin"/>
            </w:r>
            <w:r w:rsidR="00E37D11">
              <w:rPr>
                <w:noProof/>
                <w:webHidden/>
              </w:rPr>
              <w:instrText xml:space="preserve"> PAGEREF _Toc414468862 \h </w:instrText>
            </w:r>
            <w:r w:rsidR="00E37D11">
              <w:rPr>
                <w:noProof/>
                <w:webHidden/>
              </w:rPr>
            </w:r>
            <w:r w:rsidR="00E37D11">
              <w:rPr>
                <w:noProof/>
                <w:webHidden/>
              </w:rPr>
              <w:fldChar w:fldCharType="separate"/>
            </w:r>
            <w:r w:rsidR="00E37D11">
              <w:rPr>
                <w:noProof/>
                <w:webHidden/>
              </w:rPr>
              <w:t>1</w:t>
            </w:r>
            <w:r w:rsidR="00E37D11"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63" w:history="1">
            <w:r w:rsidRPr="00B52AC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2AC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64" w:history="1">
            <w:r w:rsidRPr="00B52AC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2AC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65" w:history="1">
            <w:r w:rsidRPr="00B52ACD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66" w:history="1">
            <w:r w:rsidRPr="00B52ACD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67" w:history="1">
            <w:r w:rsidRPr="00B52AC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2AC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68" w:history="1">
            <w:r w:rsidRPr="00B52ACD">
              <w:rPr>
                <w:rStyle w:val="Hyperlink"/>
                <w:noProof/>
                <w:lang w:val="sr-Latn-RS"/>
              </w:rPr>
              <w:t>2.0 Scenario funkcionalnosti pregledanja prihvaćenih porudžbina od strane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69" w:history="1">
            <w:r w:rsidRPr="00B52ACD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2ACD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70" w:history="1">
            <w:r w:rsidRPr="00B52ACD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71" w:history="1">
            <w:r w:rsidRPr="00B52ACD">
              <w:rPr>
                <w:rStyle w:val="Hyperlink"/>
                <w:noProof/>
                <w:lang w:val="sr-Latn-RS"/>
              </w:rPr>
              <w:t>2.2.1 Administrator uspešno pregleda prihvaćene porudžbine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72" w:history="1">
            <w:r w:rsidRPr="00B52ACD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73" w:history="1">
            <w:r w:rsidRPr="00B52ACD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D11" w:rsidRDefault="00E37D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874" w:history="1">
            <w:r w:rsidRPr="00B52ACD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8863"/>
      <w:r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8864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 xml:space="preserve">funkcionalnosti </w:t>
      </w:r>
      <w:r w:rsidR="00721E31">
        <w:t>pregleda prihvaćenih porudžbina od strane admina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8865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8866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031FFB" w:rsidRDefault="00031FFB" w:rsidP="001F3AC8">
      <w:pPr>
        <w:jc w:val="both"/>
      </w:pPr>
    </w:p>
    <w:p w:rsidR="00031FFB" w:rsidRDefault="00031FFB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8867"/>
      <w:r>
        <w:lastRenderedPageBreak/>
        <w:t>Otvorena pitanja</w:t>
      </w:r>
      <w:bookmarkEnd w:id="6"/>
    </w:p>
    <w:p w:rsidR="001F3AC8" w:rsidRDefault="001F3AC8" w:rsidP="0013629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1"/>
        <w:gridCol w:w="2913"/>
        <w:gridCol w:w="2812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9519F0" w:rsidP="0013629A">
            <w:pPr>
              <w:pStyle w:val="ListParagraph"/>
              <w:ind w:left="0"/>
            </w:pPr>
            <w:r>
              <w:t>Da li je potrebno izlistavati baš sve prihvaćene porudžbine, odnosno da li je bolje brisati sve porudžbine koje su već obavljene?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8868"/>
      <w:r>
        <w:rPr>
          <w:lang w:val="sr-Latn-RS"/>
        </w:rPr>
        <w:t xml:space="preserve">2.0 Scenario funkcionalnosti </w:t>
      </w:r>
      <w:r w:rsidR="00721E31">
        <w:rPr>
          <w:lang w:val="sr-Latn-RS"/>
        </w:rPr>
        <w:t>pregledanja prihvaćenih porudžbina od strane administratora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8869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E20F83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>Admini</w:t>
      </w:r>
      <w:r w:rsidR="00031FFB">
        <w:rPr>
          <w:lang w:val="sr-Latn-RS"/>
        </w:rPr>
        <w:t>s</w:t>
      </w:r>
      <w:r>
        <w:rPr>
          <w:lang w:val="sr-Latn-RS"/>
        </w:rPr>
        <w:t>tratori mogu da</w:t>
      </w:r>
      <w:r w:rsidR="00031FFB">
        <w:rPr>
          <w:lang w:val="sr-Latn-RS"/>
        </w:rPr>
        <w:t xml:space="preserve"> </w:t>
      </w:r>
      <w:r w:rsidR="00721E31">
        <w:rPr>
          <w:lang w:val="sr-Latn-RS"/>
        </w:rPr>
        <w:t xml:space="preserve">izlistaju sve porudžbine koje su prihvaćene. </w:t>
      </w:r>
      <w:r w:rsidR="00031FFB">
        <w:rPr>
          <w:lang w:val="sr-Latn-RS"/>
        </w:rPr>
        <w:t>To rade putem opcije „</w:t>
      </w:r>
      <w:r w:rsidR="00721E31">
        <w:rPr>
          <w:lang w:val="sr-Latn-RS"/>
        </w:rPr>
        <w:t>Prihvaćene porudžbine</w:t>
      </w:r>
      <w:r w:rsidR="00031FFB">
        <w:rPr>
          <w:lang w:val="sr-Latn-RS"/>
        </w:rPr>
        <w:t xml:space="preserve">“, iz glavnog meni-a. Odabirom te opcije dobijaju listu svih </w:t>
      </w:r>
      <w:r w:rsidR="00721E31">
        <w:rPr>
          <w:lang w:val="sr-Latn-RS"/>
        </w:rPr>
        <w:t>prihvaćenih porudžbina</w:t>
      </w:r>
      <w:r w:rsidR="00031FFB">
        <w:rPr>
          <w:lang w:val="sr-Latn-RS"/>
        </w:rPr>
        <w:t>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8870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8871"/>
      <w:r>
        <w:rPr>
          <w:lang w:val="sr-Latn-RS"/>
        </w:rPr>
        <w:t xml:space="preserve">2.2.1 </w:t>
      </w:r>
      <w:r w:rsidR="00E20F83">
        <w:rPr>
          <w:lang w:val="sr-Latn-RS"/>
        </w:rPr>
        <w:t xml:space="preserve">Administrator uspešno </w:t>
      </w:r>
      <w:r w:rsidR="00721E31">
        <w:rPr>
          <w:lang w:val="sr-Latn-RS"/>
        </w:rPr>
        <w:t>pregleda prihvaćene porudžbine</w:t>
      </w:r>
      <w:bookmarkEnd w:id="10"/>
    </w:p>
    <w:p w:rsidR="00766A67" w:rsidRPr="00721E31" w:rsidRDefault="00E966FD" w:rsidP="00721E31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</w:t>
      </w:r>
      <w:r w:rsidR="00721E31">
        <w:rPr>
          <w:lang w:val="sr-Latn-RS"/>
        </w:rPr>
        <w:t>opciju „Prihvaćene porudžbine</w:t>
      </w:r>
      <w:r w:rsidR="00E20F83">
        <w:rPr>
          <w:lang w:val="sr-Latn-RS"/>
        </w:rPr>
        <w:t>“, iz glavnog meni-a</w:t>
      </w:r>
      <w:r w:rsidR="00031FFB">
        <w:rPr>
          <w:lang w:val="sr-Latn-RS"/>
        </w:rPr>
        <w:t xml:space="preserve"> administratori odlaze na stran</w:t>
      </w:r>
      <w:r w:rsidR="00721E31">
        <w:rPr>
          <w:lang w:val="sr-Latn-RS"/>
        </w:rPr>
        <w:t>icu na kojoj su im izlistane sve</w:t>
      </w:r>
      <w:r w:rsidR="00031FFB">
        <w:rPr>
          <w:lang w:val="sr-Latn-RS"/>
        </w:rPr>
        <w:t xml:space="preserve"> </w:t>
      </w:r>
      <w:r w:rsidR="00721E31">
        <w:rPr>
          <w:lang w:val="sr-Latn-RS"/>
        </w:rPr>
        <w:t xml:space="preserve">prihvaćene porudžbine. Prikaz se sastoji od imena i prezimena naručioca, adrese dostave, datuma i vremena dostave, </w:t>
      </w:r>
      <w:r w:rsidR="00721E31">
        <w:rPr>
          <w:lang w:val="sr-Latn-RS"/>
        </w:rPr>
        <w:lastRenderedPageBreak/>
        <w:t xml:space="preserve">kontakt telefona i </w:t>
      </w:r>
      <w:r w:rsidR="0068248C">
        <w:rPr>
          <w:lang w:val="sr-Latn-RS"/>
        </w:rPr>
        <w:t>koje sve specijalitete ta porudžbina sadrži u sebi</w:t>
      </w:r>
      <w:r w:rsidR="00721E31">
        <w:rPr>
          <w:lang w:val="sr-Latn-RS"/>
        </w:rPr>
        <w:t>. Ova stranica svakako je samo informativnog karaktera i služi adminu da ima uvid u sve pordžbine koje su prihvaćene, kako bi mogli da organizuju nabavku, pripremu i sve ostalo potrebno da ova porudžbina bude uspešno dostavljena poručiocu</w:t>
      </w:r>
      <w:r w:rsidR="0068248C">
        <w:rPr>
          <w:lang w:val="sr-Latn-RS"/>
        </w:rPr>
        <w:t>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1" w:name="_Toc414468872"/>
      <w:r>
        <w:rPr>
          <w:lang w:val="sr-Latn-RS"/>
        </w:rPr>
        <w:t>2.3 Posebni zahtevi</w:t>
      </w:r>
      <w:bookmarkEnd w:id="11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8873"/>
      <w:r>
        <w:rPr>
          <w:lang w:val="sr-Latn-RS"/>
        </w:rPr>
        <w:t>2.4 Preduslovi</w:t>
      </w:r>
      <w:bookmarkEnd w:id="12"/>
    </w:p>
    <w:p w:rsidR="00A02929" w:rsidRDefault="00700419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korisnik bude prijavljen na sistem</w:t>
      </w:r>
      <w:r w:rsidR="00FA1D4B">
        <w:rPr>
          <w:lang w:val="sr-Latn-RS"/>
        </w:rPr>
        <w:t xml:space="preserve"> kao administrator</w:t>
      </w:r>
      <w:r>
        <w:rPr>
          <w:lang w:val="sr-Latn-RS"/>
        </w:rPr>
        <w:t>.</w:t>
      </w:r>
    </w:p>
    <w:p w:rsidR="00A02929" w:rsidRDefault="00A02929" w:rsidP="003834A0">
      <w:pPr>
        <w:pStyle w:val="Heading2"/>
        <w:ind w:left="720" w:firstLine="720"/>
        <w:rPr>
          <w:lang w:val="sr-Latn-RS"/>
        </w:rPr>
      </w:pPr>
      <w:bookmarkStart w:id="13" w:name="_Toc414468874"/>
      <w:r>
        <w:rPr>
          <w:lang w:val="sr-Latn-RS"/>
        </w:rPr>
        <w:t>2.5 Posledice</w:t>
      </w:r>
      <w:bookmarkEnd w:id="13"/>
    </w:p>
    <w:p w:rsidR="0013629A" w:rsidRPr="0013629A" w:rsidRDefault="00B7308F" w:rsidP="003834A0">
      <w:pPr>
        <w:ind w:left="720" w:firstLine="720"/>
        <w:jc w:val="both"/>
        <w:rPr>
          <w:lang w:val="sr-Latn-RS"/>
        </w:rPr>
      </w:pPr>
      <w:r>
        <w:rPr>
          <w:lang w:val="sr-Latn-RS"/>
        </w:rPr>
        <w:t>N</w:t>
      </w:r>
      <w:r w:rsidR="00721E31">
        <w:rPr>
          <w:lang w:val="sr-Latn-RS"/>
        </w:rPr>
        <w:t>ema posledica.</w:t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FF4" w:rsidRDefault="006C0FF4" w:rsidP="00656078">
      <w:pPr>
        <w:spacing w:after="0" w:line="240" w:lineRule="auto"/>
      </w:pPr>
      <w:r>
        <w:separator/>
      </w:r>
    </w:p>
  </w:endnote>
  <w:endnote w:type="continuationSeparator" w:id="0">
    <w:p w:rsidR="006C0FF4" w:rsidRDefault="006C0FF4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37D11" w:rsidRPr="00E37D1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FF4" w:rsidRDefault="006C0FF4" w:rsidP="00656078">
      <w:pPr>
        <w:spacing w:after="0" w:line="240" w:lineRule="auto"/>
      </w:pPr>
      <w:r>
        <w:separator/>
      </w:r>
    </w:p>
  </w:footnote>
  <w:footnote w:type="continuationSeparator" w:id="0">
    <w:p w:rsidR="006C0FF4" w:rsidRDefault="006C0FF4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31FFB"/>
    <w:rsid w:val="00057749"/>
    <w:rsid w:val="00104457"/>
    <w:rsid w:val="00121F4D"/>
    <w:rsid w:val="00125058"/>
    <w:rsid w:val="0013629A"/>
    <w:rsid w:val="00151E3E"/>
    <w:rsid w:val="001A5A1D"/>
    <w:rsid w:val="001F3AC8"/>
    <w:rsid w:val="00235EB4"/>
    <w:rsid w:val="00247AB3"/>
    <w:rsid w:val="00263951"/>
    <w:rsid w:val="00271DD4"/>
    <w:rsid w:val="002C5823"/>
    <w:rsid w:val="002E175D"/>
    <w:rsid w:val="00334438"/>
    <w:rsid w:val="00361D30"/>
    <w:rsid w:val="00380F51"/>
    <w:rsid w:val="003834A0"/>
    <w:rsid w:val="003C0A52"/>
    <w:rsid w:val="003D4060"/>
    <w:rsid w:val="003D4869"/>
    <w:rsid w:val="003E4D04"/>
    <w:rsid w:val="003E6CD1"/>
    <w:rsid w:val="00412A6E"/>
    <w:rsid w:val="004321EC"/>
    <w:rsid w:val="004807FC"/>
    <w:rsid w:val="004A0C86"/>
    <w:rsid w:val="004C0013"/>
    <w:rsid w:val="00581763"/>
    <w:rsid w:val="005C5CA6"/>
    <w:rsid w:val="005D1144"/>
    <w:rsid w:val="005F6197"/>
    <w:rsid w:val="00645C50"/>
    <w:rsid w:val="00656078"/>
    <w:rsid w:val="0068248C"/>
    <w:rsid w:val="00686FAD"/>
    <w:rsid w:val="006A07E1"/>
    <w:rsid w:val="006C0FF4"/>
    <w:rsid w:val="00700419"/>
    <w:rsid w:val="00704DF9"/>
    <w:rsid w:val="00721E31"/>
    <w:rsid w:val="00730672"/>
    <w:rsid w:val="007443E4"/>
    <w:rsid w:val="007661D5"/>
    <w:rsid w:val="00766A67"/>
    <w:rsid w:val="007827D0"/>
    <w:rsid w:val="007A0365"/>
    <w:rsid w:val="007F0A45"/>
    <w:rsid w:val="007F64F0"/>
    <w:rsid w:val="0080399E"/>
    <w:rsid w:val="008219CC"/>
    <w:rsid w:val="00826AA4"/>
    <w:rsid w:val="008422D8"/>
    <w:rsid w:val="008C5A7D"/>
    <w:rsid w:val="008E0A43"/>
    <w:rsid w:val="008F07D2"/>
    <w:rsid w:val="009519F0"/>
    <w:rsid w:val="00955934"/>
    <w:rsid w:val="00980D04"/>
    <w:rsid w:val="00986F09"/>
    <w:rsid w:val="009A0BA4"/>
    <w:rsid w:val="009E3D49"/>
    <w:rsid w:val="00A027CD"/>
    <w:rsid w:val="00A02929"/>
    <w:rsid w:val="00A15593"/>
    <w:rsid w:val="00AC5932"/>
    <w:rsid w:val="00AD763F"/>
    <w:rsid w:val="00AF27AD"/>
    <w:rsid w:val="00B23C56"/>
    <w:rsid w:val="00B7308F"/>
    <w:rsid w:val="00B81B40"/>
    <w:rsid w:val="00B96D69"/>
    <w:rsid w:val="00BE2FC6"/>
    <w:rsid w:val="00C070F6"/>
    <w:rsid w:val="00CF3D1B"/>
    <w:rsid w:val="00D01D7A"/>
    <w:rsid w:val="00D10011"/>
    <w:rsid w:val="00D31961"/>
    <w:rsid w:val="00D6124A"/>
    <w:rsid w:val="00D6584B"/>
    <w:rsid w:val="00D81001"/>
    <w:rsid w:val="00D87455"/>
    <w:rsid w:val="00E20F83"/>
    <w:rsid w:val="00E23E49"/>
    <w:rsid w:val="00E37D11"/>
    <w:rsid w:val="00E72B41"/>
    <w:rsid w:val="00E83189"/>
    <w:rsid w:val="00E93A58"/>
    <w:rsid w:val="00E966FD"/>
    <w:rsid w:val="00EB7B7E"/>
    <w:rsid w:val="00ED19AA"/>
    <w:rsid w:val="00F564A6"/>
    <w:rsid w:val="00F74612"/>
    <w:rsid w:val="00F76734"/>
    <w:rsid w:val="00FA1D4B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38084-CF90-42E5-A330-9E399EF9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5</cp:revision>
  <cp:lastPrinted>2015-03-18T18:05:00Z</cp:lastPrinted>
  <dcterms:created xsi:type="dcterms:W3CDTF">2015-03-18T16:26:00Z</dcterms:created>
  <dcterms:modified xsi:type="dcterms:W3CDTF">2015-03-18T18:06:00Z</dcterms:modified>
</cp:coreProperties>
</file>