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C65A1" w14:textId="77777777" w:rsidR="00F20BEC" w:rsidRDefault="00F20BEC" w:rsidP="00F20BEC">
      <w:pPr>
        <w:rPr>
          <w:rFonts w:ascii="Arial" w:eastAsia="Times New Roman" w:hAnsi="Arial" w:cs="Arial"/>
          <w:sz w:val="27"/>
          <w:szCs w:val="27"/>
          <w:lang w:eastAsia="pl-PL"/>
        </w:rPr>
      </w:pPr>
      <w:r w:rsidRPr="00F20BEC">
        <w:rPr>
          <w:noProof/>
        </w:rPr>
        <w:drawing>
          <wp:inline distT="0" distB="0" distL="0" distR="0" wp14:anchorId="417DA49A" wp14:editId="0C207473">
            <wp:extent cx="5760720" cy="9150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99A5" w14:textId="77777777" w:rsidR="00F20BEC" w:rsidRDefault="00F20BEC" w:rsidP="00F20BEC">
      <w:pPr>
        <w:rPr>
          <w:rFonts w:ascii="Arial" w:eastAsia="Times New Roman" w:hAnsi="Arial" w:cs="Arial"/>
          <w:sz w:val="27"/>
          <w:szCs w:val="27"/>
          <w:lang w:eastAsia="pl-PL"/>
        </w:rPr>
      </w:pPr>
    </w:p>
    <w:p w14:paraId="57FA25B5" w14:textId="77777777" w:rsidR="00F20BEC" w:rsidRPr="00F20BEC" w:rsidRDefault="00F20BEC" w:rsidP="00F20BEC">
      <w:pPr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  <w:r w:rsidRPr="00F20BEC">
        <w:rPr>
          <w:rFonts w:ascii="Arial" w:eastAsia="Times New Roman" w:hAnsi="Arial" w:cs="Arial"/>
          <w:sz w:val="27"/>
          <w:szCs w:val="27"/>
          <w:lang w:eastAsia="pl-PL"/>
        </w:rPr>
        <w:t>Instytut Mikroelektroniki i Optoelektroniki</w:t>
      </w:r>
    </w:p>
    <w:p w14:paraId="328577A2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  <w:r w:rsidRPr="00F20BEC">
        <w:rPr>
          <w:rFonts w:ascii="Arial" w:eastAsia="Times New Roman" w:hAnsi="Arial" w:cs="Arial"/>
          <w:sz w:val="27"/>
          <w:szCs w:val="27"/>
          <w:lang w:eastAsia="pl-PL"/>
        </w:rPr>
        <w:t>Zakład Fotoniki Obrazowej i Mikrofalowe</w:t>
      </w:r>
      <w:r>
        <w:rPr>
          <w:rFonts w:ascii="Arial" w:eastAsia="Times New Roman" w:hAnsi="Arial" w:cs="Arial"/>
          <w:sz w:val="27"/>
          <w:szCs w:val="27"/>
          <w:lang w:eastAsia="pl-PL"/>
        </w:rPr>
        <w:t>j</w:t>
      </w:r>
    </w:p>
    <w:p w14:paraId="454B4463" w14:textId="77777777" w:rsidR="00774F23" w:rsidRDefault="00774F23" w:rsidP="00F20BEC">
      <w:pPr>
        <w:jc w:val="center"/>
      </w:pPr>
    </w:p>
    <w:p w14:paraId="738B6F31" w14:textId="77777777" w:rsidR="00F20BEC" w:rsidRDefault="00F20BEC" w:rsidP="00F20BEC">
      <w:pPr>
        <w:jc w:val="center"/>
      </w:pPr>
      <w:r w:rsidRPr="00F20BEC">
        <w:rPr>
          <w:noProof/>
        </w:rPr>
        <w:drawing>
          <wp:inline distT="0" distB="0" distL="0" distR="0" wp14:anchorId="542024B6" wp14:editId="702D3826">
            <wp:extent cx="5760720" cy="12541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93DA" w14:textId="77777777" w:rsidR="00F20BEC" w:rsidRDefault="00F20BEC" w:rsidP="00F20BEC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pl-PL"/>
        </w:rPr>
      </w:pPr>
    </w:p>
    <w:p w14:paraId="6D75DF25" w14:textId="77777777" w:rsid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  <w:r w:rsidRPr="00F20BEC">
        <w:rPr>
          <w:rFonts w:ascii="Arial" w:eastAsia="Times New Roman" w:hAnsi="Arial" w:cs="Arial"/>
          <w:sz w:val="27"/>
          <w:szCs w:val="27"/>
          <w:lang w:eastAsia="pl-PL"/>
        </w:rPr>
        <w:t>na kierunku Elektronika</w:t>
      </w:r>
    </w:p>
    <w:p w14:paraId="5DFE7D2F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  <w:r>
        <w:rPr>
          <w:rFonts w:ascii="Arial" w:eastAsia="Times New Roman" w:hAnsi="Arial" w:cs="Arial"/>
          <w:sz w:val="27"/>
          <w:szCs w:val="27"/>
          <w:lang w:eastAsia="pl-PL"/>
        </w:rPr>
        <w:t>w specjalności Elektronika i inżynieria komputerowa</w:t>
      </w:r>
    </w:p>
    <w:p w14:paraId="07155FE6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</w:p>
    <w:p w14:paraId="5A0CBCA4" w14:textId="77777777" w:rsidR="00F20BEC" w:rsidRDefault="00F20BEC" w:rsidP="00F20BEC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pl-PL"/>
        </w:rPr>
      </w:pPr>
    </w:p>
    <w:p w14:paraId="35ADC15C" w14:textId="77777777" w:rsidR="00F20BEC" w:rsidRDefault="00F20BEC" w:rsidP="00F20BEC">
      <w:pPr>
        <w:spacing w:after="0" w:line="240" w:lineRule="auto"/>
        <w:rPr>
          <w:rFonts w:ascii="Arial" w:eastAsia="Times New Roman" w:hAnsi="Arial" w:cs="Arial"/>
          <w:sz w:val="31"/>
          <w:szCs w:val="31"/>
          <w:lang w:eastAsia="pl-PL"/>
        </w:rPr>
      </w:pPr>
    </w:p>
    <w:p w14:paraId="65DFC1D5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pl-PL"/>
        </w:rPr>
      </w:pPr>
      <w:r w:rsidRPr="00F20BEC">
        <w:rPr>
          <w:rFonts w:ascii="Arial" w:eastAsia="Times New Roman" w:hAnsi="Arial" w:cs="Arial"/>
          <w:sz w:val="31"/>
          <w:szCs w:val="31"/>
          <w:lang w:eastAsia="pl-PL"/>
        </w:rPr>
        <w:t>Program do wygodnego budowania graficznego interfejsu</w:t>
      </w:r>
      <w:r>
        <w:rPr>
          <w:rFonts w:ascii="Arial" w:eastAsia="Times New Roman" w:hAnsi="Arial" w:cs="Arial"/>
          <w:sz w:val="31"/>
          <w:szCs w:val="31"/>
          <w:lang w:eastAsia="pl-PL"/>
        </w:rPr>
        <w:t xml:space="preserve"> użytkownika </w:t>
      </w:r>
      <w:r w:rsidRPr="00F20BEC">
        <w:rPr>
          <w:rFonts w:ascii="Arial" w:eastAsia="Times New Roman" w:hAnsi="Arial" w:cs="Arial"/>
          <w:sz w:val="31"/>
          <w:szCs w:val="31"/>
          <w:lang w:eastAsia="pl-PL"/>
        </w:rPr>
        <w:t xml:space="preserve">z wykorzystaniem biblioteki </w:t>
      </w:r>
      <w:proofErr w:type="spellStart"/>
      <w:r w:rsidRPr="00F20BEC">
        <w:rPr>
          <w:rFonts w:ascii="Arial" w:eastAsia="Times New Roman" w:hAnsi="Arial" w:cs="Arial"/>
          <w:sz w:val="31"/>
          <w:szCs w:val="31"/>
          <w:lang w:eastAsia="pl-PL"/>
        </w:rPr>
        <w:t>JavaFX</w:t>
      </w:r>
      <w:proofErr w:type="spellEnd"/>
    </w:p>
    <w:p w14:paraId="541BF94C" w14:textId="77777777" w:rsid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47"/>
          <w:szCs w:val="47"/>
          <w:lang w:eastAsia="pl-PL"/>
        </w:rPr>
      </w:pPr>
    </w:p>
    <w:p w14:paraId="5037A82F" w14:textId="77777777" w:rsid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47"/>
          <w:szCs w:val="47"/>
          <w:lang w:eastAsia="pl-PL"/>
        </w:rPr>
      </w:pPr>
    </w:p>
    <w:p w14:paraId="023BE92C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47"/>
          <w:szCs w:val="47"/>
          <w:lang w:eastAsia="pl-PL"/>
        </w:rPr>
      </w:pPr>
      <w:r w:rsidRPr="00F20BEC">
        <w:rPr>
          <w:rFonts w:ascii="Arial" w:eastAsia="Times New Roman" w:hAnsi="Arial" w:cs="Arial"/>
          <w:sz w:val="47"/>
          <w:szCs w:val="47"/>
          <w:lang w:eastAsia="pl-PL"/>
        </w:rPr>
        <w:t>Jan Jakubik</w:t>
      </w:r>
    </w:p>
    <w:p w14:paraId="4F6CE525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  <w:r w:rsidRPr="00F20BEC">
        <w:rPr>
          <w:rFonts w:ascii="Arial" w:eastAsia="Times New Roman" w:hAnsi="Arial" w:cs="Arial"/>
          <w:sz w:val="27"/>
          <w:szCs w:val="27"/>
          <w:lang w:eastAsia="pl-PL"/>
        </w:rPr>
        <w:t>nr albumu 268990</w:t>
      </w:r>
    </w:p>
    <w:p w14:paraId="1F9FA412" w14:textId="77777777" w:rsidR="00F20BEC" w:rsidRDefault="00F20BEC" w:rsidP="00F20BEC">
      <w:pPr>
        <w:jc w:val="center"/>
      </w:pPr>
    </w:p>
    <w:p w14:paraId="4A661909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  <w:r w:rsidRPr="00F20BEC">
        <w:rPr>
          <w:rFonts w:ascii="Arial" w:eastAsia="Times New Roman" w:hAnsi="Arial" w:cs="Arial"/>
          <w:sz w:val="27"/>
          <w:szCs w:val="27"/>
          <w:lang w:eastAsia="pl-PL"/>
        </w:rPr>
        <w:t>promotor</w:t>
      </w:r>
    </w:p>
    <w:p w14:paraId="49DB4795" w14:textId="77777777" w:rsidR="00F20BEC" w:rsidRPr="00F20BEC" w:rsidRDefault="00F20BEC" w:rsidP="00F20BEC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  <w:lang w:eastAsia="pl-PL"/>
        </w:rPr>
      </w:pPr>
      <w:r w:rsidRPr="00F20BEC">
        <w:rPr>
          <w:rFonts w:ascii="Arial" w:eastAsia="Times New Roman" w:hAnsi="Arial" w:cs="Arial"/>
          <w:sz w:val="27"/>
          <w:szCs w:val="27"/>
          <w:lang w:eastAsia="pl-PL"/>
        </w:rPr>
        <w:t>dr in</w:t>
      </w:r>
      <w:r>
        <w:rPr>
          <w:rFonts w:ascii="Arial" w:eastAsia="Times New Roman" w:hAnsi="Arial" w:cs="Arial"/>
          <w:sz w:val="27"/>
          <w:szCs w:val="27"/>
          <w:lang w:eastAsia="pl-PL"/>
        </w:rPr>
        <w:t>ż</w:t>
      </w:r>
      <w:r w:rsidRPr="00F20BEC">
        <w:rPr>
          <w:rFonts w:ascii="Arial" w:eastAsia="Times New Roman" w:hAnsi="Arial" w:cs="Arial"/>
          <w:sz w:val="27"/>
          <w:szCs w:val="27"/>
          <w:lang w:eastAsia="pl-PL"/>
        </w:rPr>
        <w:t>. Piotr Wito</w:t>
      </w:r>
      <w:r>
        <w:rPr>
          <w:rFonts w:ascii="Arial" w:eastAsia="Times New Roman" w:hAnsi="Arial" w:cs="Arial"/>
          <w:sz w:val="27"/>
          <w:szCs w:val="27"/>
          <w:lang w:eastAsia="pl-PL"/>
        </w:rPr>
        <w:t>ń</w:t>
      </w:r>
      <w:r w:rsidRPr="00F20BEC">
        <w:rPr>
          <w:rFonts w:ascii="Arial" w:eastAsia="Times New Roman" w:hAnsi="Arial" w:cs="Arial"/>
          <w:sz w:val="27"/>
          <w:szCs w:val="27"/>
          <w:lang w:eastAsia="pl-PL"/>
        </w:rPr>
        <w:t>ski</w:t>
      </w:r>
    </w:p>
    <w:p w14:paraId="7C560CBF" w14:textId="77777777" w:rsidR="00F20BEC" w:rsidRDefault="00F20BEC" w:rsidP="00F20BEC">
      <w:pPr>
        <w:jc w:val="center"/>
      </w:pPr>
    </w:p>
    <w:p w14:paraId="0C33F1A1" w14:textId="77777777" w:rsidR="00F20BEC" w:rsidRDefault="00F20BEC" w:rsidP="00F20BEC">
      <w:pPr>
        <w:jc w:val="center"/>
      </w:pPr>
    </w:p>
    <w:p w14:paraId="3FC952E1" w14:textId="77777777" w:rsidR="00F20BEC" w:rsidRDefault="00F20BEC" w:rsidP="00F20BEC">
      <w:pPr>
        <w:jc w:val="center"/>
      </w:pPr>
    </w:p>
    <w:p w14:paraId="297D4DB8" w14:textId="77777777" w:rsidR="00F20BEC" w:rsidRDefault="00F20BEC" w:rsidP="00F20BEC">
      <w:pPr>
        <w:jc w:val="center"/>
      </w:pPr>
    </w:p>
    <w:p w14:paraId="471B465D" w14:textId="77777777" w:rsidR="00256B61" w:rsidRPr="00256B61" w:rsidRDefault="00F20BEC" w:rsidP="00256B61">
      <w:pPr>
        <w:jc w:val="center"/>
        <w:rPr>
          <w:sz w:val="32"/>
        </w:rPr>
      </w:pPr>
      <w:r w:rsidRPr="00F20BEC">
        <w:rPr>
          <w:sz w:val="32"/>
        </w:rPr>
        <w:t>Warszawa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6400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7324D" w14:textId="77777777" w:rsidR="00256B61" w:rsidRDefault="00256B61" w:rsidP="00256B61">
          <w:pPr>
            <w:pStyle w:val="Nagwekspisutreci"/>
            <w:numPr>
              <w:ilvl w:val="0"/>
              <w:numId w:val="0"/>
            </w:numPr>
            <w:ind w:left="432"/>
          </w:pPr>
          <w:r>
            <w:t>Spis treści</w:t>
          </w:r>
        </w:p>
        <w:p w14:paraId="3D65244A" w14:textId="07E46056" w:rsidR="008D4B95" w:rsidRDefault="00256B61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753616" w:history="1">
            <w:r w:rsidR="008D4B95" w:rsidRPr="00611E6C">
              <w:rPr>
                <w:rStyle w:val="Hipercze"/>
                <w:noProof/>
              </w:rPr>
              <w:t>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Wstęp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_Toc513753616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3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6C2E0851" w14:textId="0F33535F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17" w:history="1">
            <w:r w:rsidR="008D4B95" w:rsidRPr="00611E6C">
              <w:rPr>
                <w:rStyle w:val="Hipercze"/>
                <w:noProof/>
              </w:rPr>
              <w:t>1.1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Cel pracy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_Toc513753617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3D01F8AC" w14:textId="1BBB7C5E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18" w:history="1">
            <w:r w:rsidR="008D4B95" w:rsidRPr="00611E6C">
              <w:rPr>
                <w:rStyle w:val="Hipercze"/>
                <w:noProof/>
              </w:rPr>
              <w:t>2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Graficzny interfejs użytkownika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_Toc513753618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0FADB208" w14:textId="06C3D8A6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19" w:history="1">
            <w:r w:rsidR="008D4B95" w:rsidRPr="00611E6C">
              <w:rPr>
                <w:rStyle w:val="Hipercze"/>
                <w:noProof/>
              </w:rPr>
              <w:t>2.1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Rys historyczny graficznych interfejsów użytkownika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_Toc513753619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593A4B1" w14:textId="6F15A18E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20" w:history="1">
            <w:r w:rsidR="008D4B95" w:rsidRPr="00611E6C">
              <w:rPr>
                <w:rStyle w:val="Hipercze"/>
                <w:noProof/>
              </w:rPr>
              <w:t>2.2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Współczesne biblioteki do budowania graficznego interfejsu użytkownika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_Toc513753620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5C21CE3A" w14:textId="7AAA4F56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21" w:history="1">
            <w:r w:rsidR="008D4B95" w:rsidRPr="00611E6C">
              <w:rPr>
                <w:rStyle w:val="Hipercze"/>
                <w:noProof/>
              </w:rPr>
              <w:t>3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Język Java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_Toc513753621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7F15C31" w14:textId="12043383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22" w:history="1">
            <w:r w:rsidR="008D4B95" w:rsidRPr="00611E6C">
              <w:rPr>
                <w:rStyle w:val="Hipercze"/>
                <w:noProof/>
              </w:rPr>
              <w:t>3.1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Rys historyczny języka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_Toc513753622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216A8477" w14:textId="0BCD55B0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23" w:history="1">
            <w:r w:rsidR="008D4B95" w:rsidRPr="00611E6C">
              <w:rPr>
                <w:rStyle w:val="Hipercze"/>
                <w:noProof/>
              </w:rPr>
              <w:t>3.2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Skrócony opis języka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_Toc513753623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0E6899B5" w14:textId="709A4666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24" w:history="1">
            <w:r w:rsidR="008D4B95" w:rsidRPr="00611E6C">
              <w:rPr>
                <w:rStyle w:val="Hipercze"/>
                <w:noProof/>
              </w:rPr>
              <w:t>3.3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Język Java obecnie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_Toc513753624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5DDD6B60" w14:textId="59A0F2A9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25" w:history="1">
            <w:r w:rsidR="008D4B95" w:rsidRPr="00611E6C">
              <w:rPr>
                <w:rStyle w:val="Hipercze"/>
                <w:noProof/>
              </w:rPr>
              <w:t>4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Biblioteka JavaFX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_Toc513753625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26D2BAD" w14:textId="045619EB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26" w:history="1">
            <w:r w:rsidR="008D4B95" w:rsidRPr="00611E6C">
              <w:rPr>
                <w:rStyle w:val="Hipercze"/>
                <w:noProof/>
              </w:rPr>
              <w:t>4.1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Opis biblioteki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_Toc513753626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0131519C" w14:textId="6A17F3B7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27" w:history="1">
            <w:r w:rsidR="008D4B95" w:rsidRPr="00611E6C">
              <w:rPr>
                <w:rStyle w:val="Hipercze"/>
                <w:noProof/>
              </w:rPr>
              <w:t>4.2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Opis kontrolek dostępnych w bibliotece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_Toc513753627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5C148544" w14:textId="1B323F76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28" w:history="1">
            <w:r w:rsidR="008D4B95" w:rsidRPr="00611E6C">
              <w:rPr>
                <w:rStyle w:val="Hipercze"/>
                <w:noProof/>
              </w:rPr>
              <w:t>5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JavaFX jako widok we wzorcu projektowym Model-Widok-Kontroler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_Toc513753628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A49795E" w14:textId="04C49274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29" w:history="1">
            <w:r w:rsidR="008D4B95" w:rsidRPr="00611E6C">
              <w:rPr>
                <w:rStyle w:val="Hipercze"/>
                <w:noProof/>
              </w:rPr>
              <w:t>5.1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Opis wzorca Model-Widok-Kontroler (MVC)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_Toc513753629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0FC1CD2A" w14:textId="6D73A13A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0" w:history="1">
            <w:r w:rsidR="008D4B95" w:rsidRPr="00611E6C">
              <w:rPr>
                <w:rStyle w:val="Hipercze"/>
                <w:noProof/>
              </w:rPr>
              <w:t>5.2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Język XML stosowany do opisu graficznego interfejsu użytkownika}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_Toc513753630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8E878B6" w14:textId="2B81146E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1" w:history="1">
            <w:r w:rsidR="008D4B95" w:rsidRPr="00611E6C">
              <w:rPr>
                <w:rStyle w:val="Hipercze"/>
                <w:noProof/>
              </w:rPr>
              <w:t>5.3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Opis języka XML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_Toc513753631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296B974A" w14:textId="7B483929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2" w:history="1">
            <w:r w:rsidR="008D4B95" w:rsidRPr="00611E6C">
              <w:rPr>
                <w:rStyle w:val="Hipercze"/>
                <w:noProof/>
              </w:rPr>
              <w:t>5.4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Tworzenie interfejsu za pomocą dokumentów FXML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_Toc513753632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F97BC10" w14:textId="479BE6A3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3" w:history="1">
            <w:r w:rsidR="008D4B95" w:rsidRPr="00611E6C">
              <w:rPr>
                <w:rStyle w:val="Hipercze"/>
                <w:noProof/>
              </w:rPr>
              <w:t>5.5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Język CSS stosowany do dostosowania aplikacji od strony graficznej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_Toc513753633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B1684E9" w14:textId="42DF5C0A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4" w:history="1">
            <w:r w:rsidR="008D4B95" w:rsidRPr="00611E6C">
              <w:rPr>
                <w:rStyle w:val="Hipercze"/>
                <w:noProof/>
              </w:rPr>
              <w:t>5.6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Inne rozwiązania łączące język Java z XML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_Toc513753634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49F5A2FB" w14:textId="565438BB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35" w:history="1">
            <w:r w:rsidR="008D4B95" w:rsidRPr="00611E6C">
              <w:rPr>
                <w:rStyle w:val="Hipercze"/>
                <w:noProof/>
              </w:rPr>
              <w:t>6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Rozwiązania istniejące na rynku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_Toc513753635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6F7A43D5" w14:textId="2AD3DFC4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6" w:history="1">
            <w:r w:rsidR="008D4B95" w:rsidRPr="00611E6C">
              <w:rPr>
                <w:rStyle w:val="Hipercze"/>
                <w:noProof/>
              </w:rPr>
              <w:t>6.1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Rozwiązania do biblioteki JavaFX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_Toc513753636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40893B9D" w14:textId="44D4F847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7" w:history="1">
            <w:r w:rsidR="008D4B95" w:rsidRPr="00611E6C">
              <w:rPr>
                <w:rStyle w:val="Hipercze"/>
                <w:noProof/>
              </w:rPr>
              <w:t>6.2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Inne rozwiązania do języka Java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_Toc513753637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6BC0CBFA" w14:textId="326D65A3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38" w:history="1">
            <w:r w:rsidR="008D4B95" w:rsidRPr="00611E6C">
              <w:rPr>
                <w:rStyle w:val="Hipercze"/>
                <w:noProof/>
              </w:rPr>
              <w:t>6.3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Popularne rozwiązania do innych języków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_Toc513753638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5E5E1CC5" w14:textId="1E3AC17A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39" w:history="1">
            <w:r w:rsidR="008D4B95" w:rsidRPr="00611E6C">
              <w:rPr>
                <w:rStyle w:val="Hipercze"/>
                <w:noProof/>
              </w:rPr>
              <w:t>7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Aplikacja wykonana w ramach pracy inżynierskiej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_Toc513753639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5B82A195" w14:textId="2F589A94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40" w:history="1">
            <w:r w:rsidR="008D4B95" w:rsidRPr="00611E6C">
              <w:rPr>
                <w:rStyle w:val="Hipercze"/>
                <w:noProof/>
              </w:rPr>
              <w:t>7.1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Założenia projektowe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_Toc513753640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3D7DC02C" w14:textId="549230E7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41" w:history="1">
            <w:r w:rsidR="008D4B95" w:rsidRPr="00611E6C">
              <w:rPr>
                <w:rStyle w:val="Hipercze"/>
                <w:noProof/>
              </w:rPr>
              <w:t>7.2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Schemat działania aplikacji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_Toc513753641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1C42392B" w14:textId="22A73899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42" w:history="1">
            <w:r w:rsidR="008D4B95" w:rsidRPr="00611E6C">
              <w:rPr>
                <w:rStyle w:val="Hipercze"/>
                <w:noProof/>
              </w:rPr>
              <w:t>7.3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Opis wybranych rozwiązań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_Toc513753642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3397F0A7" w14:textId="07034F79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43" w:history="1">
            <w:r w:rsidR="008D4B95" w:rsidRPr="00611E6C">
              <w:rPr>
                <w:rStyle w:val="Hipercze"/>
                <w:noProof/>
              </w:rPr>
              <w:t>8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Instrukcja użytkowania aplikacji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_Toc513753643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66F7FBD3" w14:textId="4558A719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44" w:history="1">
            <w:r w:rsidR="008D4B95" w:rsidRPr="00611E6C">
              <w:rPr>
                <w:rStyle w:val="Hipercze"/>
                <w:noProof/>
              </w:rPr>
              <w:t>8.1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Tworzenie nowego projektu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_Toc513753644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5284C097" w14:textId="58ADCB0E" w:rsidR="008D4B95" w:rsidRDefault="00691A9A">
          <w:pPr>
            <w:pStyle w:val="Spistreci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3753645" w:history="1">
            <w:r w:rsidR="008D4B95" w:rsidRPr="00611E6C">
              <w:rPr>
                <w:rStyle w:val="Hipercze"/>
                <w:noProof/>
              </w:rPr>
              <w:t>8.2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_Toc513753645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49DD531F" w14:textId="79BFB3AC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46" w:history="1">
            <w:r w:rsidR="008D4B95" w:rsidRPr="00611E6C">
              <w:rPr>
                <w:rStyle w:val="Hipercze"/>
                <w:noProof/>
              </w:rPr>
              <w:t>8.3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Dodawanie kontrolek do okna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_Toc513753646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4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4ACAA62D" w14:textId="1C12B0EA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47" w:history="1">
            <w:r w:rsidR="008D4B95" w:rsidRPr="00611E6C">
              <w:rPr>
                <w:rStyle w:val="Hipercze"/>
                <w:noProof/>
              </w:rPr>
              <w:t>8.4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Edycja istniejących kontrolek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_Toc513753647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5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5B55E4FD" w14:textId="5D029CE0" w:rsidR="008D4B95" w:rsidRDefault="00691A9A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3753648" w:history="1">
            <w:r w:rsidR="008D4B95" w:rsidRPr="00611E6C">
              <w:rPr>
                <w:rStyle w:val="Hipercze"/>
                <w:noProof/>
              </w:rPr>
              <w:t>8.5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Konfiguracja programu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_Toc513753648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5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093E932F" w14:textId="2345A8E6" w:rsidR="008D4B95" w:rsidRDefault="00691A9A">
          <w:pPr>
            <w:pStyle w:val="Spistreci1"/>
            <w:tabs>
              <w:tab w:val="left" w:pos="440"/>
            </w:tabs>
            <w:rPr>
              <w:rFonts w:cstheme="minorBidi"/>
              <w:noProof/>
            </w:rPr>
          </w:pPr>
          <w:hyperlink w:anchor="_Toc513753649" w:history="1">
            <w:r w:rsidR="008D4B95" w:rsidRPr="00611E6C">
              <w:rPr>
                <w:rStyle w:val="Hipercze"/>
                <w:noProof/>
              </w:rPr>
              <w:t>9</w:t>
            </w:r>
            <w:r w:rsidR="008D4B95">
              <w:rPr>
                <w:rFonts w:cstheme="minorBidi"/>
                <w:noProof/>
              </w:rPr>
              <w:tab/>
            </w:r>
            <w:r w:rsidR="008D4B95" w:rsidRPr="00611E6C">
              <w:rPr>
                <w:rStyle w:val="Hipercze"/>
                <w:noProof/>
              </w:rPr>
              <w:t>Podsumowanie/Wnioski</w:t>
            </w:r>
            <w:r w:rsidR="008D4B95">
              <w:rPr>
                <w:noProof/>
                <w:webHidden/>
              </w:rPr>
              <w:tab/>
            </w:r>
            <w:r w:rsidR="008D4B95">
              <w:rPr>
                <w:noProof/>
                <w:webHidden/>
              </w:rPr>
              <w:fldChar w:fldCharType="begin"/>
            </w:r>
            <w:r w:rsidR="008D4B95">
              <w:rPr>
                <w:noProof/>
                <w:webHidden/>
              </w:rPr>
              <w:instrText xml:space="preserve"> PAGEREF _Toc513753649 \h </w:instrText>
            </w:r>
            <w:r w:rsidR="008D4B95">
              <w:rPr>
                <w:noProof/>
                <w:webHidden/>
              </w:rPr>
            </w:r>
            <w:r w:rsidR="008D4B95">
              <w:rPr>
                <w:noProof/>
                <w:webHidden/>
              </w:rPr>
              <w:fldChar w:fldCharType="separate"/>
            </w:r>
            <w:r w:rsidR="008D4B95">
              <w:rPr>
                <w:noProof/>
                <w:webHidden/>
              </w:rPr>
              <w:t>5</w:t>
            </w:r>
            <w:r w:rsidR="008D4B95">
              <w:rPr>
                <w:noProof/>
                <w:webHidden/>
              </w:rPr>
              <w:fldChar w:fldCharType="end"/>
            </w:r>
          </w:hyperlink>
        </w:p>
        <w:p w14:paraId="41E7A016" w14:textId="5F90499E" w:rsidR="00256B61" w:rsidRDefault="00256B61" w:rsidP="00256B61">
          <w:r>
            <w:rPr>
              <w:b/>
              <w:bCs/>
            </w:rPr>
            <w:fldChar w:fldCharType="end"/>
          </w:r>
        </w:p>
      </w:sdtContent>
    </w:sdt>
    <w:p w14:paraId="6DF537F8" w14:textId="71798C29" w:rsidR="00F20BEC" w:rsidRDefault="00256B61" w:rsidP="00256B61">
      <w:pPr>
        <w:pStyle w:val="Nagwek1"/>
      </w:pPr>
      <w:bookmarkStart w:id="0" w:name="_Toc513753616"/>
      <w:r w:rsidRPr="00256B61">
        <w:lastRenderedPageBreak/>
        <w:t>Wstęp</w:t>
      </w:r>
      <w:bookmarkEnd w:id="0"/>
    </w:p>
    <w:p w14:paraId="5F030225" w14:textId="6256EDFF" w:rsidR="002D71E7" w:rsidRPr="002D71E7" w:rsidRDefault="008D4B95" w:rsidP="002D71E7">
      <w:r>
        <w:t>Do napisa</w:t>
      </w:r>
      <w:r w:rsidR="008279BE">
        <w:t>ni</w:t>
      </w:r>
      <w:r>
        <w:t>a ba koniec</w:t>
      </w:r>
    </w:p>
    <w:p w14:paraId="737105F9" w14:textId="6189505E" w:rsidR="00256B61" w:rsidRDefault="00256B61" w:rsidP="00256B61">
      <w:pPr>
        <w:pStyle w:val="Nagwek2"/>
      </w:pPr>
      <w:bookmarkStart w:id="1" w:name="_Toc513753617"/>
      <w:r>
        <w:t>Cel pracy</w:t>
      </w:r>
      <w:bookmarkEnd w:id="1"/>
    </w:p>
    <w:p w14:paraId="6BDD0C6C" w14:textId="4BBD16FC" w:rsidR="008D4B95" w:rsidRDefault="008279BE" w:rsidP="008F3D6B">
      <w:pPr>
        <w:ind w:firstLine="360"/>
      </w:pPr>
      <w:r w:rsidRPr="008279BE">
        <w:t>Celem pracy jest zbudowanie narzędzia które umożliwi wygodne i efektywne tworzenie graficznego interfejsu użytkownika. W większości języków programowania ogólnego przeznaczenie tworzenie elementów graficznych wiąże się z trudnym i żmudnym procesem wymagającym od programisty znacznej wiedzy teoretycznej, a także wyspecjalizowanych bibliotek programistycznych których obsługa jest trudna i nie intuicyjna. Głównym założeniem tworzonego oprogramowania jest opracowanie narzędzia które będzie spełniało cechy</w:t>
      </w:r>
      <w:r>
        <w:t>:</w:t>
      </w:r>
    </w:p>
    <w:p w14:paraId="30279C5C" w14:textId="4C1DC708" w:rsidR="008279BE" w:rsidRDefault="00B51319" w:rsidP="00B51319">
      <w:pPr>
        <w:pStyle w:val="Akapitzlist"/>
        <w:numPr>
          <w:ilvl w:val="0"/>
          <w:numId w:val="3"/>
        </w:numPr>
      </w:pPr>
      <w:r w:rsidRPr="00B51319">
        <w:t>Będzie proste i intuicyjne w użyciu</w:t>
      </w:r>
    </w:p>
    <w:p w14:paraId="2D696994" w14:textId="6FD9D44D" w:rsidR="00B51319" w:rsidRDefault="00B51319" w:rsidP="00B51319">
      <w:pPr>
        <w:pStyle w:val="Akapitzlist"/>
        <w:numPr>
          <w:ilvl w:val="0"/>
          <w:numId w:val="3"/>
        </w:numPr>
      </w:pPr>
      <w:r w:rsidRPr="00B51319">
        <w:t>Będzie umożliwiało tworzenie graficznego interfejsu niezależnie od platformy</w:t>
      </w:r>
    </w:p>
    <w:p w14:paraId="12B283B0" w14:textId="1E5EB7FC" w:rsidR="00B51319" w:rsidRPr="008D4B95" w:rsidRDefault="00B51319" w:rsidP="00B51319">
      <w:pPr>
        <w:pStyle w:val="Akapitzlist"/>
        <w:numPr>
          <w:ilvl w:val="0"/>
          <w:numId w:val="3"/>
        </w:numPr>
      </w:pPr>
      <w:r w:rsidRPr="00B51319">
        <w:t>Będzie wykorzystywało nowoczesne rozwiązania istniejące na rynku</w:t>
      </w:r>
    </w:p>
    <w:p w14:paraId="1F3CD3BF" w14:textId="77777777" w:rsidR="00236A84" w:rsidRDefault="00236A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513753618"/>
      <w:r>
        <w:br w:type="page"/>
      </w:r>
    </w:p>
    <w:p w14:paraId="51FF1C6A" w14:textId="50E29361" w:rsidR="002C7D37" w:rsidRDefault="002C7D37" w:rsidP="002C7D37">
      <w:pPr>
        <w:pStyle w:val="Nagwek1"/>
      </w:pPr>
      <w:r>
        <w:lastRenderedPageBreak/>
        <w:t>Graficzny interfejs użytkownika</w:t>
      </w:r>
      <w:bookmarkEnd w:id="2"/>
    </w:p>
    <w:p w14:paraId="3BF02E18" w14:textId="1B3D3703" w:rsidR="008F3D6B" w:rsidRDefault="008F3D6B" w:rsidP="008F3D6B">
      <w:pPr>
        <w:ind w:firstLine="432"/>
      </w:pPr>
      <w:r>
        <w:t xml:space="preserve">W obecnych czasach urządzenia elektroniczne z niszowych urządzeń przemysłowo naukowych stały się częścią otaczającej nas rzeczywistości. Liczby sprzedanej elektroniki użytkowej każdego roku biją kolejne rekordy, a komputery osobiste stały się powszechnym narzędziem pracy. Większość ludzi posiada telefony komórkowe zwane obecnie smartfonami które swoją mocą obliczeniową i spektrum funkcjonalności znacznie przewyższają komputery które niegdyś zarządzały na przykład lotami wahadłowców. Od powstania tego typu urządzeń problemem naukowców i inżynierów było stworzenie połączenia komunikacyjnego między człowiekiem a maszyną tak aby było one zrozumiałe dla każdej ze stron. Ze względu na bardzo dużą rozległość omawianego tematu chciałbym skupić się w kolejnych rozdziałach na komunikacji między człowiekiem a komputerem osobistym, z pominięciem takich tematów jak interfejsy komunikacji </w:t>
      </w:r>
      <w:proofErr w:type="spellStart"/>
      <w:r>
        <w:t>internetu</w:t>
      </w:r>
      <w:proofErr w:type="spellEnd"/>
      <w:r>
        <w:t xml:space="preserve"> rzeczy lub inteligentnych samochodów gdyż nie jest to związane bezpośrednio z tematem pracy. W pracy założę standardową fizyczną obsługę komputerów poprzez obecnie dominujący sposób obsługi czyli przez zestaw: Mysz + Klawiatura lub poprzez ekran dotykowy i nie będę więcej tego tematu poruszał. W pracy skupię się na graficznych interfejsach użytkownika przeznaczonych na komputery które są codziennym narzędziem pracy.</w:t>
      </w:r>
    </w:p>
    <w:p w14:paraId="1A6DA54E" w14:textId="0850D502" w:rsidR="005F0BE3" w:rsidRDefault="008F3D6B" w:rsidP="005F0BE3">
      <w:pPr>
        <w:ind w:firstLine="576"/>
      </w:pPr>
      <w:r>
        <w:t>Komunikacja z pierwszymi komputerami odbywała się najczęściej poprzez różne terminale znakowe, jednak ze względów biznesowych postanowiono uprościć sterowanie komputerami poprzez stworzenie graficznych interfejsów użytkownika, których użytkowanie stało się bardziej intuicyjne i zrozumiałe dla konsumenta.</w:t>
      </w:r>
    </w:p>
    <w:p w14:paraId="200867CC" w14:textId="7A6959A9" w:rsidR="005F0BE3" w:rsidRPr="0054125D" w:rsidRDefault="005F0BE3" w:rsidP="005F0BE3">
      <w:pPr>
        <w:ind w:firstLine="576"/>
      </w:pPr>
      <w:r>
        <w:t>Współczesne programy składają się z kontrolek, zwanych również widżetami z angielskiego słowa „</w:t>
      </w:r>
      <w:proofErr w:type="spellStart"/>
      <w:r>
        <w:t>Widget</w:t>
      </w:r>
      <w:proofErr w:type="spellEnd"/>
      <w:r>
        <w:t xml:space="preserve">”. Kontrolki te odpowiadają za komunikacje i interakcję między użytkownikiem a komputerem. Służą zarówno do wyświetlania treści </w:t>
      </w:r>
      <w:r w:rsidR="00D0651B">
        <w:t>np. obrazki, pola tekstowe, tabele danych, czy różne wykresy, jak i do sterowania przez takie kontrolki jak</w:t>
      </w:r>
      <w:r w:rsidR="00E57F9F">
        <w:t>: przyciski, rozwijane listy, czy przełączniki.</w:t>
      </w:r>
    </w:p>
    <w:p w14:paraId="42F1EB32" w14:textId="16743593" w:rsidR="002C7D37" w:rsidRDefault="002C7D37" w:rsidP="002C7D37">
      <w:pPr>
        <w:pStyle w:val="Nagwek2"/>
      </w:pPr>
      <w:bookmarkStart w:id="3" w:name="_Toc513753619"/>
      <w:r>
        <w:t>Rys historyczny graficznych interfejsów użytkownika</w:t>
      </w:r>
      <w:bookmarkEnd w:id="3"/>
    </w:p>
    <w:p w14:paraId="033806D2" w14:textId="099FF37E" w:rsidR="008F3D6B" w:rsidRDefault="008B0946" w:rsidP="008F3D6B">
      <w:r w:rsidRPr="008B0946">
        <w:t>Za historycznie pierwszy graficzny interfejs użytkownika uznaje się oprogramowanie firmy Xerox stworzone w laboratorium PARC. Był to historycznie pierwszy graficzny system operacyjny w którym wyświetlanie komponentów graficznych polegało na odpowiednim wyświetlaniu bitmap. W tym oprogramowaniu pojawiły się takie elementy jak  okna "pop-</w:t>
      </w:r>
      <w:proofErr w:type="spellStart"/>
      <w:r w:rsidRPr="008B0946">
        <w:t>up</w:t>
      </w:r>
      <w:proofErr w:type="spellEnd"/>
      <w:r w:rsidRPr="008B0946">
        <w:t>" czyli wyskakujące a także listy rozwijane</w:t>
      </w:r>
    </w:p>
    <w:p w14:paraId="7580DCBE" w14:textId="3DBDEE6E" w:rsidR="00B67156" w:rsidRDefault="0037447F" w:rsidP="00B67156">
      <w:pPr>
        <w:keepNext/>
        <w:jc w:val="center"/>
      </w:pPr>
      <w:r>
        <w:rPr>
          <w:noProof/>
        </w:rPr>
        <w:drawing>
          <wp:inline distT="0" distB="0" distL="0" distR="0" wp14:anchorId="0A91BDA0" wp14:editId="20D45A63">
            <wp:extent cx="2105025" cy="2276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EC22" w14:textId="49CAF281" w:rsidR="00B67156" w:rsidRDefault="00B67156" w:rsidP="00B6715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566DE">
        <w:rPr>
          <w:noProof/>
        </w:rPr>
        <w:t>1</w:t>
      </w:r>
      <w:r>
        <w:fldChar w:fldCharType="end"/>
      </w:r>
      <w:r>
        <w:t>. Komputer Xerox Star z graficznym interfejsem użytkownika</w:t>
      </w:r>
    </w:p>
    <w:p w14:paraId="2DFAE3A2" w14:textId="77777777" w:rsidR="001D7326" w:rsidRDefault="00F80125" w:rsidP="00F80125">
      <w:pPr>
        <w:ind w:firstLine="576"/>
      </w:pPr>
      <w:r>
        <w:lastRenderedPageBreak/>
        <w:t>Z czasem zaczęto dostrzegać rozwijanie graficznych interfejsów użytkownika w celach już czysto komercyjnych</w:t>
      </w:r>
      <w:r w:rsidR="00C55C2C">
        <w:t>. Pojawił się system wyświetlania treści kt</w:t>
      </w:r>
      <w:r w:rsidR="00167BF8">
        <w:t xml:space="preserve">óry polega na tym iż programy są </w:t>
      </w:r>
      <w:r w:rsidR="00A82B7C">
        <w:t xml:space="preserve">wyświetlane w ramkach na ekranie. Rozwiązanie to zostało opatentowane przez firmę </w:t>
      </w:r>
      <w:r w:rsidR="004B511E">
        <w:t xml:space="preserve">Apple 1 w systemie operacyjnym </w:t>
      </w:r>
      <w:r w:rsidR="00CC4C55">
        <w:t>Mac OS. Taki sposób</w:t>
      </w:r>
      <w:r w:rsidR="00CC7D40">
        <w:t xml:space="preserve"> prezentacji</w:t>
      </w:r>
      <w:r w:rsidR="00CC4C55">
        <w:t xml:space="preserve"> treści został przyjęty przez wszystkie inne </w:t>
      </w:r>
      <w:r w:rsidR="00CC7D40">
        <w:t>liczące się firmy informatyczne. Aplikacje były wyświetlane w oknach</w:t>
      </w:r>
      <w:r w:rsidR="001D7326">
        <w:t xml:space="preserve"> którymi zarządzał system operacyjny.</w:t>
      </w:r>
    </w:p>
    <w:p w14:paraId="452F1D85" w14:textId="75230714" w:rsidR="00B67156" w:rsidRDefault="001D7326" w:rsidP="00F80125">
      <w:pPr>
        <w:ind w:firstLine="576"/>
      </w:pPr>
      <w:r>
        <w:t xml:space="preserve">Większość </w:t>
      </w:r>
      <w:r w:rsidR="00E30084">
        <w:t xml:space="preserve">komputerowych systemów operacyjnych dostarczała biblioteki programistyczne służące do obsługi </w:t>
      </w:r>
      <w:r w:rsidR="00705230">
        <w:t>elementów graficznych</w:t>
      </w:r>
      <w:r w:rsidR="002B6988">
        <w:t xml:space="preserve"> tak aby były one spójne z interfejsem graficznym całego systemu operacyjnego. Wiąże się to z </w:t>
      </w:r>
      <w:r w:rsidR="008C0386">
        <w:t>nie przenoś</w:t>
      </w:r>
      <w:r w:rsidR="00670696">
        <w:t>noś</w:t>
      </w:r>
      <w:r w:rsidR="008C0386">
        <w:t>cią taki</w:t>
      </w:r>
      <w:r w:rsidR="00670696">
        <w:t>ego oprogramowania na inne platformy</w:t>
      </w:r>
      <w:r w:rsidR="001C389F">
        <w:t xml:space="preserve">. Przykładem takiej biblioteki jest biblioteka </w:t>
      </w:r>
      <w:proofErr w:type="spellStart"/>
      <w:r w:rsidR="001C389F">
        <w:t>WinApi</w:t>
      </w:r>
      <w:proofErr w:type="spellEnd"/>
      <w:r w:rsidR="00B61BA2">
        <w:t>:</w:t>
      </w:r>
    </w:p>
    <w:p w14:paraId="3DCA3EE4" w14:textId="77777777" w:rsidR="00B61BA2" w:rsidRDefault="00B61BA2" w:rsidP="00B61BA2">
      <w:pPr>
        <w:keepNext/>
        <w:ind w:firstLine="576"/>
        <w:jc w:val="center"/>
      </w:pPr>
      <w:r>
        <w:rPr>
          <w:noProof/>
        </w:rPr>
        <w:drawing>
          <wp:inline distT="0" distB="0" distL="0" distR="0" wp14:anchorId="25E825F6" wp14:editId="5605103A">
            <wp:extent cx="1552575" cy="9810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7616" w14:textId="1E8D6757" w:rsidR="00B61BA2" w:rsidRDefault="00B61BA2" w:rsidP="00B61BA2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566DE">
        <w:rPr>
          <w:noProof/>
        </w:rPr>
        <w:t>2</w:t>
      </w:r>
      <w:r>
        <w:fldChar w:fldCharType="end"/>
      </w:r>
      <w:r>
        <w:t xml:space="preserve">. Prosty dialog </w:t>
      </w:r>
      <w:proofErr w:type="spellStart"/>
      <w:r>
        <w:t>WinApi</w:t>
      </w:r>
      <w:proofErr w:type="spellEnd"/>
      <w:r>
        <w:t xml:space="preserve"> wygenerowany przy pomocy programu </w:t>
      </w:r>
      <w:proofErr w:type="spellStart"/>
      <w:r>
        <w:t>ResEdit</w:t>
      </w:r>
      <w:proofErr w:type="spellEnd"/>
    </w:p>
    <w:p w14:paraId="1ED33EBD" w14:textId="6D81DB6A" w:rsidR="00EC0F12" w:rsidRPr="00EC0F12" w:rsidRDefault="00EC0F12" w:rsidP="00EC0F12">
      <w:r>
        <w:tab/>
        <w:t xml:space="preserve">Z czasem </w:t>
      </w:r>
      <w:r w:rsidR="00555479">
        <w:t>w językach programowania</w:t>
      </w:r>
      <w:r w:rsidR="00F740BB">
        <w:t xml:space="preserve"> pojawiły się biblioteki które umożliwiały tworzenie spójnego interfe</w:t>
      </w:r>
      <w:r w:rsidR="001C49C5">
        <w:t>jsu graficznego na różnych platformach gdzie ten sam kod wystarczy</w:t>
      </w:r>
      <w:r w:rsidR="00BE2D37">
        <w:t>ło</w:t>
      </w:r>
      <w:bookmarkStart w:id="4" w:name="_GoBack"/>
      <w:bookmarkEnd w:id="4"/>
      <w:r w:rsidR="001C49C5">
        <w:t xml:space="preserve"> skompilować </w:t>
      </w:r>
      <w:r w:rsidR="000037DF">
        <w:t xml:space="preserve">różnymi kompilatorami. Pojawiły się także maszyny wirtualne które obsługiwały </w:t>
      </w:r>
      <w:r w:rsidR="00452D96">
        <w:t xml:space="preserve">ten sam skompilowany kod maszynowy na różnych platformach. Jednak ze względu </w:t>
      </w:r>
      <w:r w:rsidR="00290260">
        <w:t xml:space="preserve">na mnogość platform i problemy patentowe żadnemu producentowi nie udało się stworzyć </w:t>
      </w:r>
      <w:r w:rsidR="00202547">
        <w:t xml:space="preserve">takiego rozwiązania które działało by na każdej platformie. Współczesną próbą wdrożenia takiego rozwiązania jest </w:t>
      </w:r>
      <w:r w:rsidR="003121F1">
        <w:t xml:space="preserve">dynamiczny rozwój języków webowych </w:t>
      </w:r>
      <w:r w:rsidR="005427E3">
        <w:t>a także zatwierdzenie standardu HTML 5. Oprogramowanie działające w przeglądarce jest obecnie najbardziej uniwersalnym oprogramowaniem jeśli chodzi o możliwości uruchomienia go na różnych systemach operacyjnych</w:t>
      </w:r>
      <w:r w:rsidR="000144E4">
        <w:t xml:space="preserve">, jednak ze względu na ograniczenia wynikające z </w:t>
      </w:r>
      <w:r w:rsidR="00685414">
        <w:t xml:space="preserve">tego iż przeglądarki </w:t>
      </w:r>
      <w:r w:rsidR="009D6DCC">
        <w:t xml:space="preserve">ze względów bezpieczeństwa działają w środowisku odizolowanym, programy przeglądarkowe nie </w:t>
      </w:r>
      <w:r w:rsidR="00284445">
        <w:t>nadają się do wszystkich zastosowań. Programy przeglądarkowe ze względu na to iż są interpretowane, są z reguły mniej wydajne od kompilowanych odpowiedników.</w:t>
      </w:r>
    </w:p>
    <w:p w14:paraId="55D8AB17" w14:textId="14012DE6" w:rsidR="002C7D37" w:rsidRDefault="002C7D37" w:rsidP="002C7D37">
      <w:pPr>
        <w:pStyle w:val="Nagwek2"/>
      </w:pPr>
      <w:bookmarkStart w:id="5" w:name="_Toc513753620"/>
      <w:r>
        <w:t>Współczesne biblioteki do budowania graficznego interfejsu użytkownika</w:t>
      </w:r>
      <w:bookmarkEnd w:id="5"/>
    </w:p>
    <w:p w14:paraId="49AC9C22" w14:textId="611CF5FA" w:rsidR="005E2794" w:rsidRDefault="002360C5" w:rsidP="005E2794">
      <w:pPr>
        <w:ind w:firstLine="432"/>
      </w:pPr>
      <w:r>
        <w:t>Współcześnie każdy popularny język programowania ogólnego przeznaczenia pos</w:t>
      </w:r>
      <w:r w:rsidR="005E2794">
        <w:t>iada biblioteki graficzne umożliwiające tworzenie graficznego interfejsu użytkownika</w:t>
      </w:r>
      <w:r w:rsidR="00EF75F5">
        <w:t>. Wymienię i scharakteryzuje niektóre z nich</w:t>
      </w:r>
    </w:p>
    <w:p w14:paraId="2F156B83" w14:textId="7E8B4AF3" w:rsidR="000765D8" w:rsidRDefault="000765D8" w:rsidP="000765D8">
      <w:pPr>
        <w:pStyle w:val="Akapitzlist"/>
        <w:numPr>
          <w:ilvl w:val="0"/>
          <w:numId w:val="5"/>
        </w:numPr>
      </w:pPr>
      <w:r>
        <w:t>Język C++</w:t>
      </w:r>
    </w:p>
    <w:p w14:paraId="40C758FE" w14:textId="020012C4" w:rsidR="000765D8" w:rsidRDefault="000765D8" w:rsidP="000765D8">
      <w:pPr>
        <w:pStyle w:val="Akapitzlist"/>
        <w:numPr>
          <w:ilvl w:val="1"/>
          <w:numId w:val="5"/>
        </w:numPr>
      </w:pPr>
      <w:r>
        <w:t xml:space="preserve">Biblioteka </w:t>
      </w:r>
      <w:proofErr w:type="spellStart"/>
      <w:r>
        <w:t>Qt</w:t>
      </w:r>
      <w:proofErr w:type="spellEnd"/>
      <w:r w:rsidR="006543B1">
        <w:t>: Jest to bardzo popularna biblioteka do tworzenia złożonych interfejsów użytkownika</w:t>
      </w:r>
      <w:r w:rsidR="00B514D0">
        <w:t xml:space="preserve">. Biblioteka </w:t>
      </w:r>
      <w:proofErr w:type="spellStart"/>
      <w:r w:rsidR="00B514D0">
        <w:t>Qt</w:t>
      </w:r>
      <w:proofErr w:type="spellEnd"/>
      <w:r w:rsidR="00B514D0">
        <w:t xml:space="preserve"> jest biblioteką występującą nie tylko w języku C++ jednak </w:t>
      </w:r>
      <w:r w:rsidR="00536AD9">
        <w:t>to właśnie w nim jest najchętniej używana.</w:t>
      </w:r>
      <w:r w:rsidR="004D3350">
        <w:t xml:space="preserve"> Programy napisane w </w:t>
      </w:r>
      <w:proofErr w:type="spellStart"/>
      <w:r w:rsidR="004D3350">
        <w:t>Qt</w:t>
      </w:r>
      <w:proofErr w:type="spellEnd"/>
      <w:r w:rsidR="00B720F1">
        <w:t xml:space="preserve"> mogą być uruchamiane na różnych platformach jednak wymaga to ich kompilacji</w:t>
      </w:r>
    </w:p>
    <w:p w14:paraId="57DCA3DF" w14:textId="1838DAAC" w:rsidR="00B720F1" w:rsidRDefault="00B720F1" w:rsidP="000765D8">
      <w:pPr>
        <w:pStyle w:val="Akapitzlist"/>
        <w:numPr>
          <w:ilvl w:val="1"/>
          <w:numId w:val="5"/>
        </w:numPr>
      </w:pPr>
      <w:r>
        <w:t xml:space="preserve">Biblioteka </w:t>
      </w:r>
      <w:proofErr w:type="spellStart"/>
      <w:r w:rsidR="00355A2D">
        <w:t>w</w:t>
      </w:r>
      <w:r>
        <w:t>xWidgets</w:t>
      </w:r>
      <w:proofErr w:type="spellEnd"/>
      <w:r w:rsidR="00355A2D">
        <w:t>: Otwarto</w:t>
      </w:r>
      <w:r w:rsidR="00482B6B">
        <w:t xml:space="preserve"> </w:t>
      </w:r>
      <w:r w:rsidR="00355A2D">
        <w:t>źródłowa biblioteka graficzna</w:t>
      </w:r>
      <w:r w:rsidR="00482B6B">
        <w:t>, wieloplatformowa</w:t>
      </w:r>
      <w:r w:rsidR="0010735E">
        <w:t>. Zapewnia jednolity interfejs graficzny nie zależnie od systemu operacyjnego.</w:t>
      </w:r>
    </w:p>
    <w:p w14:paraId="5829AC7C" w14:textId="13ED712C" w:rsidR="00BC2D28" w:rsidRDefault="00117D95" w:rsidP="00BC2D28">
      <w:pPr>
        <w:pStyle w:val="Akapitzlist"/>
        <w:numPr>
          <w:ilvl w:val="0"/>
          <w:numId w:val="5"/>
        </w:numPr>
      </w:pPr>
      <w:r>
        <w:t xml:space="preserve">Języki </w:t>
      </w:r>
      <w:r w:rsidR="00BC2D28">
        <w:t>.N</w:t>
      </w:r>
      <w:r w:rsidR="00664F7C">
        <w:t>ET</w:t>
      </w:r>
    </w:p>
    <w:p w14:paraId="0E2C0368" w14:textId="4876D1DC" w:rsidR="00664F7C" w:rsidRDefault="00B901EB" w:rsidP="00664F7C">
      <w:pPr>
        <w:pStyle w:val="Akapitzlist"/>
        <w:numPr>
          <w:ilvl w:val="1"/>
          <w:numId w:val="5"/>
        </w:numPr>
      </w:pPr>
      <w:r>
        <w:t xml:space="preserve">Biblioteka graficzna służąca do tworzenia </w:t>
      </w:r>
      <w:r w:rsidR="00664F7C">
        <w:t>graficznych interfejsów użytkownika w językach obsługiwanych przez środowisko .NET</w:t>
      </w:r>
    </w:p>
    <w:p w14:paraId="2F9DEEC4" w14:textId="5B00B963" w:rsidR="00117D95" w:rsidRDefault="00664F7C" w:rsidP="00664F7C">
      <w:pPr>
        <w:pStyle w:val="Akapitzlist"/>
        <w:numPr>
          <w:ilvl w:val="0"/>
          <w:numId w:val="5"/>
        </w:numPr>
      </w:pPr>
      <w:r>
        <w:lastRenderedPageBreak/>
        <w:t>Java</w:t>
      </w:r>
    </w:p>
    <w:p w14:paraId="61AFA8C5" w14:textId="4E2913FE" w:rsidR="004D3350" w:rsidRDefault="00190D67" w:rsidP="00EE3255">
      <w:pPr>
        <w:pStyle w:val="Akapitzlist"/>
        <w:numPr>
          <w:ilvl w:val="1"/>
          <w:numId w:val="5"/>
        </w:numPr>
      </w:pPr>
      <w:r>
        <w:t>AWT: Pierwsza biblioteka graficzna Javy. Korzysta z systemowych elementów graficznych. Obecnie nie stosowana</w:t>
      </w:r>
      <w:r w:rsidR="005C6172">
        <w:t xml:space="preserve"> ze względu na problemy z wydajnością</w:t>
      </w:r>
    </w:p>
    <w:p w14:paraId="3268E8C9" w14:textId="5BAA6813" w:rsidR="00190D67" w:rsidRDefault="00190D67" w:rsidP="00EE3255">
      <w:pPr>
        <w:pStyle w:val="Akapitzlist"/>
        <w:numPr>
          <w:ilvl w:val="1"/>
          <w:numId w:val="5"/>
        </w:numPr>
      </w:pPr>
      <w:r>
        <w:t xml:space="preserve">Swing: Biblioteka służąca do tworzenia </w:t>
      </w:r>
      <w:r w:rsidR="005C6172">
        <w:t xml:space="preserve">lekkich programów graficznych. Nie korzysta z systemowych kontrolek, tylko z własnych. Obecnie </w:t>
      </w:r>
      <w:r w:rsidR="007D20A4">
        <w:t>wycofywana z użycia, nadal popularna w wielu projektach.</w:t>
      </w:r>
    </w:p>
    <w:p w14:paraId="336777BF" w14:textId="60FC5781" w:rsidR="007D20A4" w:rsidRDefault="007D20A4" w:rsidP="00EE3255">
      <w:pPr>
        <w:pStyle w:val="Akapitzlist"/>
        <w:numPr>
          <w:ilvl w:val="1"/>
          <w:numId w:val="5"/>
        </w:numPr>
      </w:pPr>
      <w:proofErr w:type="spellStart"/>
      <w:r>
        <w:t>JavaFX</w:t>
      </w:r>
      <w:proofErr w:type="spellEnd"/>
      <w:r>
        <w:t>: Nowa biblioteka</w:t>
      </w:r>
      <w:r w:rsidR="00E55A62">
        <w:t xml:space="preserve"> graficzna której możliwości zostały </w:t>
      </w:r>
      <w:r w:rsidR="00B37289">
        <w:t>zaprezentowane w 2006 roku. Ze względu na to iż stanowi ona część tematu niniejszej pracy, zostanie ona szczegółowo omówiona w osobnym rozdziale.</w:t>
      </w:r>
    </w:p>
    <w:p w14:paraId="4BB5EAE5" w14:textId="243CE083" w:rsidR="00B37289" w:rsidRDefault="00B37289" w:rsidP="00EE3255">
      <w:pPr>
        <w:pStyle w:val="Akapitzlist"/>
        <w:numPr>
          <w:ilvl w:val="1"/>
          <w:numId w:val="5"/>
        </w:numPr>
      </w:pPr>
      <w:r>
        <w:t xml:space="preserve">SWT: Biblioteka rozwijana przez fundację </w:t>
      </w:r>
      <w:proofErr w:type="spellStart"/>
      <w:r>
        <w:t>Eclipse</w:t>
      </w:r>
      <w:proofErr w:type="spellEnd"/>
      <w:r>
        <w:t>. Korzysta z systemowych elementów graficznych.</w:t>
      </w:r>
    </w:p>
    <w:p w14:paraId="7F6F2B6B" w14:textId="47D759B0" w:rsidR="003F03F9" w:rsidRDefault="003F03F9" w:rsidP="003F03F9"/>
    <w:p w14:paraId="7BC06D2B" w14:textId="77777777" w:rsidR="003566DE" w:rsidRDefault="003F03F9" w:rsidP="003566DE">
      <w:pPr>
        <w:keepNext/>
        <w:jc w:val="center"/>
      </w:pPr>
      <w:r>
        <w:rPr>
          <w:noProof/>
        </w:rPr>
        <w:drawing>
          <wp:inline distT="0" distB="0" distL="0" distR="0" wp14:anchorId="13EFAC7F" wp14:editId="120953D0">
            <wp:extent cx="4686077" cy="4742054"/>
            <wp:effectExtent l="0" t="0" r="63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371" cy="47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863C" w14:textId="7561A30B" w:rsidR="003F03F9" w:rsidRDefault="003566DE" w:rsidP="003566D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Menu główne gry napisanej w Javie. Wykorzystuje bibliotekę Swing</w:t>
      </w:r>
    </w:p>
    <w:p w14:paraId="1A5D0B68" w14:textId="30E1EEE6" w:rsidR="000765D8" w:rsidRDefault="000765D8" w:rsidP="000765D8">
      <w:pPr>
        <w:pStyle w:val="Akapitzlist"/>
        <w:ind w:left="792"/>
      </w:pPr>
    </w:p>
    <w:p w14:paraId="6696ACF1" w14:textId="77777777" w:rsidR="004D3350" w:rsidRDefault="004D3350" w:rsidP="000765D8">
      <w:pPr>
        <w:pStyle w:val="Akapitzlist"/>
        <w:ind w:left="792"/>
      </w:pPr>
    </w:p>
    <w:p w14:paraId="6333A28B" w14:textId="77777777" w:rsidR="005E2794" w:rsidRPr="00DE65CC" w:rsidRDefault="005E2794" w:rsidP="005E2794">
      <w:pPr>
        <w:ind w:left="576" w:firstLine="276"/>
      </w:pPr>
    </w:p>
    <w:p w14:paraId="78275678" w14:textId="77777777" w:rsidR="00236A84" w:rsidRDefault="00236A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13753621"/>
      <w:r>
        <w:br w:type="page"/>
      </w:r>
    </w:p>
    <w:p w14:paraId="74286798" w14:textId="7B940240" w:rsidR="002C7D37" w:rsidRDefault="002C7D37" w:rsidP="002C7D37">
      <w:pPr>
        <w:pStyle w:val="Nagwek1"/>
      </w:pPr>
      <w:r>
        <w:lastRenderedPageBreak/>
        <w:t>Język Java</w:t>
      </w:r>
      <w:bookmarkEnd w:id="6"/>
    </w:p>
    <w:p w14:paraId="4D1B350B" w14:textId="77777777" w:rsidR="002C7D37" w:rsidRDefault="002C7D37" w:rsidP="002C7D37">
      <w:pPr>
        <w:pStyle w:val="Nagwek2"/>
      </w:pPr>
      <w:bookmarkStart w:id="7" w:name="_Toc513753622"/>
      <w:r>
        <w:t>Rys historyczny języka</w:t>
      </w:r>
      <w:bookmarkEnd w:id="7"/>
    </w:p>
    <w:p w14:paraId="27CEC688" w14:textId="77777777" w:rsidR="002C7D37" w:rsidRDefault="002C7D37" w:rsidP="002C7D37">
      <w:pPr>
        <w:pStyle w:val="Nagwek2"/>
      </w:pPr>
      <w:bookmarkStart w:id="8" w:name="_Toc513753623"/>
      <w:r>
        <w:t>Skrócony opis języka</w:t>
      </w:r>
      <w:bookmarkEnd w:id="8"/>
    </w:p>
    <w:p w14:paraId="42A31996" w14:textId="77777777" w:rsidR="002C7D37" w:rsidRDefault="002C7D37" w:rsidP="002C7D37">
      <w:pPr>
        <w:pStyle w:val="Nagwek2"/>
      </w:pPr>
      <w:bookmarkStart w:id="9" w:name="_Toc513753624"/>
      <w:r>
        <w:t>Język Java obecnie</w:t>
      </w:r>
      <w:bookmarkEnd w:id="9"/>
    </w:p>
    <w:p w14:paraId="19D59B72" w14:textId="77777777" w:rsidR="00236A84" w:rsidRDefault="00236A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513753625"/>
      <w:r>
        <w:br w:type="page"/>
      </w:r>
    </w:p>
    <w:p w14:paraId="06196297" w14:textId="182D384D" w:rsidR="002C7D37" w:rsidRDefault="002C7D37" w:rsidP="002C7D37">
      <w:pPr>
        <w:pStyle w:val="Nagwek1"/>
      </w:pPr>
      <w:r>
        <w:lastRenderedPageBreak/>
        <w:t xml:space="preserve">Biblioteka </w:t>
      </w:r>
      <w:proofErr w:type="spellStart"/>
      <w:r>
        <w:t>JavaFX</w:t>
      </w:r>
      <w:bookmarkEnd w:id="10"/>
      <w:proofErr w:type="spellEnd"/>
    </w:p>
    <w:p w14:paraId="16E7FF31" w14:textId="77777777" w:rsidR="002C7D37" w:rsidRDefault="002C7D37" w:rsidP="002C7D37">
      <w:pPr>
        <w:pStyle w:val="Nagwek2"/>
      </w:pPr>
      <w:bookmarkStart w:id="11" w:name="_Toc513753626"/>
      <w:r>
        <w:t>Opis biblioteki</w:t>
      </w:r>
      <w:bookmarkEnd w:id="11"/>
    </w:p>
    <w:p w14:paraId="5D35C773" w14:textId="77777777" w:rsidR="002C7D37" w:rsidRDefault="002C7D37" w:rsidP="002C7D37">
      <w:pPr>
        <w:pStyle w:val="Nagwek2"/>
      </w:pPr>
      <w:bookmarkStart w:id="12" w:name="_Toc513753627"/>
      <w:r>
        <w:t>Opis kontrolek dostępnych w bibliotece</w:t>
      </w:r>
      <w:bookmarkEnd w:id="12"/>
    </w:p>
    <w:p w14:paraId="03AAE26D" w14:textId="77777777" w:rsidR="00236A84" w:rsidRDefault="00236A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3" w:name="_Toc513753628"/>
      <w:r>
        <w:br w:type="page"/>
      </w:r>
    </w:p>
    <w:p w14:paraId="73318002" w14:textId="32B9241B" w:rsidR="002C7D37" w:rsidRDefault="002C7D37" w:rsidP="002C7D37">
      <w:pPr>
        <w:pStyle w:val="Nagwek1"/>
      </w:pPr>
      <w:proofErr w:type="spellStart"/>
      <w:r>
        <w:lastRenderedPageBreak/>
        <w:t>JavaFX</w:t>
      </w:r>
      <w:proofErr w:type="spellEnd"/>
      <w:r>
        <w:t xml:space="preserve"> jako widok we wzorcu projektowym Model-Widok-Kontroler</w:t>
      </w:r>
      <w:bookmarkEnd w:id="13"/>
    </w:p>
    <w:p w14:paraId="4D08C8E2" w14:textId="77777777" w:rsidR="002C7D37" w:rsidRDefault="002C7D37" w:rsidP="002C7D37">
      <w:pPr>
        <w:pStyle w:val="Nagwek2"/>
      </w:pPr>
      <w:bookmarkStart w:id="14" w:name="_Toc513753629"/>
      <w:r w:rsidRPr="002C7D37">
        <w:t>Opis wzorca Model-Widok-Kontroler (MVC)</w:t>
      </w:r>
      <w:bookmarkEnd w:id="14"/>
    </w:p>
    <w:p w14:paraId="650F5F30" w14:textId="77777777" w:rsidR="002C7D37" w:rsidRDefault="002C7D37" w:rsidP="002C7D37">
      <w:pPr>
        <w:pStyle w:val="Nagwek2"/>
      </w:pPr>
      <w:bookmarkStart w:id="15" w:name="_Toc513753630"/>
      <w:r>
        <w:t>Język XML stosowany do opisu graficznego interfejsu użytkownika}</w:t>
      </w:r>
      <w:bookmarkEnd w:id="15"/>
    </w:p>
    <w:p w14:paraId="19C3B385" w14:textId="77777777" w:rsidR="002C7D37" w:rsidRDefault="002C7D37" w:rsidP="002C7D37">
      <w:pPr>
        <w:pStyle w:val="Nagwek2"/>
      </w:pPr>
      <w:bookmarkStart w:id="16" w:name="_Toc513753631"/>
      <w:r>
        <w:t>Opis języka XML</w:t>
      </w:r>
      <w:bookmarkEnd w:id="16"/>
    </w:p>
    <w:p w14:paraId="03CAAB32" w14:textId="77777777" w:rsidR="002C7D37" w:rsidRDefault="002C7D37" w:rsidP="002C7D37">
      <w:pPr>
        <w:pStyle w:val="Nagwek2"/>
      </w:pPr>
      <w:bookmarkStart w:id="17" w:name="_Toc513753632"/>
      <w:r w:rsidRPr="002C7D37">
        <w:t>Tworzenie interfejsu za pomocą dokumentów FXML</w:t>
      </w:r>
      <w:bookmarkEnd w:id="17"/>
    </w:p>
    <w:p w14:paraId="11164148" w14:textId="77777777" w:rsidR="002C7D37" w:rsidRDefault="002C7D37" w:rsidP="002C7D37">
      <w:pPr>
        <w:pStyle w:val="Nagwek2"/>
      </w:pPr>
      <w:bookmarkStart w:id="18" w:name="_Toc513753633"/>
      <w:r w:rsidRPr="002C7D37">
        <w:t>Język CSS stosowany do dostosowania aplikacji od strony graficznej</w:t>
      </w:r>
      <w:bookmarkEnd w:id="18"/>
    </w:p>
    <w:p w14:paraId="1DD32FC4" w14:textId="77777777" w:rsidR="002C7D37" w:rsidRDefault="002C7D37" w:rsidP="002C7D37">
      <w:pPr>
        <w:pStyle w:val="Nagwek2"/>
      </w:pPr>
      <w:bookmarkStart w:id="19" w:name="_Toc513753634"/>
      <w:r w:rsidRPr="002C7D37">
        <w:t>Inne rozwiązania łączące język Java z XML</w:t>
      </w:r>
      <w:bookmarkEnd w:id="19"/>
    </w:p>
    <w:p w14:paraId="68F7E41A" w14:textId="77777777" w:rsidR="00236A84" w:rsidRDefault="00236A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0" w:name="_Toc513753635"/>
      <w:r>
        <w:br w:type="page"/>
      </w:r>
    </w:p>
    <w:p w14:paraId="49DC260E" w14:textId="4DBD0F11" w:rsidR="002C7D37" w:rsidRDefault="002C7D37" w:rsidP="002C7D37">
      <w:pPr>
        <w:pStyle w:val="Nagwek1"/>
      </w:pPr>
      <w:r w:rsidRPr="002C7D37">
        <w:lastRenderedPageBreak/>
        <w:t>Rozwiązania istniejące na rynku</w:t>
      </w:r>
      <w:bookmarkEnd w:id="20"/>
    </w:p>
    <w:p w14:paraId="1DACB53D" w14:textId="77777777" w:rsidR="002C7D37" w:rsidRDefault="002C7D37" w:rsidP="002C7D37">
      <w:pPr>
        <w:pStyle w:val="Nagwek2"/>
      </w:pPr>
      <w:bookmarkStart w:id="21" w:name="_Toc513753636"/>
      <w:r w:rsidRPr="002C7D37">
        <w:t xml:space="preserve">Rozwiązania do biblioteki </w:t>
      </w:r>
      <w:proofErr w:type="spellStart"/>
      <w:r w:rsidRPr="002C7D37">
        <w:t>JavaFX</w:t>
      </w:r>
      <w:bookmarkEnd w:id="21"/>
      <w:proofErr w:type="spellEnd"/>
    </w:p>
    <w:p w14:paraId="05B1A9F3" w14:textId="77777777" w:rsidR="002C7D37" w:rsidRDefault="002C7D37" w:rsidP="002C7D37">
      <w:pPr>
        <w:pStyle w:val="Nagwek2"/>
      </w:pPr>
      <w:bookmarkStart w:id="22" w:name="_Toc513753637"/>
      <w:r w:rsidRPr="002C7D37">
        <w:t>Inne rozwiązania do języka Java</w:t>
      </w:r>
      <w:bookmarkEnd w:id="22"/>
    </w:p>
    <w:p w14:paraId="0BD17904" w14:textId="77777777" w:rsidR="002C7D37" w:rsidRPr="002C7D37" w:rsidRDefault="002C7D37" w:rsidP="002C7D37">
      <w:pPr>
        <w:pStyle w:val="Nagwek2"/>
      </w:pPr>
      <w:bookmarkStart w:id="23" w:name="_Toc513753638"/>
      <w:r w:rsidRPr="002C7D37">
        <w:t>Popularne rozwiązania do innych języków</w:t>
      </w:r>
      <w:bookmarkEnd w:id="23"/>
    </w:p>
    <w:p w14:paraId="7A571CD4" w14:textId="77777777" w:rsidR="00236A84" w:rsidRDefault="00236A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4" w:name="_Toc513753639"/>
      <w:r>
        <w:br w:type="page"/>
      </w:r>
    </w:p>
    <w:p w14:paraId="7E1C4898" w14:textId="08F6ACFD" w:rsidR="00256B61" w:rsidRPr="00256B61" w:rsidRDefault="002C7D37" w:rsidP="002C7D37">
      <w:pPr>
        <w:pStyle w:val="Nagwek1"/>
      </w:pPr>
      <w:r w:rsidRPr="002C7D37">
        <w:lastRenderedPageBreak/>
        <w:t>Aplikacja wykonana w ramach pracy inżynierskiej</w:t>
      </w:r>
      <w:bookmarkEnd w:id="24"/>
    </w:p>
    <w:p w14:paraId="1E19EDA0" w14:textId="77777777" w:rsidR="00F20BEC" w:rsidRDefault="002C7D37" w:rsidP="003F23D9">
      <w:pPr>
        <w:pStyle w:val="Nagwek2"/>
      </w:pPr>
      <w:bookmarkStart w:id="25" w:name="_Toc513753640"/>
      <w:r w:rsidRPr="002C7D37">
        <w:t>Założenia projektowe</w:t>
      </w:r>
      <w:bookmarkEnd w:id="25"/>
    </w:p>
    <w:p w14:paraId="63BDD715" w14:textId="77777777" w:rsidR="002C7D37" w:rsidRDefault="002C7D37" w:rsidP="003F23D9">
      <w:pPr>
        <w:pStyle w:val="Nagwek2"/>
      </w:pPr>
      <w:bookmarkStart w:id="26" w:name="_Toc513753641"/>
      <w:r w:rsidRPr="002C7D37">
        <w:t>Schemat działania aplikacji</w:t>
      </w:r>
      <w:bookmarkEnd w:id="26"/>
    </w:p>
    <w:p w14:paraId="04F1372B" w14:textId="77777777" w:rsidR="002C7D37" w:rsidRDefault="002C7D37" w:rsidP="003F23D9">
      <w:pPr>
        <w:pStyle w:val="Nagwek2"/>
      </w:pPr>
      <w:bookmarkStart w:id="27" w:name="_Toc513753642"/>
      <w:r w:rsidRPr="002C7D37">
        <w:t>Opis wybranych rozwiązań</w:t>
      </w:r>
      <w:bookmarkEnd w:id="27"/>
    </w:p>
    <w:p w14:paraId="62799993" w14:textId="77777777" w:rsidR="00236A84" w:rsidRDefault="00236A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8" w:name="_Toc513753643"/>
      <w:r>
        <w:br w:type="page"/>
      </w:r>
    </w:p>
    <w:p w14:paraId="34DE2DBC" w14:textId="7AF9F6AF" w:rsidR="003F23D9" w:rsidRDefault="003F23D9" w:rsidP="003F23D9">
      <w:pPr>
        <w:pStyle w:val="Nagwek1"/>
      </w:pPr>
      <w:r w:rsidRPr="003F23D9">
        <w:lastRenderedPageBreak/>
        <w:t>Instrukcja użytkowania aplikacji</w:t>
      </w:r>
      <w:bookmarkEnd w:id="28"/>
    </w:p>
    <w:p w14:paraId="2BA47D9B" w14:textId="17A76D72" w:rsidR="003F23D9" w:rsidRDefault="003F23D9" w:rsidP="008F3D6B">
      <w:pPr>
        <w:pStyle w:val="Nagwek2"/>
      </w:pPr>
      <w:bookmarkStart w:id="29" w:name="_Toc513753644"/>
      <w:r w:rsidRPr="003F23D9">
        <w:t>Tworzenie nowego projektu</w:t>
      </w:r>
      <w:bookmarkStart w:id="30" w:name="_Toc513753645"/>
      <w:bookmarkEnd w:id="29"/>
      <w:bookmarkEnd w:id="30"/>
    </w:p>
    <w:p w14:paraId="607368FE" w14:textId="77777777" w:rsidR="003F23D9" w:rsidRDefault="003F23D9" w:rsidP="003F23D9">
      <w:pPr>
        <w:pStyle w:val="Nagwek2"/>
      </w:pPr>
      <w:bookmarkStart w:id="31" w:name="_Toc513753646"/>
      <w:r w:rsidRPr="003F23D9">
        <w:t>Dodawanie kontrolek do okna</w:t>
      </w:r>
      <w:bookmarkEnd w:id="31"/>
    </w:p>
    <w:p w14:paraId="468FAF44" w14:textId="77777777" w:rsidR="003F23D9" w:rsidRDefault="003F23D9" w:rsidP="003F23D9">
      <w:pPr>
        <w:pStyle w:val="Nagwek2"/>
      </w:pPr>
      <w:bookmarkStart w:id="32" w:name="_Toc513753647"/>
      <w:r w:rsidRPr="003F23D9">
        <w:t>Edycja istniejących kontrolek</w:t>
      </w:r>
      <w:bookmarkEnd w:id="32"/>
    </w:p>
    <w:p w14:paraId="11439920" w14:textId="77777777" w:rsidR="003F23D9" w:rsidRPr="003F23D9" w:rsidRDefault="003F23D9" w:rsidP="003F23D9">
      <w:pPr>
        <w:pStyle w:val="Nagwek2"/>
      </w:pPr>
      <w:bookmarkStart w:id="33" w:name="_Toc513753648"/>
      <w:r w:rsidRPr="003F23D9">
        <w:t>Konfiguracja programu</w:t>
      </w:r>
      <w:bookmarkEnd w:id="33"/>
    </w:p>
    <w:p w14:paraId="695616CC" w14:textId="24D70776" w:rsidR="003F23D9" w:rsidRDefault="003F23D9" w:rsidP="003F23D9">
      <w:pPr>
        <w:pStyle w:val="Nagwek1"/>
      </w:pPr>
      <w:bookmarkStart w:id="34" w:name="_Toc513753649"/>
      <w:r w:rsidRPr="003F23D9">
        <w:t>Podsumowanie/Wnioski</w:t>
      </w:r>
      <w:bookmarkEnd w:id="34"/>
    </w:p>
    <w:p w14:paraId="68460804" w14:textId="4FDF7377" w:rsidR="000618EB" w:rsidRDefault="000618EB" w:rsidP="000618EB">
      <w:pPr>
        <w:pStyle w:val="Nagwek1"/>
        <w:numPr>
          <w:ilvl w:val="0"/>
          <w:numId w:val="0"/>
        </w:numPr>
        <w:ind w:left="432"/>
      </w:pPr>
      <w:r>
        <w:t>Bibliografia:</w:t>
      </w:r>
    </w:p>
    <w:p w14:paraId="4A5D770B" w14:textId="2FC915A6" w:rsidR="000618EB" w:rsidRPr="000618EB" w:rsidRDefault="000618EB" w:rsidP="00E27FEA">
      <w:pPr>
        <w:pStyle w:val="Akapitzlist"/>
        <w:numPr>
          <w:ilvl w:val="0"/>
          <w:numId w:val="4"/>
        </w:numPr>
      </w:pPr>
      <w:r>
        <w:t>Rysunek 1</w:t>
      </w:r>
      <w:r w:rsidR="004A565E">
        <w:t>. :</w:t>
      </w:r>
      <w:r w:rsidR="00E27FEA">
        <w:t xml:space="preserve"> </w:t>
      </w:r>
      <w:r w:rsidR="00E27FEA" w:rsidRPr="00E27FEA">
        <w:t>http://eduinf.waw.pl/inf/hist/002_gui/xeroxstar.php</w:t>
      </w:r>
    </w:p>
    <w:p w14:paraId="26B57677" w14:textId="77777777" w:rsidR="003F23D9" w:rsidRPr="003F23D9" w:rsidRDefault="003F23D9" w:rsidP="003F23D9"/>
    <w:sectPr w:rsidR="003F23D9" w:rsidRPr="003F23D9" w:rsidSect="00755A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B7158" w14:textId="77777777" w:rsidR="00691A9A" w:rsidRDefault="00691A9A" w:rsidP="00F20BEC">
      <w:pPr>
        <w:spacing w:after="0" w:line="240" w:lineRule="auto"/>
      </w:pPr>
      <w:r>
        <w:separator/>
      </w:r>
    </w:p>
  </w:endnote>
  <w:endnote w:type="continuationSeparator" w:id="0">
    <w:p w14:paraId="3AF36D2F" w14:textId="77777777" w:rsidR="00691A9A" w:rsidRDefault="00691A9A" w:rsidP="00F2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C17C9" w14:textId="77777777" w:rsidR="00695C5D" w:rsidRDefault="00695C5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58191"/>
      <w:docPartObj>
        <w:docPartGallery w:val="Page Numbers (Bottom of Page)"/>
        <w:docPartUnique/>
      </w:docPartObj>
    </w:sdtPr>
    <w:sdtEndPr/>
    <w:sdtContent>
      <w:p w14:paraId="0A51C597" w14:textId="77777777" w:rsidR="00F20BEC" w:rsidRDefault="00F20BE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15ED92" w14:textId="77777777" w:rsidR="00F20BEC" w:rsidRDefault="00F20BEC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4A288" w14:textId="77777777" w:rsidR="00695C5D" w:rsidRDefault="00695C5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1519B" w14:textId="77777777" w:rsidR="00691A9A" w:rsidRDefault="00691A9A" w:rsidP="00F20BEC">
      <w:pPr>
        <w:spacing w:after="0" w:line="240" w:lineRule="auto"/>
      </w:pPr>
      <w:r>
        <w:separator/>
      </w:r>
    </w:p>
  </w:footnote>
  <w:footnote w:type="continuationSeparator" w:id="0">
    <w:p w14:paraId="089B607B" w14:textId="77777777" w:rsidR="00691A9A" w:rsidRDefault="00691A9A" w:rsidP="00F2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44FF0" w14:textId="77777777" w:rsidR="00695C5D" w:rsidRDefault="00695C5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7658A" w14:textId="77777777" w:rsidR="00695C5D" w:rsidRDefault="00695C5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3987B" w14:textId="77777777" w:rsidR="00695C5D" w:rsidRDefault="00695C5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637"/>
    <w:multiLevelType w:val="hybridMultilevel"/>
    <w:tmpl w:val="CCE640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C5AD9"/>
    <w:multiLevelType w:val="multilevel"/>
    <w:tmpl w:val="C31E12C8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3E235A4"/>
    <w:multiLevelType w:val="hybridMultilevel"/>
    <w:tmpl w:val="2C7CFC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91A5E"/>
    <w:multiLevelType w:val="hybridMultilevel"/>
    <w:tmpl w:val="03DEC658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7AA55A15"/>
    <w:multiLevelType w:val="hybridMultilevel"/>
    <w:tmpl w:val="33A238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EC"/>
    <w:rsid w:val="000037DF"/>
    <w:rsid w:val="000144E4"/>
    <w:rsid w:val="000618EB"/>
    <w:rsid w:val="000765D8"/>
    <w:rsid w:val="0010735E"/>
    <w:rsid w:val="00117D95"/>
    <w:rsid w:val="00167BF8"/>
    <w:rsid w:val="00190D67"/>
    <w:rsid w:val="001C389F"/>
    <w:rsid w:val="001C49C5"/>
    <w:rsid w:val="001D7326"/>
    <w:rsid w:val="00202547"/>
    <w:rsid w:val="002360C5"/>
    <w:rsid w:val="00236A84"/>
    <w:rsid w:val="00256B61"/>
    <w:rsid w:val="00284445"/>
    <w:rsid w:val="00290260"/>
    <w:rsid w:val="002B6988"/>
    <w:rsid w:val="002C7D37"/>
    <w:rsid w:val="002D71E7"/>
    <w:rsid w:val="003121F1"/>
    <w:rsid w:val="00355A2D"/>
    <w:rsid w:val="003566DE"/>
    <w:rsid w:val="0037447F"/>
    <w:rsid w:val="003F03F9"/>
    <w:rsid w:val="003F23D9"/>
    <w:rsid w:val="00452D96"/>
    <w:rsid w:val="00482B6B"/>
    <w:rsid w:val="004A565E"/>
    <w:rsid w:val="004B511E"/>
    <w:rsid w:val="004D3350"/>
    <w:rsid w:val="00536AD9"/>
    <w:rsid w:val="0054125D"/>
    <w:rsid w:val="005427E3"/>
    <w:rsid w:val="00555479"/>
    <w:rsid w:val="005C6172"/>
    <w:rsid w:val="005E2794"/>
    <w:rsid w:val="005F0BE3"/>
    <w:rsid w:val="006543B1"/>
    <w:rsid w:val="00664F7C"/>
    <w:rsid w:val="00670696"/>
    <w:rsid w:val="00685414"/>
    <w:rsid w:val="00691A9A"/>
    <w:rsid w:val="00695C5D"/>
    <w:rsid w:val="00705230"/>
    <w:rsid w:val="00755A77"/>
    <w:rsid w:val="00774F23"/>
    <w:rsid w:val="007D20A4"/>
    <w:rsid w:val="008279BE"/>
    <w:rsid w:val="008B0946"/>
    <w:rsid w:val="008C0386"/>
    <w:rsid w:val="008D4B95"/>
    <w:rsid w:val="008F3D6B"/>
    <w:rsid w:val="009D6DCC"/>
    <w:rsid w:val="00A06E1D"/>
    <w:rsid w:val="00A82B7C"/>
    <w:rsid w:val="00B37289"/>
    <w:rsid w:val="00B51319"/>
    <w:rsid w:val="00B514D0"/>
    <w:rsid w:val="00B61BA2"/>
    <w:rsid w:val="00B67156"/>
    <w:rsid w:val="00B720F1"/>
    <w:rsid w:val="00B901EB"/>
    <w:rsid w:val="00BC2D28"/>
    <w:rsid w:val="00BE2D37"/>
    <w:rsid w:val="00C55C2C"/>
    <w:rsid w:val="00CC4C55"/>
    <w:rsid w:val="00CC7D40"/>
    <w:rsid w:val="00D0651B"/>
    <w:rsid w:val="00DE65CC"/>
    <w:rsid w:val="00E27FEA"/>
    <w:rsid w:val="00E30084"/>
    <w:rsid w:val="00E55A62"/>
    <w:rsid w:val="00E57F9F"/>
    <w:rsid w:val="00EC0F12"/>
    <w:rsid w:val="00EF75F5"/>
    <w:rsid w:val="00F20BEC"/>
    <w:rsid w:val="00F740BB"/>
    <w:rsid w:val="00F8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1B97"/>
  <w15:chartTrackingRefBased/>
  <w15:docId w15:val="{A7B4B311-4D7D-494F-BCEF-524B9DB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56B6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6B6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56B6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56B6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56B6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6B6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6B6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6B6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6B6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0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0BEC"/>
  </w:style>
  <w:style w:type="paragraph" w:styleId="Stopka">
    <w:name w:val="footer"/>
    <w:basedOn w:val="Normalny"/>
    <w:link w:val="StopkaZnak"/>
    <w:uiPriority w:val="99"/>
    <w:unhideWhenUsed/>
    <w:rsid w:val="00F20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0BEC"/>
  </w:style>
  <w:style w:type="character" w:customStyle="1" w:styleId="Nagwek1Znak">
    <w:name w:val="Nagłówek 1 Znak"/>
    <w:basedOn w:val="Domylnaczcionkaakapitu"/>
    <w:link w:val="Nagwek1"/>
    <w:uiPriority w:val="9"/>
    <w:rsid w:val="00256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56B61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56B61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56B61"/>
    <w:pPr>
      <w:tabs>
        <w:tab w:val="right" w:leader="dot" w:pos="9062"/>
      </w:tabs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56B61"/>
    <w:pPr>
      <w:spacing w:after="100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5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56B6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56B61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56B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56B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56B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6B6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6B6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56B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56B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B671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0618EB"/>
    <w:rPr>
      <w:i/>
      <w:iCs/>
      <w:color w:val="4472C4" w:themeColor="accent1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E65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E65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E65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49944-A256-4C13-9796-733C374E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1678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Jakubik</dc:creator>
  <cp:keywords/>
  <dc:description/>
  <cp:lastModifiedBy>Jan Jakubik</cp:lastModifiedBy>
  <cp:revision>74</cp:revision>
  <dcterms:created xsi:type="dcterms:W3CDTF">2018-05-10T19:32:00Z</dcterms:created>
  <dcterms:modified xsi:type="dcterms:W3CDTF">2018-05-11T20:31:00Z</dcterms:modified>
</cp:coreProperties>
</file>