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DBE40" w14:textId="77777777" w:rsidR="00194632" w:rsidRDefault="00194632"/>
    <w:p w14:paraId="535868DA" w14:textId="77777777" w:rsidR="00194632" w:rsidRDefault="00194632"/>
    <w:p w14:paraId="01BB579A" w14:textId="77777777" w:rsidR="00194632" w:rsidRDefault="00194632"/>
    <w:p w14:paraId="0B1C71B6" w14:textId="77777777" w:rsidR="00194632" w:rsidRDefault="00194632"/>
    <w:p w14:paraId="5D430086" w14:textId="77777777" w:rsidR="00194632" w:rsidRDefault="00194632"/>
    <w:p w14:paraId="6E78085B" w14:textId="77777777" w:rsidR="00194632" w:rsidRDefault="00194632"/>
    <w:p w14:paraId="0DE58D5D" w14:textId="77777777" w:rsidR="00194632" w:rsidRDefault="00194632"/>
    <w:p w14:paraId="3A6CD777" w14:textId="77777777" w:rsidR="00194632" w:rsidRDefault="00194632"/>
    <w:sdt>
      <w:sdtPr>
        <w:alias w:val="Category"/>
        <w:tag w:val=""/>
        <w:id w:val="1886918834"/>
        <w:placeholder>
          <w:docPart w:val="3CA00DA55F5D42158A5CA469C0DA1E76"/>
        </w:placeholder>
        <w:dataBinding w:prefixMappings="xmlns:ns0='http://purl.org/dc/elements/1.1/' xmlns:ns1='http://schemas.openxmlformats.org/package/2006/metadata/core-properties' " w:xpath="/ns1:coreProperties[1]/ns1:category[1]" w:storeItemID="{6C3C8BC8-F283-45AE-878A-BAB7291924A1}"/>
        <w:text/>
      </w:sdtPr>
      <w:sdtContent>
        <w:p w14:paraId="7C92D049" w14:textId="77777777" w:rsidR="0059586F" w:rsidRPr="00B64C8A" w:rsidRDefault="0059586F" w:rsidP="0059586F">
          <w:pPr>
            <w:pStyle w:val="Title"/>
          </w:pPr>
          <w:r>
            <w:t>D</w:t>
          </w:r>
          <w:r w:rsidR="00AA0C62">
            <w:t>3</w:t>
          </w:r>
          <w:r>
            <w:t>.</w:t>
          </w:r>
          <w:r w:rsidR="00AA0C62">
            <w:t>5</w:t>
          </w:r>
        </w:p>
      </w:sdtContent>
    </w:sdt>
    <w:sdt>
      <w:sdtPr>
        <w:rPr>
          <w:lang w:val="en-US"/>
        </w:rPr>
        <w:alias w:val="Title"/>
        <w:tag w:val=""/>
        <w:id w:val="-1248807422"/>
        <w:placeholder>
          <w:docPart w:val="269BEE3803C14482BA64B5145AC643A6"/>
        </w:placeholder>
        <w:dataBinding w:prefixMappings="xmlns:ns0='http://purl.org/dc/elements/1.1/' xmlns:ns1='http://schemas.openxmlformats.org/package/2006/metadata/core-properties' " w:xpath="/ns1:coreProperties[1]/ns0:title[1]" w:storeItemID="{6C3C8BC8-F283-45AE-878A-BAB7291924A1}"/>
        <w:text/>
      </w:sdtPr>
      <w:sdtContent>
        <w:p w14:paraId="274D7B7B" w14:textId="77777777" w:rsidR="0059586F" w:rsidRPr="00B64C8A" w:rsidRDefault="00AA0C62" w:rsidP="0059586F">
          <w:pPr>
            <w:pStyle w:val="Title"/>
          </w:pPr>
          <w:r w:rsidRPr="00AA0C62">
            <w:rPr>
              <w:lang w:val="en-US"/>
            </w:rPr>
            <w:t>RAMP Marketplace final release</w:t>
          </w:r>
        </w:p>
      </w:sdtContent>
    </w:sdt>
    <w:p w14:paraId="6286D401" w14:textId="77777777" w:rsidR="00194632" w:rsidRDefault="00194632"/>
    <w:p w14:paraId="69801EA6" w14:textId="77777777" w:rsidR="00194632" w:rsidRDefault="00194632">
      <w:pPr>
        <w:sectPr w:rsidR="00194632">
          <w:headerReference w:type="default" r:id="rId11"/>
          <w:footerReference w:type="default" r:id="rId12"/>
          <w:headerReference w:type="first" r:id="rId13"/>
          <w:footerReference w:type="first" r:id="rId14"/>
          <w:pgSz w:w="11906" w:h="16838"/>
          <w:pgMar w:top="1418" w:right="1134" w:bottom="1134" w:left="1134" w:header="709" w:footer="709" w:gutter="0"/>
          <w:pgNumType w:start="1"/>
          <w:cols w:space="708"/>
          <w:titlePg/>
          <w:docGrid w:linePitch="360"/>
        </w:sectPr>
      </w:pPr>
    </w:p>
    <w:p w14:paraId="7324C2E8" w14:textId="77777777" w:rsidR="00194632" w:rsidRDefault="0008579C">
      <w:pPr>
        <w:pStyle w:val="Heading1"/>
        <w:numPr>
          <w:ilvl w:val="0"/>
          <w:numId w:val="0"/>
        </w:numPr>
      </w:pPr>
      <w:bookmarkStart w:id="0" w:name="_Ref84714080"/>
      <w:bookmarkStart w:id="1" w:name="_Toc155964162"/>
      <w:r>
        <w:lastRenderedPageBreak/>
        <w:t>Document History</w:t>
      </w:r>
      <w:bookmarkEnd w:id="0"/>
      <w:bookmarkEnd w:id="1"/>
    </w:p>
    <w:tbl>
      <w:tblPr>
        <w:tblStyle w:val="KITT4SMETable"/>
        <w:tblW w:w="0" w:type="auto"/>
        <w:tblLayout w:type="fixed"/>
        <w:tblLook w:val="04A0" w:firstRow="1" w:lastRow="0" w:firstColumn="1" w:lastColumn="0" w:noHBand="0" w:noVBand="1"/>
      </w:tblPr>
      <w:tblGrid>
        <w:gridCol w:w="1020"/>
        <w:gridCol w:w="1419"/>
        <w:gridCol w:w="4649"/>
        <w:gridCol w:w="2550"/>
      </w:tblGrid>
      <w:tr w:rsidR="00194632" w14:paraId="59F74840" w14:textId="77777777" w:rsidTr="00EF57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0" w:type="dxa"/>
          </w:tcPr>
          <w:p w14:paraId="6456411B" w14:textId="77777777" w:rsidR="00194632" w:rsidRDefault="0008579C">
            <w:pPr>
              <w:pStyle w:val="NoSpacing"/>
            </w:pPr>
            <w:r>
              <w:t>Version</w:t>
            </w:r>
          </w:p>
        </w:tc>
        <w:tc>
          <w:tcPr>
            <w:tcW w:w="1419" w:type="dxa"/>
          </w:tcPr>
          <w:p w14:paraId="5C0C8857" w14:textId="77777777" w:rsidR="00194632" w:rsidRDefault="0008579C">
            <w:pPr>
              <w:pStyle w:val="NoSpacing"/>
              <w:spacing w:before="0"/>
              <w:cnfStyle w:val="100000000000" w:firstRow="1" w:lastRow="0" w:firstColumn="0" w:lastColumn="0" w:oddVBand="0" w:evenVBand="0" w:oddHBand="0" w:evenHBand="0" w:firstRowFirstColumn="0" w:firstRowLastColumn="0" w:lastRowFirstColumn="0" w:lastRowLastColumn="0"/>
            </w:pPr>
            <w:r>
              <w:t>Issue Date</w:t>
            </w:r>
          </w:p>
        </w:tc>
        <w:tc>
          <w:tcPr>
            <w:tcW w:w="4649" w:type="dxa"/>
          </w:tcPr>
          <w:p w14:paraId="67D76225" w14:textId="77777777" w:rsidR="00194632" w:rsidRDefault="0008579C">
            <w:pPr>
              <w:pStyle w:val="NoSpacing"/>
              <w:spacing w:before="0"/>
              <w:cnfStyle w:val="100000000000" w:firstRow="1" w:lastRow="0" w:firstColumn="0" w:lastColumn="0" w:oddVBand="0" w:evenVBand="0" w:oddHBand="0" w:evenHBand="0" w:firstRowFirstColumn="0" w:firstRowLastColumn="0" w:lastRowFirstColumn="0" w:lastRowLastColumn="0"/>
            </w:pPr>
            <w:r>
              <w:t>Content &amp; Changes</w:t>
            </w:r>
          </w:p>
        </w:tc>
        <w:tc>
          <w:tcPr>
            <w:tcW w:w="2550" w:type="dxa"/>
          </w:tcPr>
          <w:p w14:paraId="4CDD1EE6" w14:textId="77777777" w:rsidR="00194632" w:rsidRDefault="0008579C">
            <w:pPr>
              <w:pStyle w:val="NoSpacing"/>
              <w:spacing w:before="0"/>
              <w:cnfStyle w:val="100000000000" w:firstRow="1" w:lastRow="0" w:firstColumn="0" w:lastColumn="0" w:oddVBand="0" w:evenVBand="0" w:oddHBand="0" w:evenHBand="0" w:firstRowFirstColumn="0" w:firstRowLastColumn="0" w:lastRowFirstColumn="0" w:lastRowLastColumn="0"/>
            </w:pPr>
            <w:r>
              <w:t>Author</w:t>
            </w:r>
          </w:p>
        </w:tc>
      </w:tr>
      <w:tr w:rsidR="00194632" w14:paraId="7DFC0B3C" w14:textId="77777777" w:rsidTr="00EF579C">
        <w:tc>
          <w:tcPr>
            <w:cnfStyle w:val="001000000000" w:firstRow="0" w:lastRow="0" w:firstColumn="1" w:lastColumn="0" w:oddVBand="0" w:evenVBand="0" w:oddHBand="0" w:evenHBand="0" w:firstRowFirstColumn="0" w:firstRowLastColumn="0" w:lastRowFirstColumn="0" w:lastRowLastColumn="0"/>
            <w:tcW w:w="1020" w:type="dxa"/>
          </w:tcPr>
          <w:p w14:paraId="7E9BB243" w14:textId="77777777" w:rsidR="00194632" w:rsidRDefault="00EF579C">
            <w:pPr>
              <w:pStyle w:val="NoSpacing"/>
            </w:pPr>
            <w:r>
              <w:t>0.1</w:t>
            </w:r>
          </w:p>
        </w:tc>
        <w:tc>
          <w:tcPr>
            <w:tcW w:w="1419" w:type="dxa"/>
          </w:tcPr>
          <w:p w14:paraId="3612AD93" w14:textId="7B9014F6" w:rsidR="00194632" w:rsidRDefault="00352FB6" w:rsidP="00352FB6">
            <w:pPr>
              <w:pStyle w:val="NoSpacing"/>
              <w:spacing w:before="0"/>
              <w:cnfStyle w:val="000000000000" w:firstRow="0" w:lastRow="0" w:firstColumn="0" w:lastColumn="0" w:oddVBand="0" w:evenVBand="0" w:oddHBand="0" w:evenHBand="0" w:firstRowFirstColumn="0" w:firstRowLastColumn="0" w:lastRowFirstColumn="0" w:lastRowLastColumn="0"/>
            </w:pPr>
            <w:r>
              <w:t>1</w:t>
            </w:r>
            <w:r w:rsidR="0008579C">
              <w:t>2.0</w:t>
            </w:r>
            <w:r>
              <w:t>1</w:t>
            </w:r>
            <w:r w:rsidR="0008579C">
              <w:t>.202</w:t>
            </w:r>
            <w:r>
              <w:t>4</w:t>
            </w:r>
          </w:p>
        </w:tc>
        <w:tc>
          <w:tcPr>
            <w:tcW w:w="4649" w:type="dxa"/>
          </w:tcPr>
          <w:p w14:paraId="0599B659" w14:textId="77777777" w:rsidR="00194632" w:rsidRDefault="00D32354">
            <w:pPr>
              <w:pStyle w:val="NoSpacing"/>
              <w:spacing w:before="0"/>
              <w:cnfStyle w:val="000000000000" w:firstRow="0" w:lastRow="0" w:firstColumn="0" w:lastColumn="0" w:oddVBand="0" w:evenVBand="0" w:oddHBand="0" w:evenHBand="0" w:firstRowFirstColumn="0" w:firstRowLastColumn="0" w:lastRowFirstColumn="0" w:lastRowLastColumn="0"/>
            </w:pPr>
            <w:r>
              <w:t>Document created</w:t>
            </w:r>
          </w:p>
        </w:tc>
        <w:tc>
          <w:tcPr>
            <w:tcW w:w="2550" w:type="dxa"/>
          </w:tcPr>
          <w:p w14:paraId="74F534EB" w14:textId="7E8E355D" w:rsidR="00194632" w:rsidRDefault="00352FB6">
            <w:pPr>
              <w:pStyle w:val="NoSpacing"/>
              <w:spacing w:before="0"/>
              <w:cnfStyle w:val="000000000000" w:firstRow="0" w:lastRow="0" w:firstColumn="0" w:lastColumn="0" w:oddVBand="0" w:evenVBand="0" w:oddHBand="0" w:evenHBand="0" w:firstRowFirstColumn="0" w:firstRowLastColumn="0" w:lastRowFirstColumn="0" w:lastRowLastColumn="0"/>
            </w:pPr>
            <w:r>
              <w:t>Panagiotis Bouklis, Themis Kolyvas, Anastasia Garbi</w:t>
            </w:r>
          </w:p>
        </w:tc>
      </w:tr>
      <w:tr w:rsidR="00EF579C" w14:paraId="17C39E24" w14:textId="77777777" w:rsidTr="00EF579C">
        <w:tc>
          <w:tcPr>
            <w:cnfStyle w:val="001000000000" w:firstRow="0" w:lastRow="0" w:firstColumn="1" w:lastColumn="0" w:oddVBand="0" w:evenVBand="0" w:oddHBand="0" w:evenHBand="0" w:firstRowFirstColumn="0" w:firstRowLastColumn="0" w:lastRowFirstColumn="0" w:lastRowLastColumn="0"/>
            <w:tcW w:w="1020" w:type="dxa"/>
          </w:tcPr>
          <w:p w14:paraId="49480458" w14:textId="77777777" w:rsidR="00EF579C" w:rsidRDefault="00EF579C" w:rsidP="00746AB3">
            <w:pPr>
              <w:pStyle w:val="NoSpacing"/>
            </w:pPr>
            <w:r>
              <w:t>0.2</w:t>
            </w:r>
          </w:p>
        </w:tc>
        <w:tc>
          <w:tcPr>
            <w:tcW w:w="1419" w:type="dxa"/>
          </w:tcPr>
          <w:p w14:paraId="6ADB6E12" w14:textId="4B953580" w:rsidR="00EF579C" w:rsidRDefault="00352FB6" w:rsidP="00963425">
            <w:pPr>
              <w:pStyle w:val="NoSpacing"/>
              <w:cnfStyle w:val="000000000000" w:firstRow="0" w:lastRow="0" w:firstColumn="0" w:lastColumn="0" w:oddVBand="0" w:evenVBand="0" w:oddHBand="0" w:evenHBand="0" w:firstRowFirstColumn="0" w:firstRowLastColumn="0" w:lastRowFirstColumn="0" w:lastRowLastColumn="0"/>
            </w:pPr>
            <w:r>
              <w:t>12.01.2024</w:t>
            </w:r>
          </w:p>
        </w:tc>
        <w:tc>
          <w:tcPr>
            <w:tcW w:w="4649" w:type="dxa"/>
          </w:tcPr>
          <w:p w14:paraId="7F1A9B07" w14:textId="77777777" w:rsidR="00EF579C" w:rsidRDefault="00EF579C" w:rsidP="00767E63">
            <w:pPr>
              <w:pStyle w:val="NoSpacing"/>
              <w:cnfStyle w:val="000000000000" w:firstRow="0" w:lastRow="0" w:firstColumn="0" w:lastColumn="0" w:oddVBand="0" w:evenVBand="0" w:oddHBand="0" w:evenHBand="0" w:firstRowFirstColumn="0" w:firstRowLastColumn="0" w:lastRowFirstColumn="0" w:lastRowLastColumn="0"/>
            </w:pPr>
            <w:r>
              <w:t>Document sent for review</w:t>
            </w:r>
          </w:p>
        </w:tc>
        <w:tc>
          <w:tcPr>
            <w:tcW w:w="2550" w:type="dxa"/>
          </w:tcPr>
          <w:p w14:paraId="3ABA4A5D"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r>
      <w:tr w:rsidR="00EF579C" w14:paraId="6E644CF8" w14:textId="77777777" w:rsidTr="00EF579C">
        <w:tc>
          <w:tcPr>
            <w:cnfStyle w:val="001000000000" w:firstRow="0" w:lastRow="0" w:firstColumn="1" w:lastColumn="0" w:oddVBand="0" w:evenVBand="0" w:oddHBand="0" w:evenHBand="0" w:firstRowFirstColumn="0" w:firstRowLastColumn="0" w:lastRowFirstColumn="0" w:lastRowLastColumn="0"/>
            <w:tcW w:w="1020" w:type="dxa"/>
          </w:tcPr>
          <w:p w14:paraId="46968213" w14:textId="77777777" w:rsidR="00EF579C" w:rsidRDefault="00EF579C" w:rsidP="00746AB3">
            <w:pPr>
              <w:pStyle w:val="NoSpacing"/>
            </w:pPr>
            <w:r>
              <w:t>0.3</w:t>
            </w:r>
          </w:p>
        </w:tc>
        <w:tc>
          <w:tcPr>
            <w:tcW w:w="1419" w:type="dxa"/>
          </w:tcPr>
          <w:p w14:paraId="1708F92F"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c>
          <w:tcPr>
            <w:tcW w:w="4649" w:type="dxa"/>
          </w:tcPr>
          <w:p w14:paraId="4E4C313A" w14:textId="77777777" w:rsidR="00EF579C" w:rsidRDefault="00EF579C" w:rsidP="00767E63">
            <w:pPr>
              <w:pStyle w:val="NoSpacing"/>
              <w:cnfStyle w:val="000000000000" w:firstRow="0" w:lastRow="0" w:firstColumn="0" w:lastColumn="0" w:oddVBand="0" w:evenVBand="0" w:oddHBand="0" w:evenHBand="0" w:firstRowFirstColumn="0" w:firstRowLastColumn="0" w:lastRowFirstColumn="0" w:lastRowLastColumn="0"/>
            </w:pPr>
            <w:r>
              <w:t>Document reviewed</w:t>
            </w:r>
          </w:p>
        </w:tc>
        <w:tc>
          <w:tcPr>
            <w:tcW w:w="2550" w:type="dxa"/>
          </w:tcPr>
          <w:p w14:paraId="5C095DE7"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r>
      <w:tr w:rsidR="00EF579C" w14:paraId="11FF4A90" w14:textId="77777777" w:rsidTr="00EF579C">
        <w:tc>
          <w:tcPr>
            <w:cnfStyle w:val="001000000000" w:firstRow="0" w:lastRow="0" w:firstColumn="1" w:lastColumn="0" w:oddVBand="0" w:evenVBand="0" w:oddHBand="0" w:evenHBand="0" w:firstRowFirstColumn="0" w:firstRowLastColumn="0" w:lastRowFirstColumn="0" w:lastRowLastColumn="0"/>
            <w:tcW w:w="1020" w:type="dxa"/>
          </w:tcPr>
          <w:p w14:paraId="18E9AF12" w14:textId="77777777" w:rsidR="00EF579C" w:rsidRDefault="00EF579C" w:rsidP="00746AB3">
            <w:pPr>
              <w:pStyle w:val="NoSpacing"/>
            </w:pPr>
            <w:r>
              <w:t>0.4</w:t>
            </w:r>
          </w:p>
        </w:tc>
        <w:tc>
          <w:tcPr>
            <w:tcW w:w="1419" w:type="dxa"/>
          </w:tcPr>
          <w:p w14:paraId="57EE0B72"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c>
          <w:tcPr>
            <w:tcW w:w="4649" w:type="dxa"/>
          </w:tcPr>
          <w:p w14:paraId="623A004F" w14:textId="77777777" w:rsidR="00EF579C" w:rsidRDefault="00EF579C" w:rsidP="00767E63">
            <w:pPr>
              <w:pStyle w:val="NoSpacing"/>
              <w:cnfStyle w:val="000000000000" w:firstRow="0" w:lastRow="0" w:firstColumn="0" w:lastColumn="0" w:oddVBand="0" w:evenVBand="0" w:oddHBand="0" w:evenHBand="0" w:firstRowFirstColumn="0" w:firstRowLastColumn="0" w:lastRowFirstColumn="0" w:lastRowLastColumn="0"/>
            </w:pPr>
            <w:r>
              <w:t>Document reviewed</w:t>
            </w:r>
          </w:p>
        </w:tc>
        <w:tc>
          <w:tcPr>
            <w:tcW w:w="2550" w:type="dxa"/>
          </w:tcPr>
          <w:p w14:paraId="662AC61E"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r>
      <w:tr w:rsidR="00EF579C" w14:paraId="7C78925A" w14:textId="77777777" w:rsidTr="00EF579C">
        <w:tc>
          <w:tcPr>
            <w:cnfStyle w:val="001000000000" w:firstRow="0" w:lastRow="0" w:firstColumn="1" w:lastColumn="0" w:oddVBand="0" w:evenVBand="0" w:oddHBand="0" w:evenHBand="0" w:firstRowFirstColumn="0" w:firstRowLastColumn="0" w:lastRowFirstColumn="0" w:lastRowLastColumn="0"/>
            <w:tcW w:w="1020" w:type="dxa"/>
          </w:tcPr>
          <w:p w14:paraId="09DC2BBD" w14:textId="77777777" w:rsidR="00EF579C" w:rsidRDefault="00EF579C" w:rsidP="00746AB3">
            <w:pPr>
              <w:pStyle w:val="NoSpacing"/>
            </w:pPr>
            <w:r>
              <w:t>0.5</w:t>
            </w:r>
          </w:p>
        </w:tc>
        <w:tc>
          <w:tcPr>
            <w:tcW w:w="1419" w:type="dxa"/>
          </w:tcPr>
          <w:p w14:paraId="5E86B8B1"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c>
          <w:tcPr>
            <w:tcW w:w="4649" w:type="dxa"/>
          </w:tcPr>
          <w:p w14:paraId="71683FA1" w14:textId="77777777" w:rsidR="00EF579C" w:rsidRDefault="00EF579C" w:rsidP="00767E63">
            <w:pPr>
              <w:pStyle w:val="NoSpacing"/>
              <w:cnfStyle w:val="000000000000" w:firstRow="0" w:lastRow="0" w:firstColumn="0" w:lastColumn="0" w:oddVBand="0" w:evenVBand="0" w:oddHBand="0" w:evenHBand="0" w:firstRowFirstColumn="0" w:firstRowLastColumn="0" w:lastRowFirstColumn="0" w:lastRowLastColumn="0"/>
            </w:pPr>
            <w:r>
              <w:t>Reviews are combined</w:t>
            </w:r>
          </w:p>
        </w:tc>
        <w:tc>
          <w:tcPr>
            <w:tcW w:w="2550" w:type="dxa"/>
          </w:tcPr>
          <w:p w14:paraId="475E01D1"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r>
      <w:tr w:rsidR="00EF579C" w14:paraId="105496F7" w14:textId="77777777" w:rsidTr="00EF579C">
        <w:tc>
          <w:tcPr>
            <w:cnfStyle w:val="001000000000" w:firstRow="0" w:lastRow="0" w:firstColumn="1" w:lastColumn="0" w:oddVBand="0" w:evenVBand="0" w:oddHBand="0" w:evenHBand="0" w:firstRowFirstColumn="0" w:firstRowLastColumn="0" w:lastRowFirstColumn="0" w:lastRowLastColumn="0"/>
            <w:tcW w:w="1020" w:type="dxa"/>
          </w:tcPr>
          <w:p w14:paraId="38938852" w14:textId="77777777" w:rsidR="00EF579C" w:rsidRDefault="00EF579C" w:rsidP="00746AB3">
            <w:pPr>
              <w:pStyle w:val="NoSpacing"/>
            </w:pPr>
            <w:r>
              <w:t>0.6</w:t>
            </w:r>
          </w:p>
        </w:tc>
        <w:tc>
          <w:tcPr>
            <w:tcW w:w="1419" w:type="dxa"/>
          </w:tcPr>
          <w:p w14:paraId="0EE194EC"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c>
          <w:tcPr>
            <w:tcW w:w="4649" w:type="dxa"/>
          </w:tcPr>
          <w:p w14:paraId="7F1AE11F" w14:textId="77777777" w:rsidR="00EF579C" w:rsidRDefault="00EF579C" w:rsidP="00767E63">
            <w:pPr>
              <w:pStyle w:val="NoSpacing"/>
              <w:cnfStyle w:val="000000000000" w:firstRow="0" w:lastRow="0" w:firstColumn="0" w:lastColumn="0" w:oddVBand="0" w:evenVBand="0" w:oddHBand="0" w:evenHBand="0" w:firstRowFirstColumn="0" w:firstRowLastColumn="0" w:lastRowFirstColumn="0" w:lastRowLastColumn="0"/>
            </w:pPr>
            <w:r>
              <w:t>Sent for Quality Assurance</w:t>
            </w:r>
          </w:p>
        </w:tc>
        <w:tc>
          <w:tcPr>
            <w:tcW w:w="2550" w:type="dxa"/>
          </w:tcPr>
          <w:p w14:paraId="453B55BA"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r>
      <w:tr w:rsidR="00EF579C" w14:paraId="3711FE84" w14:textId="77777777" w:rsidTr="00EF579C">
        <w:tc>
          <w:tcPr>
            <w:cnfStyle w:val="001000000000" w:firstRow="0" w:lastRow="0" w:firstColumn="1" w:lastColumn="0" w:oddVBand="0" w:evenVBand="0" w:oddHBand="0" w:evenHBand="0" w:firstRowFirstColumn="0" w:firstRowLastColumn="0" w:lastRowFirstColumn="0" w:lastRowLastColumn="0"/>
            <w:tcW w:w="1020" w:type="dxa"/>
          </w:tcPr>
          <w:p w14:paraId="183045C5" w14:textId="77777777" w:rsidR="00EF579C" w:rsidRDefault="00EF579C" w:rsidP="00746AB3">
            <w:pPr>
              <w:pStyle w:val="NoSpacing"/>
            </w:pPr>
            <w:r>
              <w:t>1.0</w:t>
            </w:r>
          </w:p>
        </w:tc>
        <w:tc>
          <w:tcPr>
            <w:tcW w:w="1419" w:type="dxa"/>
          </w:tcPr>
          <w:p w14:paraId="0EF14759"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c>
          <w:tcPr>
            <w:tcW w:w="4649" w:type="dxa"/>
          </w:tcPr>
          <w:p w14:paraId="594ADE53" w14:textId="77777777" w:rsidR="00EF579C" w:rsidRDefault="00EF579C" w:rsidP="00767E63">
            <w:pPr>
              <w:pStyle w:val="NoSpacing"/>
              <w:cnfStyle w:val="000000000000" w:firstRow="0" w:lastRow="0" w:firstColumn="0" w:lastColumn="0" w:oddVBand="0" w:evenVBand="0" w:oddHBand="0" w:evenHBand="0" w:firstRowFirstColumn="0" w:firstRowLastColumn="0" w:lastRowFirstColumn="0" w:lastRowLastColumn="0"/>
            </w:pPr>
            <w:r>
              <w:t>Quality Assurance and Submission</w:t>
            </w:r>
          </w:p>
        </w:tc>
        <w:tc>
          <w:tcPr>
            <w:tcW w:w="2550" w:type="dxa"/>
          </w:tcPr>
          <w:p w14:paraId="283FEA73" w14:textId="77777777" w:rsidR="00EF579C" w:rsidRDefault="00EF579C" w:rsidP="00963425">
            <w:pPr>
              <w:pStyle w:val="NoSpacing"/>
              <w:cnfStyle w:val="000000000000" w:firstRow="0" w:lastRow="0" w:firstColumn="0" w:lastColumn="0" w:oddVBand="0" w:evenVBand="0" w:oddHBand="0" w:evenHBand="0" w:firstRowFirstColumn="0" w:firstRowLastColumn="0" w:lastRowFirstColumn="0" w:lastRowLastColumn="0"/>
            </w:pPr>
          </w:p>
        </w:tc>
      </w:tr>
    </w:tbl>
    <w:p w14:paraId="485DE565" w14:textId="77777777" w:rsidR="00194632" w:rsidRDefault="00194632"/>
    <w:tbl>
      <w:tblPr>
        <w:tblStyle w:val="KITT4SMETable"/>
        <w:tblW w:w="0" w:type="auto"/>
        <w:tblLayout w:type="fixed"/>
        <w:tblLook w:val="04A0" w:firstRow="1" w:lastRow="0" w:firstColumn="1" w:lastColumn="0" w:noHBand="0" w:noVBand="1"/>
      </w:tblPr>
      <w:tblGrid>
        <w:gridCol w:w="2438"/>
        <w:gridCol w:w="4649"/>
        <w:gridCol w:w="2550"/>
      </w:tblGrid>
      <w:tr w:rsidR="00194632" w14:paraId="10064CA0" w14:textId="77777777" w:rsidTr="00DD4A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38" w:type="dxa"/>
          </w:tcPr>
          <w:p w14:paraId="55362C8E" w14:textId="77777777" w:rsidR="00194632" w:rsidRDefault="0008579C">
            <w:pPr>
              <w:spacing w:before="0" w:after="160" w:line="259" w:lineRule="auto"/>
              <w:jc w:val="left"/>
            </w:pPr>
            <w:r>
              <w:t>Role</w:t>
            </w:r>
          </w:p>
        </w:tc>
        <w:tc>
          <w:tcPr>
            <w:tcW w:w="4649" w:type="dxa"/>
          </w:tcPr>
          <w:p w14:paraId="1A582DC3" w14:textId="77777777" w:rsidR="00194632" w:rsidRDefault="0008579C">
            <w:pPr>
              <w:spacing w:before="0" w:after="160" w:line="259" w:lineRule="auto"/>
              <w:jc w:val="left"/>
              <w:cnfStyle w:val="100000000000" w:firstRow="1" w:lastRow="0" w:firstColumn="0" w:lastColumn="0" w:oddVBand="0" w:evenVBand="0" w:oddHBand="0" w:evenHBand="0" w:firstRowFirstColumn="0" w:firstRowLastColumn="0" w:lastRowFirstColumn="0" w:lastRowLastColumn="0"/>
            </w:pPr>
            <w:r>
              <w:t>Partner Organization</w:t>
            </w:r>
          </w:p>
        </w:tc>
        <w:tc>
          <w:tcPr>
            <w:tcW w:w="2550" w:type="dxa"/>
          </w:tcPr>
          <w:p w14:paraId="43E05414" w14:textId="77777777" w:rsidR="00194632" w:rsidRDefault="0008579C">
            <w:pPr>
              <w:spacing w:before="0" w:after="160" w:line="259" w:lineRule="auto"/>
              <w:jc w:val="left"/>
              <w:cnfStyle w:val="100000000000" w:firstRow="1" w:lastRow="0" w:firstColumn="0" w:lastColumn="0" w:oddVBand="0" w:evenVBand="0" w:oddHBand="0" w:evenHBand="0" w:firstRowFirstColumn="0" w:firstRowLastColumn="0" w:lastRowFirstColumn="0" w:lastRowLastColumn="0"/>
            </w:pPr>
            <w:r>
              <w:t>Name</w:t>
            </w:r>
            <w:r w:rsidR="00BF2E34">
              <w:t xml:space="preserve"> &amp; Surname</w:t>
            </w:r>
          </w:p>
        </w:tc>
      </w:tr>
      <w:tr w:rsidR="00194632" w14:paraId="4BA31990" w14:textId="77777777" w:rsidTr="00DD4A92">
        <w:tc>
          <w:tcPr>
            <w:cnfStyle w:val="001000000000" w:firstRow="0" w:lastRow="0" w:firstColumn="1" w:lastColumn="0" w:oddVBand="0" w:evenVBand="0" w:oddHBand="0" w:evenHBand="0" w:firstRowFirstColumn="0" w:firstRowLastColumn="0" w:lastRowFirstColumn="0" w:lastRowLastColumn="0"/>
            <w:tcW w:w="2438" w:type="dxa"/>
          </w:tcPr>
          <w:p w14:paraId="5CB642EE" w14:textId="77777777" w:rsidR="00194632" w:rsidRDefault="0008579C">
            <w:pPr>
              <w:spacing w:before="0" w:after="160" w:line="259" w:lineRule="auto"/>
              <w:jc w:val="left"/>
            </w:pPr>
            <w:r>
              <w:t>Reviewer 1</w:t>
            </w:r>
          </w:p>
        </w:tc>
        <w:tc>
          <w:tcPr>
            <w:tcW w:w="4649" w:type="dxa"/>
          </w:tcPr>
          <w:p w14:paraId="57329620" w14:textId="36323F00" w:rsidR="00194632" w:rsidRDefault="00352FB6">
            <w:pPr>
              <w:spacing w:before="0" w:after="160" w:line="259" w:lineRule="auto"/>
              <w:jc w:val="left"/>
              <w:cnfStyle w:val="000000000000" w:firstRow="0" w:lastRow="0" w:firstColumn="0" w:lastColumn="0" w:oddVBand="0" w:evenVBand="0" w:oddHBand="0" w:evenHBand="0" w:firstRowFirstColumn="0" w:firstRowLastColumn="0" w:lastRowFirstColumn="0" w:lastRowLastColumn="0"/>
            </w:pPr>
            <w:r>
              <w:t>CSIC</w:t>
            </w:r>
          </w:p>
        </w:tc>
        <w:tc>
          <w:tcPr>
            <w:tcW w:w="2550" w:type="dxa"/>
          </w:tcPr>
          <w:p w14:paraId="4AB63885" w14:textId="77777777" w:rsidR="00194632" w:rsidRDefault="00194632">
            <w:pPr>
              <w:spacing w:before="0"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194632" w14:paraId="14279EE3" w14:textId="77777777" w:rsidTr="00DD4A92">
        <w:tc>
          <w:tcPr>
            <w:cnfStyle w:val="001000000000" w:firstRow="0" w:lastRow="0" w:firstColumn="1" w:lastColumn="0" w:oddVBand="0" w:evenVBand="0" w:oddHBand="0" w:evenHBand="0" w:firstRowFirstColumn="0" w:firstRowLastColumn="0" w:lastRowFirstColumn="0" w:lastRowLastColumn="0"/>
            <w:tcW w:w="2438" w:type="dxa"/>
          </w:tcPr>
          <w:p w14:paraId="4B187B95" w14:textId="77777777" w:rsidR="00194632" w:rsidRDefault="008D5409">
            <w:pPr>
              <w:spacing w:before="0" w:after="160" w:line="259" w:lineRule="auto"/>
              <w:jc w:val="left"/>
            </w:pPr>
            <w:r>
              <w:t>Reviewer 2</w:t>
            </w:r>
          </w:p>
        </w:tc>
        <w:tc>
          <w:tcPr>
            <w:tcW w:w="4649" w:type="dxa"/>
          </w:tcPr>
          <w:p w14:paraId="0549EDE8" w14:textId="40A7B220" w:rsidR="00194632" w:rsidRDefault="00352FB6">
            <w:pPr>
              <w:spacing w:before="0" w:after="160" w:line="259" w:lineRule="auto"/>
              <w:jc w:val="left"/>
              <w:cnfStyle w:val="000000000000" w:firstRow="0" w:lastRow="0" w:firstColumn="0" w:lastColumn="0" w:oddVBand="0" w:evenVBand="0" w:oddHBand="0" w:evenHBand="0" w:firstRowFirstColumn="0" w:firstRowLastColumn="0" w:lastRowFirstColumn="0" w:lastRowLastColumn="0"/>
            </w:pPr>
            <w:r>
              <w:t>R2M</w:t>
            </w:r>
          </w:p>
        </w:tc>
        <w:tc>
          <w:tcPr>
            <w:tcW w:w="2550" w:type="dxa"/>
          </w:tcPr>
          <w:p w14:paraId="00388A8B" w14:textId="77777777" w:rsidR="00194632" w:rsidRDefault="00194632">
            <w:pPr>
              <w:spacing w:before="0" w:after="160" w:line="259" w:lineRule="auto"/>
              <w:jc w:val="left"/>
              <w:cnfStyle w:val="000000000000" w:firstRow="0" w:lastRow="0" w:firstColumn="0" w:lastColumn="0" w:oddVBand="0" w:evenVBand="0" w:oddHBand="0" w:evenHBand="0" w:firstRowFirstColumn="0" w:firstRowLastColumn="0" w:lastRowFirstColumn="0" w:lastRowLastColumn="0"/>
            </w:pPr>
          </w:p>
        </w:tc>
      </w:tr>
      <w:tr w:rsidR="00194632" w14:paraId="61FB47DF" w14:textId="77777777" w:rsidTr="00DD4A92">
        <w:tc>
          <w:tcPr>
            <w:cnfStyle w:val="001000000000" w:firstRow="0" w:lastRow="0" w:firstColumn="1" w:lastColumn="0" w:oddVBand="0" w:evenVBand="0" w:oddHBand="0" w:evenHBand="0" w:firstRowFirstColumn="0" w:firstRowLastColumn="0" w:lastRowFirstColumn="0" w:lastRowLastColumn="0"/>
            <w:tcW w:w="2438" w:type="dxa"/>
          </w:tcPr>
          <w:p w14:paraId="4F071A45" w14:textId="77777777" w:rsidR="00194632" w:rsidRDefault="00236AFF">
            <w:pPr>
              <w:spacing w:before="0" w:after="160" w:line="259" w:lineRule="auto"/>
              <w:jc w:val="left"/>
            </w:pPr>
            <w:r>
              <w:t>Quality Assurance</w:t>
            </w:r>
          </w:p>
        </w:tc>
        <w:tc>
          <w:tcPr>
            <w:tcW w:w="4649" w:type="dxa"/>
          </w:tcPr>
          <w:p w14:paraId="5E87ACED" w14:textId="7C694844" w:rsidR="00194632" w:rsidRDefault="00352FB6">
            <w:pPr>
              <w:spacing w:before="0" w:after="160" w:line="259" w:lineRule="auto"/>
              <w:jc w:val="left"/>
              <w:cnfStyle w:val="000000000000" w:firstRow="0" w:lastRow="0" w:firstColumn="0" w:lastColumn="0" w:oddVBand="0" w:evenVBand="0" w:oddHBand="0" w:evenHBand="0" w:firstRowFirstColumn="0" w:firstRowLastColumn="0" w:lastRowFirstColumn="0" w:lastRowLastColumn="0"/>
            </w:pPr>
            <w:r>
              <w:t>SUPSI</w:t>
            </w:r>
          </w:p>
        </w:tc>
        <w:tc>
          <w:tcPr>
            <w:tcW w:w="2550" w:type="dxa"/>
          </w:tcPr>
          <w:p w14:paraId="1601E6AD" w14:textId="77777777" w:rsidR="00194632" w:rsidRDefault="00194632">
            <w:pPr>
              <w:spacing w:before="0" w:after="160" w:line="259" w:lineRule="auto"/>
              <w:jc w:val="left"/>
              <w:cnfStyle w:val="000000000000" w:firstRow="0" w:lastRow="0" w:firstColumn="0" w:lastColumn="0" w:oddVBand="0" w:evenVBand="0" w:oddHBand="0" w:evenHBand="0" w:firstRowFirstColumn="0" w:firstRowLastColumn="0" w:lastRowFirstColumn="0" w:lastRowLastColumn="0"/>
            </w:pPr>
          </w:p>
        </w:tc>
      </w:tr>
    </w:tbl>
    <w:p w14:paraId="00012BBA" w14:textId="77777777" w:rsidR="00194632" w:rsidRDefault="00194632">
      <w:pPr>
        <w:spacing w:before="0" w:after="160" w:line="259" w:lineRule="auto"/>
        <w:jc w:val="left"/>
      </w:pPr>
    </w:p>
    <w:p w14:paraId="47F73FC2" w14:textId="77777777" w:rsidR="00194632" w:rsidRDefault="0008579C">
      <w:pPr>
        <w:spacing w:before="0" w:after="160" w:line="259" w:lineRule="auto"/>
        <w:jc w:val="left"/>
      </w:pPr>
      <w:r>
        <w:br w:type="page"/>
      </w:r>
    </w:p>
    <w:bookmarkStart w:id="2" w:name="_Toc155964163" w:displacedByCustomXml="next"/>
    <w:sdt>
      <w:sdtPr>
        <w:rPr>
          <w:caps/>
          <w:color w:val="auto"/>
          <w:sz w:val="22"/>
          <w:szCs w:val="21"/>
        </w:rPr>
        <w:id w:val="-1383781047"/>
        <w:docPartObj>
          <w:docPartGallery w:val="Table of Contents"/>
          <w:docPartUnique/>
        </w:docPartObj>
      </w:sdtPr>
      <w:sdtContent>
        <w:p w14:paraId="7355D05D" w14:textId="77777777" w:rsidR="00194632" w:rsidRDefault="0008579C" w:rsidP="00FD12EF">
          <w:pPr>
            <w:pStyle w:val="Heading1"/>
            <w:numPr>
              <w:ilvl w:val="0"/>
              <w:numId w:val="0"/>
            </w:numPr>
            <w:ind w:left="567" w:hanging="567"/>
          </w:pPr>
          <w:r>
            <w:t>Contents</w:t>
          </w:r>
          <w:bookmarkEnd w:id="2"/>
        </w:p>
        <w:p w14:paraId="428BEA3B" w14:textId="77777777" w:rsidR="00352FB6" w:rsidRDefault="00B73260">
          <w:pPr>
            <w:pStyle w:val="TOC1"/>
            <w:tabs>
              <w:tab w:val="right" w:leader="dot" w:pos="9628"/>
            </w:tabs>
            <w:rPr>
              <w:rFonts w:asciiTheme="minorHAnsi" w:eastAsiaTheme="minorEastAsia" w:hAnsiTheme="minorHAnsi" w:cstheme="minorBidi"/>
              <w:noProof/>
              <w:szCs w:val="22"/>
              <w:lang w:val="en-US"/>
            </w:rPr>
          </w:pPr>
          <w:r>
            <w:fldChar w:fldCharType="begin"/>
          </w:r>
          <w:r>
            <w:instrText xml:space="preserve"> TOC \o "1-2" \h \z \u </w:instrText>
          </w:r>
          <w:r>
            <w:fldChar w:fldCharType="separate"/>
          </w:r>
          <w:hyperlink w:anchor="_Toc155964162" w:history="1">
            <w:r w:rsidR="00352FB6" w:rsidRPr="00282B73">
              <w:rPr>
                <w:rStyle w:val="Hyperlink"/>
                <w:noProof/>
              </w:rPr>
              <w:t>Document History</w:t>
            </w:r>
            <w:r w:rsidR="00352FB6">
              <w:rPr>
                <w:noProof/>
                <w:webHidden/>
              </w:rPr>
              <w:tab/>
            </w:r>
            <w:r w:rsidR="00352FB6">
              <w:rPr>
                <w:noProof/>
                <w:webHidden/>
              </w:rPr>
              <w:fldChar w:fldCharType="begin"/>
            </w:r>
            <w:r w:rsidR="00352FB6">
              <w:rPr>
                <w:noProof/>
                <w:webHidden/>
              </w:rPr>
              <w:instrText xml:space="preserve"> PAGEREF _Toc155964162 \h </w:instrText>
            </w:r>
            <w:r w:rsidR="00352FB6">
              <w:rPr>
                <w:noProof/>
                <w:webHidden/>
              </w:rPr>
            </w:r>
            <w:r w:rsidR="00352FB6">
              <w:rPr>
                <w:noProof/>
                <w:webHidden/>
              </w:rPr>
              <w:fldChar w:fldCharType="separate"/>
            </w:r>
            <w:r w:rsidR="00352FB6">
              <w:rPr>
                <w:noProof/>
                <w:webHidden/>
              </w:rPr>
              <w:t>2</w:t>
            </w:r>
            <w:r w:rsidR="00352FB6">
              <w:rPr>
                <w:noProof/>
                <w:webHidden/>
              </w:rPr>
              <w:fldChar w:fldCharType="end"/>
            </w:r>
          </w:hyperlink>
        </w:p>
        <w:p w14:paraId="0CA5C269" w14:textId="77777777" w:rsidR="00352FB6" w:rsidRDefault="00352FB6">
          <w:pPr>
            <w:pStyle w:val="TOC1"/>
            <w:tabs>
              <w:tab w:val="right" w:leader="dot" w:pos="9628"/>
            </w:tabs>
            <w:rPr>
              <w:rFonts w:asciiTheme="minorHAnsi" w:eastAsiaTheme="minorEastAsia" w:hAnsiTheme="minorHAnsi" w:cstheme="minorBidi"/>
              <w:noProof/>
              <w:szCs w:val="22"/>
              <w:lang w:val="en-US"/>
            </w:rPr>
          </w:pPr>
          <w:hyperlink w:anchor="_Toc155964163" w:history="1">
            <w:r w:rsidRPr="00282B73">
              <w:rPr>
                <w:rStyle w:val="Hyperlink"/>
                <w:noProof/>
              </w:rPr>
              <w:t>Contents</w:t>
            </w:r>
            <w:r>
              <w:rPr>
                <w:noProof/>
                <w:webHidden/>
              </w:rPr>
              <w:tab/>
            </w:r>
            <w:r>
              <w:rPr>
                <w:noProof/>
                <w:webHidden/>
              </w:rPr>
              <w:fldChar w:fldCharType="begin"/>
            </w:r>
            <w:r>
              <w:rPr>
                <w:noProof/>
                <w:webHidden/>
              </w:rPr>
              <w:instrText xml:space="preserve"> PAGEREF _Toc155964163 \h </w:instrText>
            </w:r>
            <w:r>
              <w:rPr>
                <w:noProof/>
                <w:webHidden/>
              </w:rPr>
            </w:r>
            <w:r>
              <w:rPr>
                <w:noProof/>
                <w:webHidden/>
              </w:rPr>
              <w:fldChar w:fldCharType="separate"/>
            </w:r>
            <w:r>
              <w:rPr>
                <w:noProof/>
                <w:webHidden/>
              </w:rPr>
              <w:t>3</w:t>
            </w:r>
            <w:r>
              <w:rPr>
                <w:noProof/>
                <w:webHidden/>
              </w:rPr>
              <w:fldChar w:fldCharType="end"/>
            </w:r>
          </w:hyperlink>
        </w:p>
        <w:p w14:paraId="4E1FFBFA" w14:textId="77777777" w:rsidR="00352FB6" w:rsidRDefault="00352FB6">
          <w:pPr>
            <w:pStyle w:val="TOC1"/>
            <w:tabs>
              <w:tab w:val="right" w:leader="dot" w:pos="9628"/>
            </w:tabs>
            <w:rPr>
              <w:rFonts w:asciiTheme="minorHAnsi" w:eastAsiaTheme="minorEastAsia" w:hAnsiTheme="minorHAnsi" w:cstheme="minorBidi"/>
              <w:noProof/>
              <w:szCs w:val="22"/>
              <w:lang w:val="en-US"/>
            </w:rPr>
          </w:pPr>
          <w:hyperlink w:anchor="_Toc155964164" w:history="1">
            <w:r w:rsidRPr="00282B73">
              <w:rPr>
                <w:rStyle w:val="Hyperlink"/>
                <w:noProof/>
              </w:rPr>
              <w:t>List of Tables</w:t>
            </w:r>
            <w:r>
              <w:rPr>
                <w:noProof/>
                <w:webHidden/>
              </w:rPr>
              <w:tab/>
            </w:r>
            <w:r>
              <w:rPr>
                <w:noProof/>
                <w:webHidden/>
              </w:rPr>
              <w:fldChar w:fldCharType="begin"/>
            </w:r>
            <w:r>
              <w:rPr>
                <w:noProof/>
                <w:webHidden/>
              </w:rPr>
              <w:instrText xml:space="preserve"> PAGEREF _Toc155964164 \h </w:instrText>
            </w:r>
            <w:r>
              <w:rPr>
                <w:noProof/>
                <w:webHidden/>
              </w:rPr>
            </w:r>
            <w:r>
              <w:rPr>
                <w:noProof/>
                <w:webHidden/>
              </w:rPr>
              <w:fldChar w:fldCharType="separate"/>
            </w:r>
            <w:r>
              <w:rPr>
                <w:noProof/>
                <w:webHidden/>
              </w:rPr>
              <w:t>5</w:t>
            </w:r>
            <w:r>
              <w:rPr>
                <w:noProof/>
                <w:webHidden/>
              </w:rPr>
              <w:fldChar w:fldCharType="end"/>
            </w:r>
          </w:hyperlink>
        </w:p>
        <w:p w14:paraId="3C128AC0" w14:textId="77777777" w:rsidR="00352FB6" w:rsidRDefault="00352FB6">
          <w:pPr>
            <w:pStyle w:val="TOC1"/>
            <w:tabs>
              <w:tab w:val="right" w:leader="dot" w:pos="9628"/>
            </w:tabs>
            <w:rPr>
              <w:rFonts w:asciiTheme="minorHAnsi" w:eastAsiaTheme="minorEastAsia" w:hAnsiTheme="minorHAnsi" w:cstheme="minorBidi"/>
              <w:noProof/>
              <w:szCs w:val="22"/>
              <w:lang w:val="en-US"/>
            </w:rPr>
          </w:pPr>
          <w:hyperlink w:anchor="_Toc155964165" w:history="1">
            <w:r w:rsidRPr="00282B73">
              <w:rPr>
                <w:rStyle w:val="Hyperlink"/>
                <w:noProof/>
              </w:rPr>
              <w:t>List of Figures</w:t>
            </w:r>
            <w:r>
              <w:rPr>
                <w:noProof/>
                <w:webHidden/>
              </w:rPr>
              <w:tab/>
            </w:r>
            <w:r>
              <w:rPr>
                <w:noProof/>
                <w:webHidden/>
              </w:rPr>
              <w:fldChar w:fldCharType="begin"/>
            </w:r>
            <w:r>
              <w:rPr>
                <w:noProof/>
                <w:webHidden/>
              </w:rPr>
              <w:instrText xml:space="preserve"> PAGEREF _Toc155964165 \h </w:instrText>
            </w:r>
            <w:r>
              <w:rPr>
                <w:noProof/>
                <w:webHidden/>
              </w:rPr>
            </w:r>
            <w:r>
              <w:rPr>
                <w:noProof/>
                <w:webHidden/>
              </w:rPr>
              <w:fldChar w:fldCharType="separate"/>
            </w:r>
            <w:r>
              <w:rPr>
                <w:noProof/>
                <w:webHidden/>
              </w:rPr>
              <w:t>6</w:t>
            </w:r>
            <w:r>
              <w:rPr>
                <w:noProof/>
                <w:webHidden/>
              </w:rPr>
              <w:fldChar w:fldCharType="end"/>
            </w:r>
          </w:hyperlink>
        </w:p>
        <w:p w14:paraId="2E61B4ED" w14:textId="77777777" w:rsidR="00352FB6" w:rsidRDefault="00352FB6">
          <w:pPr>
            <w:pStyle w:val="TOC1"/>
            <w:tabs>
              <w:tab w:val="right" w:leader="dot" w:pos="9628"/>
            </w:tabs>
            <w:rPr>
              <w:rFonts w:asciiTheme="minorHAnsi" w:eastAsiaTheme="minorEastAsia" w:hAnsiTheme="minorHAnsi" w:cstheme="minorBidi"/>
              <w:noProof/>
              <w:szCs w:val="22"/>
              <w:lang w:val="en-US"/>
            </w:rPr>
          </w:pPr>
          <w:hyperlink w:anchor="_Toc155964166" w:history="1">
            <w:r w:rsidRPr="00282B73">
              <w:rPr>
                <w:rStyle w:val="Hyperlink"/>
                <w:noProof/>
              </w:rPr>
              <w:t>List of Abbreviations</w:t>
            </w:r>
            <w:r>
              <w:rPr>
                <w:noProof/>
                <w:webHidden/>
              </w:rPr>
              <w:tab/>
            </w:r>
            <w:r>
              <w:rPr>
                <w:noProof/>
                <w:webHidden/>
              </w:rPr>
              <w:fldChar w:fldCharType="begin"/>
            </w:r>
            <w:r>
              <w:rPr>
                <w:noProof/>
                <w:webHidden/>
              </w:rPr>
              <w:instrText xml:space="preserve"> PAGEREF _Toc155964166 \h </w:instrText>
            </w:r>
            <w:r>
              <w:rPr>
                <w:noProof/>
                <w:webHidden/>
              </w:rPr>
            </w:r>
            <w:r>
              <w:rPr>
                <w:noProof/>
                <w:webHidden/>
              </w:rPr>
              <w:fldChar w:fldCharType="separate"/>
            </w:r>
            <w:r>
              <w:rPr>
                <w:noProof/>
                <w:webHidden/>
              </w:rPr>
              <w:t>7</w:t>
            </w:r>
            <w:r>
              <w:rPr>
                <w:noProof/>
                <w:webHidden/>
              </w:rPr>
              <w:fldChar w:fldCharType="end"/>
            </w:r>
          </w:hyperlink>
        </w:p>
        <w:p w14:paraId="7566C561" w14:textId="77777777" w:rsidR="00352FB6" w:rsidRDefault="00352FB6">
          <w:pPr>
            <w:pStyle w:val="TOC1"/>
            <w:tabs>
              <w:tab w:val="right" w:leader="dot" w:pos="9628"/>
            </w:tabs>
            <w:rPr>
              <w:rFonts w:asciiTheme="minorHAnsi" w:eastAsiaTheme="minorEastAsia" w:hAnsiTheme="minorHAnsi" w:cstheme="minorBidi"/>
              <w:noProof/>
              <w:szCs w:val="22"/>
              <w:lang w:val="en-US"/>
            </w:rPr>
          </w:pPr>
          <w:hyperlink w:anchor="_Toc155964167" w:history="1">
            <w:r w:rsidRPr="00282B73">
              <w:rPr>
                <w:rStyle w:val="Hyperlink"/>
                <w:noProof/>
              </w:rPr>
              <w:t>Executive Summary</w:t>
            </w:r>
            <w:r>
              <w:rPr>
                <w:noProof/>
                <w:webHidden/>
              </w:rPr>
              <w:tab/>
            </w:r>
            <w:r>
              <w:rPr>
                <w:noProof/>
                <w:webHidden/>
              </w:rPr>
              <w:fldChar w:fldCharType="begin"/>
            </w:r>
            <w:r>
              <w:rPr>
                <w:noProof/>
                <w:webHidden/>
              </w:rPr>
              <w:instrText xml:space="preserve"> PAGEREF _Toc155964167 \h </w:instrText>
            </w:r>
            <w:r>
              <w:rPr>
                <w:noProof/>
                <w:webHidden/>
              </w:rPr>
            </w:r>
            <w:r>
              <w:rPr>
                <w:noProof/>
                <w:webHidden/>
              </w:rPr>
              <w:fldChar w:fldCharType="separate"/>
            </w:r>
            <w:r>
              <w:rPr>
                <w:noProof/>
                <w:webHidden/>
              </w:rPr>
              <w:t>8</w:t>
            </w:r>
            <w:r>
              <w:rPr>
                <w:noProof/>
                <w:webHidden/>
              </w:rPr>
              <w:fldChar w:fldCharType="end"/>
            </w:r>
          </w:hyperlink>
        </w:p>
        <w:p w14:paraId="02AF1FEA"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68" w:history="1">
            <w:r w:rsidRPr="00282B73">
              <w:rPr>
                <w:rStyle w:val="Hyperlink"/>
                <w:noProof/>
              </w:rPr>
              <w:t>1.</w:t>
            </w:r>
            <w:r>
              <w:rPr>
                <w:rFonts w:asciiTheme="minorHAnsi" w:eastAsiaTheme="minorEastAsia" w:hAnsiTheme="minorHAnsi" w:cstheme="minorBidi"/>
                <w:noProof/>
                <w:szCs w:val="22"/>
                <w:lang w:val="en-US"/>
              </w:rPr>
              <w:tab/>
            </w:r>
            <w:r w:rsidRPr="00282B73">
              <w:rPr>
                <w:rStyle w:val="Hyperlink"/>
                <w:noProof/>
              </w:rPr>
              <w:t>Introduction</w:t>
            </w:r>
            <w:r>
              <w:rPr>
                <w:noProof/>
                <w:webHidden/>
              </w:rPr>
              <w:tab/>
            </w:r>
            <w:r>
              <w:rPr>
                <w:noProof/>
                <w:webHidden/>
              </w:rPr>
              <w:fldChar w:fldCharType="begin"/>
            </w:r>
            <w:r>
              <w:rPr>
                <w:noProof/>
                <w:webHidden/>
              </w:rPr>
              <w:instrText xml:space="preserve"> PAGEREF _Toc155964168 \h </w:instrText>
            </w:r>
            <w:r>
              <w:rPr>
                <w:noProof/>
                <w:webHidden/>
              </w:rPr>
            </w:r>
            <w:r>
              <w:rPr>
                <w:noProof/>
                <w:webHidden/>
              </w:rPr>
              <w:fldChar w:fldCharType="separate"/>
            </w:r>
            <w:r>
              <w:rPr>
                <w:noProof/>
                <w:webHidden/>
              </w:rPr>
              <w:t>9</w:t>
            </w:r>
            <w:r>
              <w:rPr>
                <w:noProof/>
                <w:webHidden/>
              </w:rPr>
              <w:fldChar w:fldCharType="end"/>
            </w:r>
          </w:hyperlink>
        </w:p>
        <w:p w14:paraId="13680949"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69" w:history="1">
            <w:r w:rsidRPr="00282B73">
              <w:rPr>
                <w:rStyle w:val="Hyperlink"/>
                <w:noProof/>
              </w:rPr>
              <w:t>1.1.</w:t>
            </w:r>
            <w:r>
              <w:rPr>
                <w:rFonts w:asciiTheme="minorHAnsi" w:eastAsiaTheme="minorEastAsia" w:hAnsiTheme="minorHAnsi" w:cstheme="minorBidi"/>
                <w:noProof/>
                <w:szCs w:val="22"/>
                <w:lang w:val="en-US"/>
              </w:rPr>
              <w:tab/>
            </w:r>
            <w:r w:rsidRPr="00282B73">
              <w:rPr>
                <w:rStyle w:val="Hyperlink"/>
                <w:noProof/>
              </w:rPr>
              <w:t>Aim and the scope of this task</w:t>
            </w:r>
            <w:r>
              <w:rPr>
                <w:noProof/>
                <w:webHidden/>
              </w:rPr>
              <w:tab/>
            </w:r>
            <w:r>
              <w:rPr>
                <w:noProof/>
                <w:webHidden/>
              </w:rPr>
              <w:fldChar w:fldCharType="begin"/>
            </w:r>
            <w:r>
              <w:rPr>
                <w:noProof/>
                <w:webHidden/>
              </w:rPr>
              <w:instrText xml:space="preserve"> PAGEREF _Toc155964169 \h </w:instrText>
            </w:r>
            <w:r>
              <w:rPr>
                <w:noProof/>
                <w:webHidden/>
              </w:rPr>
            </w:r>
            <w:r>
              <w:rPr>
                <w:noProof/>
                <w:webHidden/>
              </w:rPr>
              <w:fldChar w:fldCharType="separate"/>
            </w:r>
            <w:r>
              <w:rPr>
                <w:noProof/>
                <w:webHidden/>
              </w:rPr>
              <w:t>9</w:t>
            </w:r>
            <w:r>
              <w:rPr>
                <w:noProof/>
                <w:webHidden/>
              </w:rPr>
              <w:fldChar w:fldCharType="end"/>
            </w:r>
          </w:hyperlink>
        </w:p>
        <w:p w14:paraId="1938EE9F"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70" w:history="1">
            <w:r w:rsidRPr="00282B73">
              <w:rPr>
                <w:rStyle w:val="Hyperlink"/>
                <w:noProof/>
              </w:rPr>
              <w:t>1.2.</w:t>
            </w:r>
            <w:r>
              <w:rPr>
                <w:rFonts w:asciiTheme="minorHAnsi" w:eastAsiaTheme="minorEastAsia" w:hAnsiTheme="minorHAnsi" w:cstheme="minorBidi"/>
                <w:noProof/>
                <w:szCs w:val="22"/>
                <w:lang w:val="en-US"/>
              </w:rPr>
              <w:tab/>
            </w:r>
            <w:r w:rsidRPr="00282B73">
              <w:rPr>
                <w:rStyle w:val="Hyperlink"/>
                <w:noProof/>
              </w:rPr>
              <w:t>Relationships with the other tasks</w:t>
            </w:r>
            <w:r>
              <w:rPr>
                <w:noProof/>
                <w:webHidden/>
              </w:rPr>
              <w:tab/>
            </w:r>
            <w:r>
              <w:rPr>
                <w:noProof/>
                <w:webHidden/>
              </w:rPr>
              <w:fldChar w:fldCharType="begin"/>
            </w:r>
            <w:r>
              <w:rPr>
                <w:noProof/>
                <w:webHidden/>
              </w:rPr>
              <w:instrText xml:space="preserve"> PAGEREF _Toc155964170 \h </w:instrText>
            </w:r>
            <w:r>
              <w:rPr>
                <w:noProof/>
                <w:webHidden/>
              </w:rPr>
            </w:r>
            <w:r>
              <w:rPr>
                <w:noProof/>
                <w:webHidden/>
              </w:rPr>
              <w:fldChar w:fldCharType="separate"/>
            </w:r>
            <w:r>
              <w:rPr>
                <w:noProof/>
                <w:webHidden/>
              </w:rPr>
              <w:t>9</w:t>
            </w:r>
            <w:r>
              <w:rPr>
                <w:noProof/>
                <w:webHidden/>
              </w:rPr>
              <w:fldChar w:fldCharType="end"/>
            </w:r>
          </w:hyperlink>
        </w:p>
        <w:p w14:paraId="3826FD9D"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71" w:history="1">
            <w:r w:rsidRPr="00282B73">
              <w:rPr>
                <w:rStyle w:val="Hyperlink"/>
                <w:noProof/>
              </w:rPr>
              <w:t>1.3.</w:t>
            </w:r>
            <w:r>
              <w:rPr>
                <w:rFonts w:asciiTheme="minorHAnsi" w:eastAsiaTheme="minorEastAsia" w:hAnsiTheme="minorHAnsi" w:cstheme="minorBidi"/>
                <w:noProof/>
                <w:szCs w:val="22"/>
                <w:lang w:val="en-US"/>
              </w:rPr>
              <w:tab/>
            </w:r>
            <w:r w:rsidRPr="00282B73">
              <w:rPr>
                <w:rStyle w:val="Hyperlink"/>
                <w:noProof/>
              </w:rPr>
              <w:t>Created value for the end-users</w:t>
            </w:r>
            <w:r>
              <w:rPr>
                <w:noProof/>
                <w:webHidden/>
              </w:rPr>
              <w:tab/>
            </w:r>
            <w:r>
              <w:rPr>
                <w:noProof/>
                <w:webHidden/>
              </w:rPr>
              <w:fldChar w:fldCharType="begin"/>
            </w:r>
            <w:r>
              <w:rPr>
                <w:noProof/>
                <w:webHidden/>
              </w:rPr>
              <w:instrText xml:space="preserve"> PAGEREF _Toc155964171 \h </w:instrText>
            </w:r>
            <w:r>
              <w:rPr>
                <w:noProof/>
                <w:webHidden/>
              </w:rPr>
            </w:r>
            <w:r>
              <w:rPr>
                <w:noProof/>
                <w:webHidden/>
              </w:rPr>
              <w:fldChar w:fldCharType="separate"/>
            </w:r>
            <w:r>
              <w:rPr>
                <w:noProof/>
                <w:webHidden/>
              </w:rPr>
              <w:t>9</w:t>
            </w:r>
            <w:r>
              <w:rPr>
                <w:noProof/>
                <w:webHidden/>
              </w:rPr>
              <w:fldChar w:fldCharType="end"/>
            </w:r>
          </w:hyperlink>
        </w:p>
        <w:p w14:paraId="4ADC3E2F"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72" w:history="1">
            <w:r w:rsidRPr="00282B73">
              <w:rPr>
                <w:rStyle w:val="Hyperlink"/>
                <w:noProof/>
              </w:rPr>
              <w:t>2.</w:t>
            </w:r>
            <w:r>
              <w:rPr>
                <w:rFonts w:asciiTheme="minorHAnsi" w:eastAsiaTheme="minorEastAsia" w:hAnsiTheme="minorHAnsi" w:cstheme="minorBidi"/>
                <w:noProof/>
                <w:szCs w:val="22"/>
                <w:lang w:val="en-US"/>
              </w:rPr>
              <w:tab/>
            </w:r>
            <w:r w:rsidRPr="00282B73">
              <w:rPr>
                <w:rStyle w:val="Hyperlink"/>
                <w:noProof/>
              </w:rPr>
              <w:t>RAMP in the KITT4SME user journey</w:t>
            </w:r>
            <w:r>
              <w:rPr>
                <w:noProof/>
                <w:webHidden/>
              </w:rPr>
              <w:tab/>
            </w:r>
            <w:r>
              <w:rPr>
                <w:noProof/>
                <w:webHidden/>
              </w:rPr>
              <w:fldChar w:fldCharType="begin"/>
            </w:r>
            <w:r>
              <w:rPr>
                <w:noProof/>
                <w:webHidden/>
              </w:rPr>
              <w:instrText xml:space="preserve"> PAGEREF _Toc155964172 \h </w:instrText>
            </w:r>
            <w:r>
              <w:rPr>
                <w:noProof/>
                <w:webHidden/>
              </w:rPr>
            </w:r>
            <w:r>
              <w:rPr>
                <w:noProof/>
                <w:webHidden/>
              </w:rPr>
              <w:fldChar w:fldCharType="separate"/>
            </w:r>
            <w:r>
              <w:rPr>
                <w:noProof/>
                <w:webHidden/>
              </w:rPr>
              <w:t>11</w:t>
            </w:r>
            <w:r>
              <w:rPr>
                <w:noProof/>
                <w:webHidden/>
              </w:rPr>
              <w:fldChar w:fldCharType="end"/>
            </w:r>
          </w:hyperlink>
        </w:p>
        <w:p w14:paraId="7E4A7C38"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73" w:history="1">
            <w:r w:rsidRPr="00282B73">
              <w:rPr>
                <w:rStyle w:val="Hyperlink"/>
                <w:noProof/>
              </w:rPr>
              <w:t>3.</w:t>
            </w:r>
            <w:r>
              <w:rPr>
                <w:rFonts w:asciiTheme="minorHAnsi" w:eastAsiaTheme="minorEastAsia" w:hAnsiTheme="minorHAnsi" w:cstheme="minorBidi"/>
                <w:noProof/>
                <w:szCs w:val="22"/>
                <w:lang w:val="en-US"/>
              </w:rPr>
              <w:tab/>
            </w:r>
            <w:r w:rsidRPr="00282B73">
              <w:rPr>
                <w:rStyle w:val="Hyperlink"/>
                <w:noProof/>
              </w:rPr>
              <w:t>Overview of the service negotiation</w:t>
            </w:r>
            <w:r>
              <w:rPr>
                <w:noProof/>
                <w:webHidden/>
              </w:rPr>
              <w:tab/>
            </w:r>
            <w:r>
              <w:rPr>
                <w:noProof/>
                <w:webHidden/>
              </w:rPr>
              <w:fldChar w:fldCharType="begin"/>
            </w:r>
            <w:r>
              <w:rPr>
                <w:noProof/>
                <w:webHidden/>
              </w:rPr>
              <w:instrText xml:space="preserve"> PAGEREF _Toc155964173 \h </w:instrText>
            </w:r>
            <w:r>
              <w:rPr>
                <w:noProof/>
                <w:webHidden/>
              </w:rPr>
            </w:r>
            <w:r>
              <w:rPr>
                <w:noProof/>
                <w:webHidden/>
              </w:rPr>
              <w:fldChar w:fldCharType="separate"/>
            </w:r>
            <w:r>
              <w:rPr>
                <w:noProof/>
                <w:webHidden/>
              </w:rPr>
              <w:t>12</w:t>
            </w:r>
            <w:r>
              <w:rPr>
                <w:noProof/>
                <w:webHidden/>
              </w:rPr>
              <w:fldChar w:fldCharType="end"/>
            </w:r>
          </w:hyperlink>
        </w:p>
        <w:p w14:paraId="0A8C66CF"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74" w:history="1">
            <w:r w:rsidRPr="00282B73">
              <w:rPr>
                <w:rStyle w:val="Hyperlink"/>
                <w:noProof/>
              </w:rPr>
              <w:t>3.1.</w:t>
            </w:r>
            <w:r>
              <w:rPr>
                <w:rFonts w:asciiTheme="minorHAnsi" w:eastAsiaTheme="minorEastAsia" w:hAnsiTheme="minorHAnsi" w:cstheme="minorBidi"/>
                <w:noProof/>
                <w:szCs w:val="22"/>
                <w:lang w:val="en-US"/>
              </w:rPr>
              <w:tab/>
            </w:r>
            <w:r w:rsidRPr="00282B73">
              <w:rPr>
                <w:rStyle w:val="Hyperlink"/>
                <w:noProof/>
              </w:rPr>
              <w:t>Steps of service negotiation</w:t>
            </w:r>
            <w:r>
              <w:rPr>
                <w:noProof/>
                <w:webHidden/>
              </w:rPr>
              <w:tab/>
            </w:r>
            <w:r>
              <w:rPr>
                <w:noProof/>
                <w:webHidden/>
              </w:rPr>
              <w:fldChar w:fldCharType="begin"/>
            </w:r>
            <w:r>
              <w:rPr>
                <w:noProof/>
                <w:webHidden/>
              </w:rPr>
              <w:instrText xml:space="preserve"> PAGEREF _Toc155964174 \h </w:instrText>
            </w:r>
            <w:r>
              <w:rPr>
                <w:noProof/>
                <w:webHidden/>
              </w:rPr>
            </w:r>
            <w:r>
              <w:rPr>
                <w:noProof/>
                <w:webHidden/>
              </w:rPr>
              <w:fldChar w:fldCharType="separate"/>
            </w:r>
            <w:r>
              <w:rPr>
                <w:noProof/>
                <w:webHidden/>
              </w:rPr>
              <w:t>12</w:t>
            </w:r>
            <w:r>
              <w:rPr>
                <w:noProof/>
                <w:webHidden/>
              </w:rPr>
              <w:fldChar w:fldCharType="end"/>
            </w:r>
          </w:hyperlink>
        </w:p>
        <w:p w14:paraId="4750CD6B"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75" w:history="1">
            <w:r w:rsidRPr="00282B73">
              <w:rPr>
                <w:rStyle w:val="Hyperlink"/>
                <w:noProof/>
              </w:rPr>
              <w:t>3.2.</w:t>
            </w:r>
            <w:r>
              <w:rPr>
                <w:rFonts w:asciiTheme="minorHAnsi" w:eastAsiaTheme="minorEastAsia" w:hAnsiTheme="minorHAnsi" w:cstheme="minorBidi"/>
                <w:noProof/>
                <w:szCs w:val="22"/>
                <w:lang w:val="en-US"/>
              </w:rPr>
              <w:tab/>
            </w:r>
            <w:r w:rsidRPr="00282B73">
              <w:rPr>
                <w:rStyle w:val="Hyperlink"/>
                <w:noProof/>
              </w:rPr>
              <w:t>Other features</w:t>
            </w:r>
            <w:r>
              <w:rPr>
                <w:noProof/>
                <w:webHidden/>
              </w:rPr>
              <w:tab/>
            </w:r>
            <w:r>
              <w:rPr>
                <w:noProof/>
                <w:webHidden/>
              </w:rPr>
              <w:fldChar w:fldCharType="begin"/>
            </w:r>
            <w:r>
              <w:rPr>
                <w:noProof/>
                <w:webHidden/>
              </w:rPr>
              <w:instrText xml:space="preserve"> PAGEREF _Toc155964175 \h </w:instrText>
            </w:r>
            <w:r>
              <w:rPr>
                <w:noProof/>
                <w:webHidden/>
              </w:rPr>
            </w:r>
            <w:r>
              <w:rPr>
                <w:noProof/>
                <w:webHidden/>
              </w:rPr>
              <w:fldChar w:fldCharType="separate"/>
            </w:r>
            <w:r>
              <w:rPr>
                <w:noProof/>
                <w:webHidden/>
              </w:rPr>
              <w:t>12</w:t>
            </w:r>
            <w:r>
              <w:rPr>
                <w:noProof/>
                <w:webHidden/>
              </w:rPr>
              <w:fldChar w:fldCharType="end"/>
            </w:r>
          </w:hyperlink>
        </w:p>
        <w:p w14:paraId="01E560E2"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76" w:history="1">
            <w:r w:rsidRPr="00282B73">
              <w:rPr>
                <w:rStyle w:val="Hyperlink"/>
                <w:noProof/>
              </w:rPr>
              <w:t>4.</w:t>
            </w:r>
            <w:r>
              <w:rPr>
                <w:rFonts w:asciiTheme="minorHAnsi" w:eastAsiaTheme="minorEastAsia" w:hAnsiTheme="minorHAnsi" w:cstheme="minorBidi"/>
                <w:noProof/>
                <w:szCs w:val="22"/>
                <w:lang w:val="en-US"/>
              </w:rPr>
              <w:tab/>
            </w:r>
            <w:r w:rsidRPr="00282B73">
              <w:rPr>
                <w:rStyle w:val="Hyperlink"/>
                <w:noProof/>
              </w:rPr>
              <w:t>Service negotiation step by step</w:t>
            </w:r>
            <w:r>
              <w:rPr>
                <w:noProof/>
                <w:webHidden/>
              </w:rPr>
              <w:tab/>
            </w:r>
            <w:r>
              <w:rPr>
                <w:noProof/>
                <w:webHidden/>
              </w:rPr>
              <w:fldChar w:fldCharType="begin"/>
            </w:r>
            <w:r>
              <w:rPr>
                <w:noProof/>
                <w:webHidden/>
              </w:rPr>
              <w:instrText xml:space="preserve"> PAGEREF _Toc155964176 \h </w:instrText>
            </w:r>
            <w:r>
              <w:rPr>
                <w:noProof/>
                <w:webHidden/>
              </w:rPr>
            </w:r>
            <w:r>
              <w:rPr>
                <w:noProof/>
                <w:webHidden/>
              </w:rPr>
              <w:fldChar w:fldCharType="separate"/>
            </w:r>
            <w:r>
              <w:rPr>
                <w:noProof/>
                <w:webHidden/>
              </w:rPr>
              <w:t>14</w:t>
            </w:r>
            <w:r>
              <w:rPr>
                <w:noProof/>
                <w:webHidden/>
              </w:rPr>
              <w:fldChar w:fldCharType="end"/>
            </w:r>
          </w:hyperlink>
        </w:p>
        <w:p w14:paraId="57C27DDD"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77" w:history="1">
            <w:r w:rsidRPr="00282B73">
              <w:rPr>
                <w:rStyle w:val="Hyperlink"/>
                <w:noProof/>
              </w:rPr>
              <w:t>4.1.</w:t>
            </w:r>
            <w:r>
              <w:rPr>
                <w:rFonts w:asciiTheme="minorHAnsi" w:eastAsiaTheme="minorEastAsia" w:hAnsiTheme="minorHAnsi" w:cstheme="minorBidi"/>
                <w:noProof/>
                <w:szCs w:val="22"/>
                <w:lang w:val="en-US"/>
              </w:rPr>
              <w:tab/>
            </w:r>
            <w:r w:rsidRPr="00282B73">
              <w:rPr>
                <w:rStyle w:val="Hyperlink"/>
                <w:noProof/>
              </w:rPr>
              <w:t>Launching a service negotiation</w:t>
            </w:r>
            <w:r>
              <w:rPr>
                <w:noProof/>
                <w:webHidden/>
              </w:rPr>
              <w:tab/>
            </w:r>
            <w:r>
              <w:rPr>
                <w:noProof/>
                <w:webHidden/>
              </w:rPr>
              <w:fldChar w:fldCharType="begin"/>
            </w:r>
            <w:r>
              <w:rPr>
                <w:noProof/>
                <w:webHidden/>
              </w:rPr>
              <w:instrText xml:space="preserve"> PAGEREF _Toc155964177 \h </w:instrText>
            </w:r>
            <w:r>
              <w:rPr>
                <w:noProof/>
                <w:webHidden/>
              </w:rPr>
            </w:r>
            <w:r>
              <w:rPr>
                <w:noProof/>
                <w:webHidden/>
              </w:rPr>
              <w:fldChar w:fldCharType="separate"/>
            </w:r>
            <w:r>
              <w:rPr>
                <w:noProof/>
                <w:webHidden/>
              </w:rPr>
              <w:t>14</w:t>
            </w:r>
            <w:r>
              <w:rPr>
                <w:noProof/>
                <w:webHidden/>
              </w:rPr>
              <w:fldChar w:fldCharType="end"/>
            </w:r>
          </w:hyperlink>
        </w:p>
        <w:p w14:paraId="5B63773B"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78" w:history="1">
            <w:r w:rsidRPr="00282B73">
              <w:rPr>
                <w:rStyle w:val="Hyperlink"/>
                <w:noProof/>
              </w:rPr>
              <w:t>4.2.</w:t>
            </w:r>
            <w:r>
              <w:rPr>
                <w:rFonts w:asciiTheme="minorHAnsi" w:eastAsiaTheme="minorEastAsia" w:hAnsiTheme="minorHAnsi" w:cstheme="minorBidi"/>
                <w:noProof/>
                <w:szCs w:val="22"/>
                <w:lang w:val="en-US"/>
              </w:rPr>
              <w:tab/>
            </w:r>
            <w:r w:rsidRPr="00282B73">
              <w:rPr>
                <w:rStyle w:val="Hyperlink"/>
                <w:noProof/>
              </w:rPr>
              <w:t>Needs analysis</w:t>
            </w:r>
            <w:r>
              <w:rPr>
                <w:noProof/>
                <w:webHidden/>
              </w:rPr>
              <w:tab/>
            </w:r>
            <w:r>
              <w:rPr>
                <w:noProof/>
                <w:webHidden/>
              </w:rPr>
              <w:fldChar w:fldCharType="begin"/>
            </w:r>
            <w:r>
              <w:rPr>
                <w:noProof/>
                <w:webHidden/>
              </w:rPr>
              <w:instrText xml:space="preserve"> PAGEREF _Toc155964178 \h </w:instrText>
            </w:r>
            <w:r>
              <w:rPr>
                <w:noProof/>
                <w:webHidden/>
              </w:rPr>
            </w:r>
            <w:r>
              <w:rPr>
                <w:noProof/>
                <w:webHidden/>
              </w:rPr>
              <w:fldChar w:fldCharType="separate"/>
            </w:r>
            <w:r>
              <w:rPr>
                <w:noProof/>
                <w:webHidden/>
              </w:rPr>
              <w:t>16</w:t>
            </w:r>
            <w:r>
              <w:rPr>
                <w:noProof/>
                <w:webHidden/>
              </w:rPr>
              <w:fldChar w:fldCharType="end"/>
            </w:r>
          </w:hyperlink>
        </w:p>
        <w:p w14:paraId="11E1EB27"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79" w:history="1">
            <w:r w:rsidRPr="00282B73">
              <w:rPr>
                <w:rStyle w:val="Hyperlink"/>
                <w:noProof/>
              </w:rPr>
              <w:t>4.3.</w:t>
            </w:r>
            <w:r>
              <w:rPr>
                <w:rFonts w:asciiTheme="minorHAnsi" w:eastAsiaTheme="minorEastAsia" w:hAnsiTheme="minorHAnsi" w:cstheme="minorBidi"/>
                <w:noProof/>
                <w:szCs w:val="22"/>
                <w:lang w:val="en-US"/>
              </w:rPr>
              <w:tab/>
            </w:r>
            <w:r w:rsidRPr="00282B73">
              <w:rPr>
                <w:rStyle w:val="Hyperlink"/>
                <w:noProof/>
              </w:rPr>
              <w:t>Solution refinement</w:t>
            </w:r>
            <w:r>
              <w:rPr>
                <w:noProof/>
                <w:webHidden/>
              </w:rPr>
              <w:tab/>
            </w:r>
            <w:r>
              <w:rPr>
                <w:noProof/>
                <w:webHidden/>
              </w:rPr>
              <w:fldChar w:fldCharType="begin"/>
            </w:r>
            <w:r>
              <w:rPr>
                <w:noProof/>
                <w:webHidden/>
              </w:rPr>
              <w:instrText xml:space="preserve"> PAGEREF _Toc155964179 \h </w:instrText>
            </w:r>
            <w:r>
              <w:rPr>
                <w:noProof/>
                <w:webHidden/>
              </w:rPr>
            </w:r>
            <w:r>
              <w:rPr>
                <w:noProof/>
                <w:webHidden/>
              </w:rPr>
              <w:fldChar w:fldCharType="separate"/>
            </w:r>
            <w:r>
              <w:rPr>
                <w:noProof/>
                <w:webHidden/>
              </w:rPr>
              <w:t>18</w:t>
            </w:r>
            <w:r>
              <w:rPr>
                <w:noProof/>
                <w:webHidden/>
              </w:rPr>
              <w:fldChar w:fldCharType="end"/>
            </w:r>
          </w:hyperlink>
        </w:p>
        <w:p w14:paraId="2306ED0B"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80" w:history="1">
            <w:r w:rsidRPr="00282B73">
              <w:rPr>
                <w:rStyle w:val="Hyperlink"/>
                <w:noProof/>
              </w:rPr>
              <w:t>4.4.</w:t>
            </w:r>
            <w:r>
              <w:rPr>
                <w:rFonts w:asciiTheme="minorHAnsi" w:eastAsiaTheme="minorEastAsia" w:hAnsiTheme="minorHAnsi" w:cstheme="minorBidi"/>
                <w:noProof/>
                <w:szCs w:val="22"/>
                <w:lang w:val="en-US"/>
              </w:rPr>
              <w:tab/>
            </w:r>
            <w:r w:rsidRPr="00282B73">
              <w:rPr>
                <w:rStyle w:val="Hyperlink"/>
                <w:noProof/>
              </w:rPr>
              <w:t>Contracting</w:t>
            </w:r>
            <w:r>
              <w:rPr>
                <w:noProof/>
                <w:webHidden/>
              </w:rPr>
              <w:tab/>
            </w:r>
            <w:r>
              <w:rPr>
                <w:noProof/>
                <w:webHidden/>
              </w:rPr>
              <w:fldChar w:fldCharType="begin"/>
            </w:r>
            <w:r>
              <w:rPr>
                <w:noProof/>
                <w:webHidden/>
              </w:rPr>
              <w:instrText xml:space="preserve"> PAGEREF _Toc155964180 \h </w:instrText>
            </w:r>
            <w:r>
              <w:rPr>
                <w:noProof/>
                <w:webHidden/>
              </w:rPr>
            </w:r>
            <w:r>
              <w:rPr>
                <w:noProof/>
                <w:webHidden/>
              </w:rPr>
              <w:fldChar w:fldCharType="separate"/>
            </w:r>
            <w:r>
              <w:rPr>
                <w:noProof/>
                <w:webHidden/>
              </w:rPr>
              <w:t>19</w:t>
            </w:r>
            <w:r>
              <w:rPr>
                <w:noProof/>
                <w:webHidden/>
              </w:rPr>
              <w:fldChar w:fldCharType="end"/>
            </w:r>
          </w:hyperlink>
        </w:p>
        <w:p w14:paraId="5BC08979"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81" w:history="1">
            <w:r w:rsidRPr="00282B73">
              <w:rPr>
                <w:rStyle w:val="Hyperlink"/>
                <w:noProof/>
              </w:rPr>
              <w:t>4.5.</w:t>
            </w:r>
            <w:r>
              <w:rPr>
                <w:rFonts w:asciiTheme="minorHAnsi" w:eastAsiaTheme="minorEastAsia" w:hAnsiTheme="minorHAnsi" w:cstheme="minorBidi"/>
                <w:noProof/>
                <w:szCs w:val="22"/>
                <w:lang w:val="en-US"/>
              </w:rPr>
              <w:tab/>
            </w:r>
            <w:r w:rsidRPr="00282B73">
              <w:rPr>
                <w:rStyle w:val="Hyperlink"/>
                <w:noProof/>
              </w:rPr>
              <w:t>Implementation</w:t>
            </w:r>
            <w:r>
              <w:rPr>
                <w:noProof/>
                <w:webHidden/>
              </w:rPr>
              <w:tab/>
            </w:r>
            <w:r>
              <w:rPr>
                <w:noProof/>
                <w:webHidden/>
              </w:rPr>
              <w:fldChar w:fldCharType="begin"/>
            </w:r>
            <w:r>
              <w:rPr>
                <w:noProof/>
                <w:webHidden/>
              </w:rPr>
              <w:instrText xml:space="preserve"> PAGEREF _Toc155964181 \h </w:instrText>
            </w:r>
            <w:r>
              <w:rPr>
                <w:noProof/>
                <w:webHidden/>
              </w:rPr>
            </w:r>
            <w:r>
              <w:rPr>
                <w:noProof/>
                <w:webHidden/>
              </w:rPr>
              <w:fldChar w:fldCharType="separate"/>
            </w:r>
            <w:r>
              <w:rPr>
                <w:noProof/>
                <w:webHidden/>
              </w:rPr>
              <w:t>20</w:t>
            </w:r>
            <w:r>
              <w:rPr>
                <w:noProof/>
                <w:webHidden/>
              </w:rPr>
              <w:fldChar w:fldCharType="end"/>
            </w:r>
          </w:hyperlink>
        </w:p>
        <w:p w14:paraId="0466D5EE"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82" w:history="1">
            <w:r w:rsidRPr="00282B73">
              <w:rPr>
                <w:rStyle w:val="Hyperlink"/>
                <w:noProof/>
              </w:rPr>
              <w:t>4.6.</w:t>
            </w:r>
            <w:r>
              <w:rPr>
                <w:rFonts w:asciiTheme="minorHAnsi" w:eastAsiaTheme="minorEastAsia" w:hAnsiTheme="minorHAnsi" w:cstheme="minorBidi"/>
                <w:noProof/>
                <w:szCs w:val="22"/>
                <w:lang w:val="en-US"/>
              </w:rPr>
              <w:tab/>
            </w:r>
            <w:r w:rsidRPr="00282B73">
              <w:rPr>
                <w:rStyle w:val="Hyperlink"/>
                <w:noProof/>
              </w:rPr>
              <w:t>Completed</w:t>
            </w:r>
            <w:r>
              <w:rPr>
                <w:noProof/>
                <w:webHidden/>
              </w:rPr>
              <w:tab/>
            </w:r>
            <w:r>
              <w:rPr>
                <w:noProof/>
                <w:webHidden/>
              </w:rPr>
              <w:fldChar w:fldCharType="begin"/>
            </w:r>
            <w:r>
              <w:rPr>
                <w:noProof/>
                <w:webHidden/>
              </w:rPr>
              <w:instrText xml:space="preserve"> PAGEREF _Toc155964182 \h </w:instrText>
            </w:r>
            <w:r>
              <w:rPr>
                <w:noProof/>
                <w:webHidden/>
              </w:rPr>
            </w:r>
            <w:r>
              <w:rPr>
                <w:noProof/>
                <w:webHidden/>
              </w:rPr>
              <w:fldChar w:fldCharType="separate"/>
            </w:r>
            <w:r>
              <w:rPr>
                <w:noProof/>
                <w:webHidden/>
              </w:rPr>
              <w:t>21</w:t>
            </w:r>
            <w:r>
              <w:rPr>
                <w:noProof/>
                <w:webHidden/>
              </w:rPr>
              <w:fldChar w:fldCharType="end"/>
            </w:r>
          </w:hyperlink>
        </w:p>
        <w:p w14:paraId="7829BF4F"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83" w:history="1">
            <w:r w:rsidRPr="00282B73">
              <w:rPr>
                <w:rStyle w:val="Hyperlink"/>
                <w:noProof/>
              </w:rPr>
              <w:t>5.</w:t>
            </w:r>
            <w:r>
              <w:rPr>
                <w:rFonts w:asciiTheme="minorHAnsi" w:eastAsiaTheme="minorEastAsia" w:hAnsiTheme="minorHAnsi" w:cstheme="minorBidi"/>
                <w:noProof/>
                <w:szCs w:val="22"/>
                <w:lang w:val="en-US"/>
              </w:rPr>
              <w:tab/>
            </w:r>
            <w:r w:rsidRPr="00282B73">
              <w:rPr>
                <w:rStyle w:val="Hyperlink"/>
                <w:noProof/>
              </w:rPr>
              <w:t>Integration and other APIs</w:t>
            </w:r>
            <w:r>
              <w:rPr>
                <w:noProof/>
                <w:webHidden/>
              </w:rPr>
              <w:tab/>
            </w:r>
            <w:r>
              <w:rPr>
                <w:noProof/>
                <w:webHidden/>
              </w:rPr>
              <w:fldChar w:fldCharType="begin"/>
            </w:r>
            <w:r>
              <w:rPr>
                <w:noProof/>
                <w:webHidden/>
              </w:rPr>
              <w:instrText xml:space="preserve"> PAGEREF _Toc155964183 \h </w:instrText>
            </w:r>
            <w:r>
              <w:rPr>
                <w:noProof/>
                <w:webHidden/>
              </w:rPr>
            </w:r>
            <w:r>
              <w:rPr>
                <w:noProof/>
                <w:webHidden/>
              </w:rPr>
              <w:fldChar w:fldCharType="separate"/>
            </w:r>
            <w:r>
              <w:rPr>
                <w:noProof/>
                <w:webHidden/>
              </w:rPr>
              <w:t>22</w:t>
            </w:r>
            <w:r>
              <w:rPr>
                <w:noProof/>
                <w:webHidden/>
              </w:rPr>
              <w:fldChar w:fldCharType="end"/>
            </w:r>
          </w:hyperlink>
        </w:p>
        <w:p w14:paraId="749D2E36"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84" w:history="1">
            <w:r w:rsidRPr="00282B73">
              <w:rPr>
                <w:rStyle w:val="Hyperlink"/>
                <w:noProof/>
              </w:rPr>
              <w:t>6.</w:t>
            </w:r>
            <w:r>
              <w:rPr>
                <w:rFonts w:asciiTheme="minorHAnsi" w:eastAsiaTheme="minorEastAsia" w:hAnsiTheme="minorHAnsi" w:cstheme="minorBidi"/>
                <w:noProof/>
                <w:szCs w:val="22"/>
                <w:lang w:val="en-US"/>
              </w:rPr>
              <w:tab/>
            </w:r>
            <w:r w:rsidRPr="00282B73">
              <w:rPr>
                <w:rStyle w:val="Hyperlink"/>
                <w:noProof/>
              </w:rPr>
              <w:t>Overview of other functionalities</w:t>
            </w:r>
            <w:r>
              <w:rPr>
                <w:noProof/>
                <w:webHidden/>
              </w:rPr>
              <w:tab/>
            </w:r>
            <w:r>
              <w:rPr>
                <w:noProof/>
                <w:webHidden/>
              </w:rPr>
              <w:fldChar w:fldCharType="begin"/>
            </w:r>
            <w:r>
              <w:rPr>
                <w:noProof/>
                <w:webHidden/>
              </w:rPr>
              <w:instrText xml:space="preserve"> PAGEREF _Toc155964184 \h </w:instrText>
            </w:r>
            <w:r>
              <w:rPr>
                <w:noProof/>
                <w:webHidden/>
              </w:rPr>
            </w:r>
            <w:r>
              <w:rPr>
                <w:noProof/>
                <w:webHidden/>
              </w:rPr>
              <w:fldChar w:fldCharType="separate"/>
            </w:r>
            <w:r>
              <w:rPr>
                <w:noProof/>
                <w:webHidden/>
              </w:rPr>
              <w:t>23</w:t>
            </w:r>
            <w:r>
              <w:rPr>
                <w:noProof/>
                <w:webHidden/>
              </w:rPr>
              <w:fldChar w:fldCharType="end"/>
            </w:r>
          </w:hyperlink>
        </w:p>
        <w:p w14:paraId="4D02B8D7"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85" w:history="1">
            <w:r w:rsidRPr="00282B73">
              <w:rPr>
                <w:rStyle w:val="Hyperlink"/>
                <w:noProof/>
              </w:rPr>
              <w:t>6.1.</w:t>
            </w:r>
            <w:r>
              <w:rPr>
                <w:rFonts w:asciiTheme="minorHAnsi" w:eastAsiaTheme="minorEastAsia" w:hAnsiTheme="minorHAnsi" w:cstheme="minorBidi"/>
                <w:noProof/>
                <w:szCs w:val="22"/>
                <w:lang w:val="en-US"/>
              </w:rPr>
              <w:tab/>
            </w:r>
            <w:r w:rsidRPr="00282B73">
              <w:rPr>
                <w:rStyle w:val="Hyperlink"/>
                <w:noProof/>
              </w:rPr>
              <w:t>Catalogue of Manufacturing SMEs and Service Providers</w:t>
            </w:r>
            <w:r>
              <w:rPr>
                <w:noProof/>
                <w:webHidden/>
              </w:rPr>
              <w:tab/>
            </w:r>
            <w:r>
              <w:rPr>
                <w:noProof/>
                <w:webHidden/>
              </w:rPr>
              <w:fldChar w:fldCharType="begin"/>
            </w:r>
            <w:r>
              <w:rPr>
                <w:noProof/>
                <w:webHidden/>
              </w:rPr>
              <w:instrText xml:space="preserve"> PAGEREF _Toc155964185 \h </w:instrText>
            </w:r>
            <w:r>
              <w:rPr>
                <w:noProof/>
                <w:webHidden/>
              </w:rPr>
            </w:r>
            <w:r>
              <w:rPr>
                <w:noProof/>
                <w:webHidden/>
              </w:rPr>
              <w:fldChar w:fldCharType="separate"/>
            </w:r>
            <w:r>
              <w:rPr>
                <w:noProof/>
                <w:webHidden/>
              </w:rPr>
              <w:t>23</w:t>
            </w:r>
            <w:r>
              <w:rPr>
                <w:noProof/>
                <w:webHidden/>
              </w:rPr>
              <w:fldChar w:fldCharType="end"/>
            </w:r>
          </w:hyperlink>
        </w:p>
        <w:p w14:paraId="7C79E73E"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86" w:history="1">
            <w:r w:rsidRPr="00282B73">
              <w:rPr>
                <w:rStyle w:val="Hyperlink"/>
                <w:noProof/>
              </w:rPr>
              <w:t>6.2.</w:t>
            </w:r>
            <w:r>
              <w:rPr>
                <w:rFonts w:asciiTheme="minorHAnsi" w:eastAsiaTheme="minorEastAsia" w:hAnsiTheme="minorHAnsi" w:cstheme="minorBidi"/>
                <w:noProof/>
                <w:szCs w:val="22"/>
                <w:lang w:val="en-US"/>
              </w:rPr>
              <w:tab/>
            </w:r>
            <w:r w:rsidRPr="00282B73">
              <w:rPr>
                <w:rStyle w:val="Hyperlink"/>
                <w:noProof/>
              </w:rPr>
              <w:t>Data Visualization</w:t>
            </w:r>
            <w:r>
              <w:rPr>
                <w:noProof/>
                <w:webHidden/>
              </w:rPr>
              <w:tab/>
            </w:r>
            <w:r>
              <w:rPr>
                <w:noProof/>
                <w:webHidden/>
              </w:rPr>
              <w:fldChar w:fldCharType="begin"/>
            </w:r>
            <w:r>
              <w:rPr>
                <w:noProof/>
                <w:webHidden/>
              </w:rPr>
              <w:instrText xml:space="preserve"> PAGEREF _Toc155964186 \h </w:instrText>
            </w:r>
            <w:r>
              <w:rPr>
                <w:noProof/>
                <w:webHidden/>
              </w:rPr>
            </w:r>
            <w:r>
              <w:rPr>
                <w:noProof/>
                <w:webHidden/>
              </w:rPr>
              <w:fldChar w:fldCharType="separate"/>
            </w:r>
            <w:r>
              <w:rPr>
                <w:noProof/>
                <w:webHidden/>
              </w:rPr>
              <w:t>24</w:t>
            </w:r>
            <w:r>
              <w:rPr>
                <w:noProof/>
                <w:webHidden/>
              </w:rPr>
              <w:fldChar w:fldCharType="end"/>
            </w:r>
          </w:hyperlink>
        </w:p>
        <w:p w14:paraId="6BA93F3D"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87" w:history="1">
            <w:r w:rsidRPr="00282B73">
              <w:rPr>
                <w:rStyle w:val="Hyperlink"/>
                <w:noProof/>
              </w:rPr>
              <w:t>6.3.</w:t>
            </w:r>
            <w:r>
              <w:rPr>
                <w:rFonts w:asciiTheme="minorHAnsi" w:eastAsiaTheme="minorEastAsia" w:hAnsiTheme="minorHAnsi" w:cstheme="minorBidi"/>
                <w:noProof/>
                <w:szCs w:val="22"/>
                <w:lang w:val="en-US"/>
              </w:rPr>
              <w:tab/>
            </w:r>
            <w:r w:rsidRPr="00282B73">
              <w:rPr>
                <w:rStyle w:val="Hyperlink"/>
                <w:noProof/>
              </w:rPr>
              <w:t>Web Workspace</w:t>
            </w:r>
            <w:r>
              <w:rPr>
                <w:noProof/>
                <w:webHidden/>
              </w:rPr>
              <w:tab/>
            </w:r>
            <w:r>
              <w:rPr>
                <w:noProof/>
                <w:webHidden/>
              </w:rPr>
              <w:fldChar w:fldCharType="begin"/>
            </w:r>
            <w:r>
              <w:rPr>
                <w:noProof/>
                <w:webHidden/>
              </w:rPr>
              <w:instrText xml:space="preserve"> PAGEREF _Toc155964187 \h </w:instrText>
            </w:r>
            <w:r>
              <w:rPr>
                <w:noProof/>
                <w:webHidden/>
              </w:rPr>
            </w:r>
            <w:r>
              <w:rPr>
                <w:noProof/>
                <w:webHidden/>
              </w:rPr>
              <w:fldChar w:fldCharType="separate"/>
            </w:r>
            <w:r>
              <w:rPr>
                <w:noProof/>
                <w:webHidden/>
              </w:rPr>
              <w:t>24</w:t>
            </w:r>
            <w:r>
              <w:rPr>
                <w:noProof/>
                <w:webHidden/>
              </w:rPr>
              <w:fldChar w:fldCharType="end"/>
            </w:r>
          </w:hyperlink>
        </w:p>
        <w:p w14:paraId="56EC01F7"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88" w:history="1">
            <w:r w:rsidRPr="00282B73">
              <w:rPr>
                <w:rStyle w:val="Hyperlink"/>
                <w:noProof/>
              </w:rPr>
              <w:t>6.4.</w:t>
            </w:r>
            <w:r>
              <w:rPr>
                <w:rFonts w:asciiTheme="minorHAnsi" w:eastAsiaTheme="minorEastAsia" w:hAnsiTheme="minorHAnsi" w:cstheme="minorBidi"/>
                <w:noProof/>
                <w:szCs w:val="22"/>
                <w:lang w:val="en-US"/>
              </w:rPr>
              <w:tab/>
            </w:r>
            <w:r w:rsidRPr="00282B73">
              <w:rPr>
                <w:rStyle w:val="Hyperlink"/>
                <w:noProof/>
              </w:rPr>
              <w:t>Events</w:t>
            </w:r>
            <w:r>
              <w:rPr>
                <w:noProof/>
                <w:webHidden/>
              </w:rPr>
              <w:tab/>
            </w:r>
            <w:r>
              <w:rPr>
                <w:noProof/>
                <w:webHidden/>
              </w:rPr>
              <w:fldChar w:fldCharType="begin"/>
            </w:r>
            <w:r>
              <w:rPr>
                <w:noProof/>
                <w:webHidden/>
              </w:rPr>
              <w:instrText xml:space="preserve"> PAGEREF _Toc155964188 \h </w:instrText>
            </w:r>
            <w:r>
              <w:rPr>
                <w:noProof/>
                <w:webHidden/>
              </w:rPr>
            </w:r>
            <w:r>
              <w:rPr>
                <w:noProof/>
                <w:webHidden/>
              </w:rPr>
              <w:fldChar w:fldCharType="separate"/>
            </w:r>
            <w:r>
              <w:rPr>
                <w:noProof/>
                <w:webHidden/>
              </w:rPr>
              <w:t>25</w:t>
            </w:r>
            <w:r>
              <w:rPr>
                <w:noProof/>
                <w:webHidden/>
              </w:rPr>
              <w:fldChar w:fldCharType="end"/>
            </w:r>
          </w:hyperlink>
        </w:p>
        <w:p w14:paraId="371455D8"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89" w:history="1">
            <w:r w:rsidRPr="00282B73">
              <w:rPr>
                <w:rStyle w:val="Hyperlink"/>
                <w:noProof/>
              </w:rPr>
              <w:t>7.</w:t>
            </w:r>
            <w:r>
              <w:rPr>
                <w:rFonts w:asciiTheme="minorHAnsi" w:eastAsiaTheme="minorEastAsia" w:hAnsiTheme="minorHAnsi" w:cstheme="minorBidi"/>
                <w:noProof/>
                <w:szCs w:val="22"/>
                <w:lang w:val="en-US"/>
              </w:rPr>
              <w:tab/>
            </w:r>
            <w:r w:rsidRPr="00282B73">
              <w:rPr>
                <w:rStyle w:val="Hyperlink"/>
                <w:noProof/>
              </w:rPr>
              <w:t>Evolution of RAMP beyond KITT4SME</w:t>
            </w:r>
            <w:r>
              <w:rPr>
                <w:noProof/>
                <w:webHidden/>
              </w:rPr>
              <w:tab/>
            </w:r>
            <w:r>
              <w:rPr>
                <w:noProof/>
                <w:webHidden/>
              </w:rPr>
              <w:fldChar w:fldCharType="begin"/>
            </w:r>
            <w:r>
              <w:rPr>
                <w:noProof/>
                <w:webHidden/>
              </w:rPr>
              <w:instrText xml:space="preserve"> PAGEREF _Toc155964189 \h </w:instrText>
            </w:r>
            <w:r>
              <w:rPr>
                <w:noProof/>
                <w:webHidden/>
              </w:rPr>
            </w:r>
            <w:r>
              <w:rPr>
                <w:noProof/>
                <w:webHidden/>
              </w:rPr>
              <w:fldChar w:fldCharType="separate"/>
            </w:r>
            <w:r>
              <w:rPr>
                <w:noProof/>
                <w:webHidden/>
              </w:rPr>
              <w:t>26</w:t>
            </w:r>
            <w:r>
              <w:rPr>
                <w:noProof/>
                <w:webHidden/>
              </w:rPr>
              <w:fldChar w:fldCharType="end"/>
            </w:r>
          </w:hyperlink>
        </w:p>
        <w:p w14:paraId="222E15A3"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90" w:history="1">
            <w:r w:rsidRPr="00282B73">
              <w:rPr>
                <w:rStyle w:val="Hyperlink"/>
                <w:noProof/>
              </w:rPr>
              <w:t>7.1.</w:t>
            </w:r>
            <w:r>
              <w:rPr>
                <w:rFonts w:asciiTheme="minorHAnsi" w:eastAsiaTheme="minorEastAsia" w:hAnsiTheme="minorHAnsi" w:cstheme="minorBidi"/>
                <w:noProof/>
                <w:szCs w:val="22"/>
                <w:lang w:val="en-US"/>
              </w:rPr>
              <w:tab/>
            </w:r>
            <w:r w:rsidRPr="00282B73">
              <w:rPr>
                <w:rStyle w:val="Hyperlink"/>
                <w:noProof/>
              </w:rPr>
              <w:t>Enhancing trust in service negotiations</w:t>
            </w:r>
            <w:r>
              <w:rPr>
                <w:noProof/>
                <w:webHidden/>
              </w:rPr>
              <w:tab/>
            </w:r>
            <w:r>
              <w:rPr>
                <w:noProof/>
                <w:webHidden/>
              </w:rPr>
              <w:fldChar w:fldCharType="begin"/>
            </w:r>
            <w:r>
              <w:rPr>
                <w:noProof/>
                <w:webHidden/>
              </w:rPr>
              <w:instrText xml:space="preserve"> PAGEREF _Toc155964190 \h </w:instrText>
            </w:r>
            <w:r>
              <w:rPr>
                <w:noProof/>
                <w:webHidden/>
              </w:rPr>
            </w:r>
            <w:r>
              <w:rPr>
                <w:noProof/>
                <w:webHidden/>
              </w:rPr>
              <w:fldChar w:fldCharType="separate"/>
            </w:r>
            <w:r>
              <w:rPr>
                <w:noProof/>
                <w:webHidden/>
              </w:rPr>
              <w:t>26</w:t>
            </w:r>
            <w:r>
              <w:rPr>
                <w:noProof/>
                <w:webHidden/>
              </w:rPr>
              <w:fldChar w:fldCharType="end"/>
            </w:r>
          </w:hyperlink>
        </w:p>
        <w:p w14:paraId="5D00E3B5"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91" w:history="1">
            <w:r w:rsidRPr="00282B73">
              <w:rPr>
                <w:rStyle w:val="Hyperlink"/>
                <w:noProof/>
              </w:rPr>
              <w:t>7.2.</w:t>
            </w:r>
            <w:r>
              <w:rPr>
                <w:rFonts w:asciiTheme="minorHAnsi" w:eastAsiaTheme="minorEastAsia" w:hAnsiTheme="minorHAnsi" w:cstheme="minorBidi"/>
                <w:noProof/>
                <w:szCs w:val="22"/>
                <w:lang w:val="en-US"/>
              </w:rPr>
              <w:tab/>
            </w:r>
            <w:r w:rsidRPr="00282B73">
              <w:rPr>
                <w:rStyle w:val="Hyperlink"/>
                <w:noProof/>
              </w:rPr>
              <w:t>RAMP future and follow up</w:t>
            </w:r>
            <w:r>
              <w:rPr>
                <w:noProof/>
                <w:webHidden/>
              </w:rPr>
              <w:tab/>
            </w:r>
            <w:r>
              <w:rPr>
                <w:noProof/>
                <w:webHidden/>
              </w:rPr>
              <w:fldChar w:fldCharType="begin"/>
            </w:r>
            <w:r>
              <w:rPr>
                <w:noProof/>
                <w:webHidden/>
              </w:rPr>
              <w:instrText xml:space="preserve"> PAGEREF _Toc155964191 \h </w:instrText>
            </w:r>
            <w:r>
              <w:rPr>
                <w:noProof/>
                <w:webHidden/>
              </w:rPr>
            </w:r>
            <w:r>
              <w:rPr>
                <w:noProof/>
                <w:webHidden/>
              </w:rPr>
              <w:fldChar w:fldCharType="separate"/>
            </w:r>
            <w:r>
              <w:rPr>
                <w:noProof/>
                <w:webHidden/>
              </w:rPr>
              <w:t>26</w:t>
            </w:r>
            <w:r>
              <w:rPr>
                <w:noProof/>
                <w:webHidden/>
              </w:rPr>
              <w:fldChar w:fldCharType="end"/>
            </w:r>
          </w:hyperlink>
        </w:p>
        <w:p w14:paraId="062C7A43"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92" w:history="1">
            <w:r w:rsidRPr="00282B73">
              <w:rPr>
                <w:rStyle w:val="Hyperlink"/>
                <w:noProof/>
              </w:rPr>
              <w:t>8.</w:t>
            </w:r>
            <w:r>
              <w:rPr>
                <w:rFonts w:asciiTheme="minorHAnsi" w:eastAsiaTheme="minorEastAsia" w:hAnsiTheme="minorHAnsi" w:cstheme="minorBidi"/>
                <w:noProof/>
                <w:szCs w:val="22"/>
                <w:lang w:val="en-US"/>
              </w:rPr>
              <w:tab/>
            </w:r>
            <w:r w:rsidRPr="00282B73">
              <w:rPr>
                <w:rStyle w:val="Hyperlink"/>
                <w:noProof/>
              </w:rPr>
              <w:t>Conclusion</w:t>
            </w:r>
            <w:r>
              <w:rPr>
                <w:noProof/>
                <w:webHidden/>
              </w:rPr>
              <w:tab/>
            </w:r>
            <w:r>
              <w:rPr>
                <w:noProof/>
                <w:webHidden/>
              </w:rPr>
              <w:fldChar w:fldCharType="begin"/>
            </w:r>
            <w:r>
              <w:rPr>
                <w:noProof/>
                <w:webHidden/>
              </w:rPr>
              <w:instrText xml:space="preserve"> PAGEREF _Toc155964192 \h </w:instrText>
            </w:r>
            <w:r>
              <w:rPr>
                <w:noProof/>
                <w:webHidden/>
              </w:rPr>
            </w:r>
            <w:r>
              <w:rPr>
                <w:noProof/>
                <w:webHidden/>
              </w:rPr>
              <w:fldChar w:fldCharType="separate"/>
            </w:r>
            <w:r>
              <w:rPr>
                <w:noProof/>
                <w:webHidden/>
              </w:rPr>
              <w:t>27</w:t>
            </w:r>
            <w:r>
              <w:rPr>
                <w:noProof/>
                <w:webHidden/>
              </w:rPr>
              <w:fldChar w:fldCharType="end"/>
            </w:r>
          </w:hyperlink>
        </w:p>
        <w:p w14:paraId="735B1834" w14:textId="77777777" w:rsidR="00352FB6" w:rsidRDefault="00352FB6">
          <w:pPr>
            <w:pStyle w:val="TOC1"/>
            <w:tabs>
              <w:tab w:val="left" w:pos="440"/>
              <w:tab w:val="right" w:leader="dot" w:pos="9628"/>
            </w:tabs>
            <w:rPr>
              <w:rFonts w:asciiTheme="minorHAnsi" w:eastAsiaTheme="minorEastAsia" w:hAnsiTheme="minorHAnsi" w:cstheme="minorBidi"/>
              <w:noProof/>
              <w:szCs w:val="22"/>
              <w:lang w:val="en-US"/>
            </w:rPr>
          </w:pPr>
          <w:hyperlink w:anchor="_Toc155964193" w:history="1">
            <w:r w:rsidRPr="00282B73">
              <w:rPr>
                <w:rStyle w:val="Hyperlink"/>
                <w:noProof/>
              </w:rPr>
              <w:t>9.</w:t>
            </w:r>
            <w:r>
              <w:rPr>
                <w:rFonts w:asciiTheme="minorHAnsi" w:eastAsiaTheme="minorEastAsia" w:hAnsiTheme="minorHAnsi" w:cstheme="minorBidi"/>
                <w:noProof/>
                <w:szCs w:val="22"/>
                <w:lang w:val="en-US"/>
              </w:rPr>
              <w:tab/>
            </w:r>
            <w:r w:rsidRPr="00282B73">
              <w:rPr>
                <w:rStyle w:val="Hyperlink"/>
                <w:noProof/>
              </w:rPr>
              <w:t>Control Checklists</w:t>
            </w:r>
            <w:r>
              <w:rPr>
                <w:noProof/>
                <w:webHidden/>
              </w:rPr>
              <w:tab/>
            </w:r>
            <w:r>
              <w:rPr>
                <w:noProof/>
                <w:webHidden/>
              </w:rPr>
              <w:fldChar w:fldCharType="begin"/>
            </w:r>
            <w:r>
              <w:rPr>
                <w:noProof/>
                <w:webHidden/>
              </w:rPr>
              <w:instrText xml:space="preserve"> PAGEREF _Toc155964193 \h </w:instrText>
            </w:r>
            <w:r>
              <w:rPr>
                <w:noProof/>
                <w:webHidden/>
              </w:rPr>
            </w:r>
            <w:r>
              <w:rPr>
                <w:noProof/>
                <w:webHidden/>
              </w:rPr>
              <w:fldChar w:fldCharType="separate"/>
            </w:r>
            <w:r>
              <w:rPr>
                <w:noProof/>
                <w:webHidden/>
              </w:rPr>
              <w:t>28</w:t>
            </w:r>
            <w:r>
              <w:rPr>
                <w:noProof/>
                <w:webHidden/>
              </w:rPr>
              <w:fldChar w:fldCharType="end"/>
            </w:r>
          </w:hyperlink>
        </w:p>
        <w:p w14:paraId="08BC881E"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94" w:history="1">
            <w:r w:rsidRPr="00282B73">
              <w:rPr>
                <w:rStyle w:val="Hyperlink"/>
                <w:noProof/>
              </w:rPr>
              <w:t>9.1.</w:t>
            </w:r>
            <w:r>
              <w:rPr>
                <w:rFonts w:asciiTheme="minorHAnsi" w:eastAsiaTheme="minorEastAsia" w:hAnsiTheme="minorHAnsi" w:cstheme="minorBidi"/>
                <w:noProof/>
                <w:szCs w:val="22"/>
                <w:lang w:val="en-US"/>
              </w:rPr>
              <w:tab/>
            </w:r>
            <w:r w:rsidRPr="00282B73">
              <w:rPr>
                <w:rStyle w:val="Hyperlink"/>
                <w:noProof/>
              </w:rPr>
              <w:t>The Review Draft Checklist</w:t>
            </w:r>
            <w:r>
              <w:rPr>
                <w:noProof/>
                <w:webHidden/>
              </w:rPr>
              <w:tab/>
            </w:r>
            <w:r>
              <w:rPr>
                <w:noProof/>
                <w:webHidden/>
              </w:rPr>
              <w:fldChar w:fldCharType="begin"/>
            </w:r>
            <w:r>
              <w:rPr>
                <w:noProof/>
                <w:webHidden/>
              </w:rPr>
              <w:instrText xml:space="preserve"> PAGEREF _Toc155964194 \h </w:instrText>
            </w:r>
            <w:r>
              <w:rPr>
                <w:noProof/>
                <w:webHidden/>
              </w:rPr>
            </w:r>
            <w:r>
              <w:rPr>
                <w:noProof/>
                <w:webHidden/>
              </w:rPr>
              <w:fldChar w:fldCharType="separate"/>
            </w:r>
            <w:r>
              <w:rPr>
                <w:noProof/>
                <w:webHidden/>
              </w:rPr>
              <w:t>28</w:t>
            </w:r>
            <w:r>
              <w:rPr>
                <w:noProof/>
                <w:webHidden/>
              </w:rPr>
              <w:fldChar w:fldCharType="end"/>
            </w:r>
          </w:hyperlink>
        </w:p>
        <w:p w14:paraId="43BE98E0" w14:textId="77777777" w:rsidR="00352FB6" w:rsidRDefault="00352FB6">
          <w:pPr>
            <w:pStyle w:val="TOC2"/>
            <w:tabs>
              <w:tab w:val="left" w:pos="850"/>
              <w:tab w:val="right" w:leader="dot" w:pos="9628"/>
            </w:tabs>
            <w:rPr>
              <w:rFonts w:asciiTheme="minorHAnsi" w:eastAsiaTheme="minorEastAsia" w:hAnsiTheme="minorHAnsi" w:cstheme="minorBidi"/>
              <w:noProof/>
              <w:szCs w:val="22"/>
              <w:lang w:val="en-US"/>
            </w:rPr>
          </w:pPr>
          <w:hyperlink w:anchor="_Toc155964195" w:history="1">
            <w:r w:rsidRPr="00282B73">
              <w:rPr>
                <w:rStyle w:val="Hyperlink"/>
                <w:noProof/>
              </w:rPr>
              <w:t>9.2.</w:t>
            </w:r>
            <w:r>
              <w:rPr>
                <w:rFonts w:asciiTheme="minorHAnsi" w:eastAsiaTheme="minorEastAsia" w:hAnsiTheme="minorHAnsi" w:cstheme="minorBidi"/>
                <w:noProof/>
                <w:szCs w:val="22"/>
                <w:lang w:val="en-US"/>
              </w:rPr>
              <w:tab/>
            </w:r>
            <w:r w:rsidRPr="00282B73">
              <w:rPr>
                <w:rStyle w:val="Hyperlink"/>
                <w:noProof/>
              </w:rPr>
              <w:t>The QA Draft Checklist</w:t>
            </w:r>
            <w:r>
              <w:rPr>
                <w:noProof/>
                <w:webHidden/>
              </w:rPr>
              <w:tab/>
            </w:r>
            <w:r>
              <w:rPr>
                <w:noProof/>
                <w:webHidden/>
              </w:rPr>
              <w:fldChar w:fldCharType="begin"/>
            </w:r>
            <w:r>
              <w:rPr>
                <w:noProof/>
                <w:webHidden/>
              </w:rPr>
              <w:instrText xml:space="preserve"> PAGEREF _Toc155964195 \h </w:instrText>
            </w:r>
            <w:r>
              <w:rPr>
                <w:noProof/>
                <w:webHidden/>
              </w:rPr>
            </w:r>
            <w:r>
              <w:rPr>
                <w:noProof/>
                <w:webHidden/>
              </w:rPr>
              <w:fldChar w:fldCharType="separate"/>
            </w:r>
            <w:r>
              <w:rPr>
                <w:noProof/>
                <w:webHidden/>
              </w:rPr>
              <w:t>30</w:t>
            </w:r>
            <w:r>
              <w:rPr>
                <w:noProof/>
                <w:webHidden/>
              </w:rPr>
              <w:fldChar w:fldCharType="end"/>
            </w:r>
          </w:hyperlink>
        </w:p>
        <w:p w14:paraId="48FB662E" w14:textId="77777777" w:rsidR="00194632" w:rsidRDefault="00B73260">
          <w:r>
            <w:lastRenderedPageBreak/>
            <w:fldChar w:fldCharType="end"/>
          </w:r>
        </w:p>
      </w:sdtContent>
    </w:sdt>
    <w:p w14:paraId="6F8BC98D" w14:textId="77777777" w:rsidR="00194632" w:rsidRDefault="0008579C">
      <w:pPr>
        <w:spacing w:before="0" w:after="160" w:line="259" w:lineRule="auto"/>
        <w:jc w:val="left"/>
      </w:pPr>
      <w:r>
        <w:br w:type="page"/>
      </w:r>
    </w:p>
    <w:p w14:paraId="60C01411" w14:textId="77777777" w:rsidR="00C40347" w:rsidRDefault="00C40347">
      <w:pPr>
        <w:pStyle w:val="Heading1"/>
        <w:numPr>
          <w:ilvl w:val="0"/>
          <w:numId w:val="0"/>
        </w:numPr>
        <w:ind w:left="567" w:hanging="567"/>
      </w:pPr>
      <w:bookmarkStart w:id="3" w:name="_Toc155964164"/>
      <w:r>
        <w:lastRenderedPageBreak/>
        <w:t>List of Tables</w:t>
      </w:r>
      <w:bookmarkEnd w:id="3"/>
    </w:p>
    <w:p w14:paraId="50F8B281" w14:textId="77777777" w:rsidR="005F72A5" w:rsidRDefault="00C26C0F" w:rsidP="005F72A5">
      <w:pPr>
        <w:rPr>
          <w:noProof/>
          <w:lang w:val="en-US"/>
        </w:rPr>
      </w:pPr>
      <w:r>
        <w:fldChar w:fldCharType="begin"/>
      </w:r>
      <w:r>
        <w:instrText xml:space="preserve"> TOC \h \z \c "Table" </w:instrText>
      </w:r>
      <w:r>
        <w:fldChar w:fldCharType="separate"/>
      </w:r>
      <w:r w:rsidR="00B16BF2">
        <w:rPr>
          <w:noProof/>
          <w:lang w:val="en-US"/>
        </w:rPr>
        <w:t>No table of figures entries found.</w:t>
      </w:r>
      <w:r>
        <w:rPr>
          <w:noProof/>
          <w:lang w:val="en-US"/>
        </w:rPr>
        <w:fldChar w:fldCharType="end"/>
      </w:r>
    </w:p>
    <w:p w14:paraId="43CEB51B" w14:textId="6FE4D999" w:rsidR="00C40347" w:rsidRDefault="00C40347" w:rsidP="00C40347">
      <w:pPr>
        <w:pStyle w:val="Heading1"/>
        <w:numPr>
          <w:ilvl w:val="0"/>
          <w:numId w:val="0"/>
        </w:numPr>
        <w:ind w:left="567" w:hanging="567"/>
      </w:pPr>
      <w:bookmarkStart w:id="4" w:name="_Toc155964165"/>
      <w:r>
        <w:lastRenderedPageBreak/>
        <w:t>List of Figures</w:t>
      </w:r>
      <w:bookmarkEnd w:id="4"/>
    </w:p>
    <w:p w14:paraId="187DFC86" w14:textId="77777777" w:rsidR="000558CA" w:rsidRDefault="00387502">
      <w:pPr>
        <w:pStyle w:val="TableofFigures"/>
        <w:tabs>
          <w:tab w:val="right" w:leader="dot" w:pos="9628"/>
        </w:tabs>
        <w:rPr>
          <w:rFonts w:asciiTheme="minorHAnsi" w:eastAsiaTheme="minorEastAsia" w:hAnsiTheme="minorHAnsi" w:cstheme="minorBidi"/>
          <w:noProof/>
          <w:szCs w:val="22"/>
          <w:lang w:val="en-US"/>
        </w:rPr>
      </w:pPr>
      <w:r>
        <w:fldChar w:fldCharType="begin"/>
      </w:r>
      <w:r>
        <w:instrText xml:space="preserve"> TOC \h \z \c "Figure" </w:instrText>
      </w:r>
      <w:r>
        <w:fldChar w:fldCharType="separate"/>
      </w:r>
      <w:hyperlink w:anchor="_Toc155964298" w:history="1">
        <w:r w:rsidR="000558CA" w:rsidRPr="003C6B32">
          <w:rPr>
            <w:rStyle w:val="Hyperlink"/>
            <w:noProof/>
          </w:rPr>
          <w:t>Figure 1: Mapping of RAMP features to the KITT4SME user journey</w:t>
        </w:r>
        <w:r w:rsidR="000558CA">
          <w:rPr>
            <w:noProof/>
            <w:webHidden/>
          </w:rPr>
          <w:tab/>
        </w:r>
        <w:r w:rsidR="000558CA">
          <w:rPr>
            <w:noProof/>
            <w:webHidden/>
          </w:rPr>
          <w:fldChar w:fldCharType="begin"/>
        </w:r>
        <w:r w:rsidR="000558CA">
          <w:rPr>
            <w:noProof/>
            <w:webHidden/>
          </w:rPr>
          <w:instrText xml:space="preserve"> PAGEREF _Toc155964298 \h </w:instrText>
        </w:r>
        <w:r w:rsidR="000558CA">
          <w:rPr>
            <w:noProof/>
            <w:webHidden/>
          </w:rPr>
        </w:r>
        <w:r w:rsidR="000558CA">
          <w:rPr>
            <w:noProof/>
            <w:webHidden/>
          </w:rPr>
          <w:fldChar w:fldCharType="separate"/>
        </w:r>
        <w:r w:rsidR="000558CA">
          <w:rPr>
            <w:noProof/>
            <w:webHidden/>
          </w:rPr>
          <w:t>11</w:t>
        </w:r>
        <w:r w:rsidR="000558CA">
          <w:rPr>
            <w:noProof/>
            <w:webHidden/>
          </w:rPr>
          <w:fldChar w:fldCharType="end"/>
        </w:r>
      </w:hyperlink>
    </w:p>
    <w:p w14:paraId="344D538F"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299" w:history="1">
        <w:r w:rsidRPr="003C6B32">
          <w:rPr>
            <w:rStyle w:val="Hyperlink"/>
            <w:noProof/>
          </w:rPr>
          <w:t>Figure 2: Steps of a service negotiation</w:t>
        </w:r>
        <w:r>
          <w:rPr>
            <w:noProof/>
            <w:webHidden/>
          </w:rPr>
          <w:tab/>
        </w:r>
        <w:r>
          <w:rPr>
            <w:noProof/>
            <w:webHidden/>
          </w:rPr>
          <w:fldChar w:fldCharType="begin"/>
        </w:r>
        <w:r>
          <w:rPr>
            <w:noProof/>
            <w:webHidden/>
          </w:rPr>
          <w:instrText xml:space="preserve"> PAGEREF _Toc155964299 \h </w:instrText>
        </w:r>
        <w:r>
          <w:rPr>
            <w:noProof/>
            <w:webHidden/>
          </w:rPr>
        </w:r>
        <w:r>
          <w:rPr>
            <w:noProof/>
            <w:webHidden/>
          </w:rPr>
          <w:fldChar w:fldCharType="separate"/>
        </w:r>
        <w:r>
          <w:rPr>
            <w:noProof/>
            <w:webHidden/>
          </w:rPr>
          <w:t>12</w:t>
        </w:r>
        <w:r>
          <w:rPr>
            <w:noProof/>
            <w:webHidden/>
          </w:rPr>
          <w:fldChar w:fldCharType="end"/>
        </w:r>
      </w:hyperlink>
    </w:p>
    <w:p w14:paraId="158B553E"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0" w:history="1">
        <w:r w:rsidRPr="003C6B32">
          <w:rPr>
            <w:rStyle w:val="Hyperlink"/>
            <w:noProof/>
          </w:rPr>
          <w:t>Figure 3: Accessing service requests dashboard</w:t>
        </w:r>
        <w:r>
          <w:rPr>
            <w:noProof/>
            <w:webHidden/>
          </w:rPr>
          <w:tab/>
        </w:r>
        <w:r>
          <w:rPr>
            <w:noProof/>
            <w:webHidden/>
          </w:rPr>
          <w:fldChar w:fldCharType="begin"/>
        </w:r>
        <w:r>
          <w:rPr>
            <w:noProof/>
            <w:webHidden/>
          </w:rPr>
          <w:instrText xml:space="preserve"> PAGEREF _Toc155964300 \h </w:instrText>
        </w:r>
        <w:r>
          <w:rPr>
            <w:noProof/>
            <w:webHidden/>
          </w:rPr>
        </w:r>
        <w:r>
          <w:rPr>
            <w:noProof/>
            <w:webHidden/>
          </w:rPr>
          <w:fldChar w:fldCharType="separate"/>
        </w:r>
        <w:r>
          <w:rPr>
            <w:noProof/>
            <w:webHidden/>
          </w:rPr>
          <w:t>12</w:t>
        </w:r>
        <w:r>
          <w:rPr>
            <w:noProof/>
            <w:webHidden/>
          </w:rPr>
          <w:fldChar w:fldCharType="end"/>
        </w:r>
      </w:hyperlink>
    </w:p>
    <w:p w14:paraId="1D51D928"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1" w:history="1">
        <w:r w:rsidRPr="003C6B32">
          <w:rPr>
            <w:rStyle w:val="Hyperlink"/>
            <w:noProof/>
          </w:rPr>
          <w:t>Figure 4: Dashboard of service requests</w:t>
        </w:r>
        <w:r>
          <w:rPr>
            <w:noProof/>
            <w:webHidden/>
          </w:rPr>
          <w:tab/>
        </w:r>
        <w:r>
          <w:rPr>
            <w:noProof/>
            <w:webHidden/>
          </w:rPr>
          <w:fldChar w:fldCharType="begin"/>
        </w:r>
        <w:r>
          <w:rPr>
            <w:noProof/>
            <w:webHidden/>
          </w:rPr>
          <w:instrText xml:space="preserve"> PAGEREF _Toc155964301 \h </w:instrText>
        </w:r>
        <w:r>
          <w:rPr>
            <w:noProof/>
            <w:webHidden/>
          </w:rPr>
        </w:r>
        <w:r>
          <w:rPr>
            <w:noProof/>
            <w:webHidden/>
          </w:rPr>
          <w:fldChar w:fldCharType="separate"/>
        </w:r>
        <w:r>
          <w:rPr>
            <w:noProof/>
            <w:webHidden/>
          </w:rPr>
          <w:t>13</w:t>
        </w:r>
        <w:r>
          <w:rPr>
            <w:noProof/>
            <w:webHidden/>
          </w:rPr>
          <w:fldChar w:fldCharType="end"/>
        </w:r>
      </w:hyperlink>
    </w:p>
    <w:p w14:paraId="68049EC2"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2" w:history="1">
        <w:r w:rsidRPr="003C6B32">
          <w:rPr>
            <w:rStyle w:val="Hyperlink"/>
            <w:noProof/>
          </w:rPr>
          <w:t>Figure 5: Message box embedded in the service request</w:t>
        </w:r>
        <w:r>
          <w:rPr>
            <w:noProof/>
            <w:webHidden/>
          </w:rPr>
          <w:tab/>
        </w:r>
        <w:r>
          <w:rPr>
            <w:noProof/>
            <w:webHidden/>
          </w:rPr>
          <w:fldChar w:fldCharType="begin"/>
        </w:r>
        <w:r>
          <w:rPr>
            <w:noProof/>
            <w:webHidden/>
          </w:rPr>
          <w:instrText xml:space="preserve"> PAGEREF _Toc155964302 \h </w:instrText>
        </w:r>
        <w:r>
          <w:rPr>
            <w:noProof/>
            <w:webHidden/>
          </w:rPr>
        </w:r>
        <w:r>
          <w:rPr>
            <w:noProof/>
            <w:webHidden/>
          </w:rPr>
          <w:fldChar w:fldCharType="separate"/>
        </w:r>
        <w:r>
          <w:rPr>
            <w:noProof/>
            <w:webHidden/>
          </w:rPr>
          <w:t>13</w:t>
        </w:r>
        <w:r>
          <w:rPr>
            <w:noProof/>
            <w:webHidden/>
          </w:rPr>
          <w:fldChar w:fldCharType="end"/>
        </w:r>
      </w:hyperlink>
    </w:p>
    <w:p w14:paraId="144B6068"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3" w:history="1">
        <w:r w:rsidRPr="003C6B32">
          <w:rPr>
            <w:rStyle w:val="Hyperlink"/>
            <w:noProof/>
          </w:rPr>
          <w:t>Figure 6: Call-to-Action to use the Adaptive Questionnaire</w:t>
        </w:r>
        <w:r>
          <w:rPr>
            <w:noProof/>
            <w:webHidden/>
          </w:rPr>
          <w:tab/>
        </w:r>
        <w:r>
          <w:rPr>
            <w:noProof/>
            <w:webHidden/>
          </w:rPr>
          <w:fldChar w:fldCharType="begin"/>
        </w:r>
        <w:r>
          <w:rPr>
            <w:noProof/>
            <w:webHidden/>
          </w:rPr>
          <w:instrText xml:space="preserve"> PAGEREF _Toc155964303 \h </w:instrText>
        </w:r>
        <w:r>
          <w:rPr>
            <w:noProof/>
            <w:webHidden/>
          </w:rPr>
        </w:r>
        <w:r>
          <w:rPr>
            <w:noProof/>
            <w:webHidden/>
          </w:rPr>
          <w:fldChar w:fldCharType="separate"/>
        </w:r>
        <w:r>
          <w:rPr>
            <w:noProof/>
            <w:webHidden/>
          </w:rPr>
          <w:t>14</w:t>
        </w:r>
        <w:r>
          <w:rPr>
            <w:noProof/>
            <w:webHidden/>
          </w:rPr>
          <w:fldChar w:fldCharType="end"/>
        </w:r>
      </w:hyperlink>
    </w:p>
    <w:p w14:paraId="2ABE26C9"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4" w:history="1">
        <w:r w:rsidRPr="003C6B32">
          <w:rPr>
            <w:rStyle w:val="Hyperlink"/>
            <w:noProof/>
          </w:rPr>
          <w:t>Figure 7: Selecting specific 'Components of Interest' in RAMP</w:t>
        </w:r>
        <w:r>
          <w:rPr>
            <w:noProof/>
            <w:webHidden/>
          </w:rPr>
          <w:tab/>
        </w:r>
        <w:r>
          <w:rPr>
            <w:noProof/>
            <w:webHidden/>
          </w:rPr>
          <w:fldChar w:fldCharType="begin"/>
        </w:r>
        <w:r>
          <w:rPr>
            <w:noProof/>
            <w:webHidden/>
          </w:rPr>
          <w:instrText xml:space="preserve"> PAGEREF _Toc155964304 \h </w:instrText>
        </w:r>
        <w:r>
          <w:rPr>
            <w:noProof/>
            <w:webHidden/>
          </w:rPr>
        </w:r>
        <w:r>
          <w:rPr>
            <w:noProof/>
            <w:webHidden/>
          </w:rPr>
          <w:fldChar w:fldCharType="separate"/>
        </w:r>
        <w:r>
          <w:rPr>
            <w:noProof/>
            <w:webHidden/>
          </w:rPr>
          <w:t>15</w:t>
        </w:r>
        <w:r>
          <w:rPr>
            <w:noProof/>
            <w:webHidden/>
          </w:rPr>
          <w:fldChar w:fldCharType="end"/>
        </w:r>
      </w:hyperlink>
    </w:p>
    <w:p w14:paraId="5BE2BEEA"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5" w:history="1">
        <w:r w:rsidRPr="003C6B32">
          <w:rPr>
            <w:rStyle w:val="Hyperlink"/>
            <w:noProof/>
          </w:rPr>
          <w:t>Figure 8: Filling additional information for the service request</w:t>
        </w:r>
        <w:r>
          <w:rPr>
            <w:noProof/>
            <w:webHidden/>
          </w:rPr>
          <w:tab/>
        </w:r>
        <w:r>
          <w:rPr>
            <w:noProof/>
            <w:webHidden/>
          </w:rPr>
          <w:fldChar w:fldCharType="begin"/>
        </w:r>
        <w:r>
          <w:rPr>
            <w:noProof/>
            <w:webHidden/>
          </w:rPr>
          <w:instrText xml:space="preserve"> PAGEREF _Toc155964305 \h </w:instrText>
        </w:r>
        <w:r>
          <w:rPr>
            <w:noProof/>
            <w:webHidden/>
          </w:rPr>
        </w:r>
        <w:r>
          <w:rPr>
            <w:noProof/>
            <w:webHidden/>
          </w:rPr>
          <w:fldChar w:fldCharType="separate"/>
        </w:r>
        <w:r>
          <w:rPr>
            <w:noProof/>
            <w:webHidden/>
          </w:rPr>
          <w:t>15</w:t>
        </w:r>
        <w:r>
          <w:rPr>
            <w:noProof/>
            <w:webHidden/>
          </w:rPr>
          <w:fldChar w:fldCharType="end"/>
        </w:r>
      </w:hyperlink>
    </w:p>
    <w:p w14:paraId="24C3054E"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6" w:history="1">
        <w:r w:rsidRPr="003C6B32">
          <w:rPr>
            <w:rStyle w:val="Hyperlink"/>
            <w:noProof/>
          </w:rPr>
          <w:t>Figure 9: Creating a service request through the dashboard</w:t>
        </w:r>
        <w:r>
          <w:rPr>
            <w:noProof/>
            <w:webHidden/>
          </w:rPr>
          <w:tab/>
        </w:r>
        <w:r>
          <w:rPr>
            <w:noProof/>
            <w:webHidden/>
          </w:rPr>
          <w:fldChar w:fldCharType="begin"/>
        </w:r>
        <w:r>
          <w:rPr>
            <w:noProof/>
            <w:webHidden/>
          </w:rPr>
          <w:instrText xml:space="preserve"> PAGEREF _Toc155964306 \h </w:instrText>
        </w:r>
        <w:r>
          <w:rPr>
            <w:noProof/>
            <w:webHidden/>
          </w:rPr>
        </w:r>
        <w:r>
          <w:rPr>
            <w:noProof/>
            <w:webHidden/>
          </w:rPr>
          <w:fldChar w:fldCharType="separate"/>
        </w:r>
        <w:r>
          <w:rPr>
            <w:noProof/>
            <w:webHidden/>
          </w:rPr>
          <w:t>16</w:t>
        </w:r>
        <w:r>
          <w:rPr>
            <w:noProof/>
            <w:webHidden/>
          </w:rPr>
          <w:fldChar w:fldCharType="end"/>
        </w:r>
      </w:hyperlink>
    </w:p>
    <w:p w14:paraId="68AF4332"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7" w:history="1">
        <w:r w:rsidRPr="003C6B32">
          <w:rPr>
            <w:rStyle w:val="Hyperlink"/>
            <w:noProof/>
          </w:rPr>
          <w:t>Figure 10: Receiving recommendations and selecting providers to resume negotiation</w:t>
        </w:r>
        <w:r>
          <w:rPr>
            <w:noProof/>
            <w:webHidden/>
          </w:rPr>
          <w:tab/>
        </w:r>
        <w:r>
          <w:rPr>
            <w:noProof/>
            <w:webHidden/>
          </w:rPr>
          <w:fldChar w:fldCharType="begin"/>
        </w:r>
        <w:r>
          <w:rPr>
            <w:noProof/>
            <w:webHidden/>
          </w:rPr>
          <w:instrText xml:space="preserve"> PAGEREF _Toc155964307 \h </w:instrText>
        </w:r>
        <w:r>
          <w:rPr>
            <w:noProof/>
            <w:webHidden/>
          </w:rPr>
        </w:r>
        <w:r>
          <w:rPr>
            <w:noProof/>
            <w:webHidden/>
          </w:rPr>
          <w:fldChar w:fldCharType="separate"/>
        </w:r>
        <w:r>
          <w:rPr>
            <w:noProof/>
            <w:webHidden/>
          </w:rPr>
          <w:t>16</w:t>
        </w:r>
        <w:r>
          <w:rPr>
            <w:noProof/>
            <w:webHidden/>
          </w:rPr>
          <w:fldChar w:fldCharType="end"/>
        </w:r>
      </w:hyperlink>
    </w:p>
    <w:p w14:paraId="26B1C868"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8" w:history="1">
        <w:r w:rsidRPr="003C6B32">
          <w:rPr>
            <w:rStyle w:val="Hyperlink"/>
            <w:noProof/>
          </w:rPr>
          <w:t>Figure 11: Needs analysis - Manufacturing SME view</w:t>
        </w:r>
        <w:r>
          <w:rPr>
            <w:noProof/>
            <w:webHidden/>
          </w:rPr>
          <w:tab/>
        </w:r>
        <w:r>
          <w:rPr>
            <w:noProof/>
            <w:webHidden/>
          </w:rPr>
          <w:fldChar w:fldCharType="begin"/>
        </w:r>
        <w:r>
          <w:rPr>
            <w:noProof/>
            <w:webHidden/>
          </w:rPr>
          <w:instrText xml:space="preserve"> PAGEREF _Toc155964308 \h </w:instrText>
        </w:r>
        <w:r>
          <w:rPr>
            <w:noProof/>
            <w:webHidden/>
          </w:rPr>
        </w:r>
        <w:r>
          <w:rPr>
            <w:noProof/>
            <w:webHidden/>
          </w:rPr>
          <w:fldChar w:fldCharType="separate"/>
        </w:r>
        <w:r>
          <w:rPr>
            <w:noProof/>
            <w:webHidden/>
          </w:rPr>
          <w:t>17</w:t>
        </w:r>
        <w:r>
          <w:rPr>
            <w:noProof/>
            <w:webHidden/>
          </w:rPr>
          <w:fldChar w:fldCharType="end"/>
        </w:r>
      </w:hyperlink>
    </w:p>
    <w:p w14:paraId="0D61FF32"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09" w:history="1">
        <w:r w:rsidRPr="003C6B32">
          <w:rPr>
            <w:rStyle w:val="Hyperlink"/>
            <w:noProof/>
          </w:rPr>
          <w:t>Figure 12: Needs analysis - Provider view</w:t>
        </w:r>
        <w:r>
          <w:rPr>
            <w:noProof/>
            <w:webHidden/>
          </w:rPr>
          <w:tab/>
        </w:r>
        <w:r>
          <w:rPr>
            <w:noProof/>
            <w:webHidden/>
          </w:rPr>
          <w:fldChar w:fldCharType="begin"/>
        </w:r>
        <w:r>
          <w:rPr>
            <w:noProof/>
            <w:webHidden/>
          </w:rPr>
          <w:instrText xml:space="preserve"> PAGEREF _Toc155964309 \h </w:instrText>
        </w:r>
        <w:r>
          <w:rPr>
            <w:noProof/>
            <w:webHidden/>
          </w:rPr>
        </w:r>
        <w:r>
          <w:rPr>
            <w:noProof/>
            <w:webHidden/>
          </w:rPr>
          <w:fldChar w:fldCharType="separate"/>
        </w:r>
        <w:r>
          <w:rPr>
            <w:noProof/>
            <w:webHidden/>
          </w:rPr>
          <w:t>18</w:t>
        </w:r>
        <w:r>
          <w:rPr>
            <w:noProof/>
            <w:webHidden/>
          </w:rPr>
          <w:fldChar w:fldCharType="end"/>
        </w:r>
      </w:hyperlink>
    </w:p>
    <w:p w14:paraId="0387EA99"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0" w:history="1">
        <w:r w:rsidRPr="003C6B32">
          <w:rPr>
            <w:rStyle w:val="Hyperlink"/>
            <w:noProof/>
          </w:rPr>
          <w:t>Figure 13: Solution refinement - Manufacturing SME view</w:t>
        </w:r>
        <w:r>
          <w:rPr>
            <w:noProof/>
            <w:webHidden/>
          </w:rPr>
          <w:tab/>
        </w:r>
        <w:r>
          <w:rPr>
            <w:noProof/>
            <w:webHidden/>
          </w:rPr>
          <w:fldChar w:fldCharType="begin"/>
        </w:r>
        <w:r>
          <w:rPr>
            <w:noProof/>
            <w:webHidden/>
          </w:rPr>
          <w:instrText xml:space="preserve"> PAGEREF _Toc155964310 \h </w:instrText>
        </w:r>
        <w:r>
          <w:rPr>
            <w:noProof/>
            <w:webHidden/>
          </w:rPr>
        </w:r>
        <w:r>
          <w:rPr>
            <w:noProof/>
            <w:webHidden/>
          </w:rPr>
          <w:fldChar w:fldCharType="separate"/>
        </w:r>
        <w:r>
          <w:rPr>
            <w:noProof/>
            <w:webHidden/>
          </w:rPr>
          <w:t>19</w:t>
        </w:r>
        <w:r>
          <w:rPr>
            <w:noProof/>
            <w:webHidden/>
          </w:rPr>
          <w:fldChar w:fldCharType="end"/>
        </w:r>
      </w:hyperlink>
    </w:p>
    <w:p w14:paraId="103FA35C"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1" w:history="1">
        <w:r w:rsidRPr="003C6B32">
          <w:rPr>
            <w:rStyle w:val="Hyperlink"/>
            <w:noProof/>
          </w:rPr>
          <w:t>Figure 14: Contracting - view for both sides</w:t>
        </w:r>
        <w:r>
          <w:rPr>
            <w:noProof/>
            <w:webHidden/>
          </w:rPr>
          <w:tab/>
        </w:r>
        <w:r>
          <w:rPr>
            <w:noProof/>
            <w:webHidden/>
          </w:rPr>
          <w:fldChar w:fldCharType="begin"/>
        </w:r>
        <w:r>
          <w:rPr>
            <w:noProof/>
            <w:webHidden/>
          </w:rPr>
          <w:instrText xml:space="preserve"> PAGEREF _Toc155964311 \h </w:instrText>
        </w:r>
        <w:r>
          <w:rPr>
            <w:noProof/>
            <w:webHidden/>
          </w:rPr>
        </w:r>
        <w:r>
          <w:rPr>
            <w:noProof/>
            <w:webHidden/>
          </w:rPr>
          <w:fldChar w:fldCharType="separate"/>
        </w:r>
        <w:r>
          <w:rPr>
            <w:noProof/>
            <w:webHidden/>
          </w:rPr>
          <w:t>19</w:t>
        </w:r>
        <w:r>
          <w:rPr>
            <w:noProof/>
            <w:webHidden/>
          </w:rPr>
          <w:fldChar w:fldCharType="end"/>
        </w:r>
      </w:hyperlink>
    </w:p>
    <w:p w14:paraId="746AC79A"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2" w:history="1">
        <w:r w:rsidRPr="003C6B32">
          <w:rPr>
            <w:rStyle w:val="Hyperlink"/>
            <w:noProof/>
          </w:rPr>
          <w:t>Figure 15: Implementation - Manufacturing SME view</w:t>
        </w:r>
        <w:r>
          <w:rPr>
            <w:noProof/>
            <w:webHidden/>
          </w:rPr>
          <w:tab/>
        </w:r>
        <w:r>
          <w:rPr>
            <w:noProof/>
            <w:webHidden/>
          </w:rPr>
          <w:fldChar w:fldCharType="begin"/>
        </w:r>
        <w:r>
          <w:rPr>
            <w:noProof/>
            <w:webHidden/>
          </w:rPr>
          <w:instrText xml:space="preserve"> PAGEREF _Toc155964312 \h </w:instrText>
        </w:r>
        <w:r>
          <w:rPr>
            <w:noProof/>
            <w:webHidden/>
          </w:rPr>
        </w:r>
        <w:r>
          <w:rPr>
            <w:noProof/>
            <w:webHidden/>
          </w:rPr>
          <w:fldChar w:fldCharType="separate"/>
        </w:r>
        <w:r>
          <w:rPr>
            <w:noProof/>
            <w:webHidden/>
          </w:rPr>
          <w:t>20</w:t>
        </w:r>
        <w:r>
          <w:rPr>
            <w:noProof/>
            <w:webHidden/>
          </w:rPr>
          <w:fldChar w:fldCharType="end"/>
        </w:r>
      </w:hyperlink>
    </w:p>
    <w:p w14:paraId="3F784E37"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3" w:history="1">
        <w:r w:rsidRPr="003C6B32">
          <w:rPr>
            <w:rStyle w:val="Hyperlink"/>
            <w:noProof/>
          </w:rPr>
          <w:t>Figure 16: Implementation - Provider view</w:t>
        </w:r>
        <w:r>
          <w:rPr>
            <w:noProof/>
            <w:webHidden/>
          </w:rPr>
          <w:tab/>
        </w:r>
        <w:r>
          <w:rPr>
            <w:noProof/>
            <w:webHidden/>
          </w:rPr>
          <w:fldChar w:fldCharType="begin"/>
        </w:r>
        <w:r>
          <w:rPr>
            <w:noProof/>
            <w:webHidden/>
          </w:rPr>
          <w:instrText xml:space="preserve"> PAGEREF _Toc155964313 \h </w:instrText>
        </w:r>
        <w:r>
          <w:rPr>
            <w:noProof/>
            <w:webHidden/>
          </w:rPr>
        </w:r>
        <w:r>
          <w:rPr>
            <w:noProof/>
            <w:webHidden/>
          </w:rPr>
          <w:fldChar w:fldCharType="separate"/>
        </w:r>
        <w:r>
          <w:rPr>
            <w:noProof/>
            <w:webHidden/>
          </w:rPr>
          <w:t>20</w:t>
        </w:r>
        <w:r>
          <w:rPr>
            <w:noProof/>
            <w:webHidden/>
          </w:rPr>
          <w:fldChar w:fldCharType="end"/>
        </w:r>
      </w:hyperlink>
    </w:p>
    <w:p w14:paraId="055D63C8"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4" w:history="1">
        <w:r w:rsidRPr="003C6B32">
          <w:rPr>
            <w:rStyle w:val="Hyperlink"/>
            <w:noProof/>
          </w:rPr>
          <w:t>Figure 17: Completed - Provider view</w:t>
        </w:r>
        <w:r>
          <w:rPr>
            <w:noProof/>
            <w:webHidden/>
          </w:rPr>
          <w:tab/>
        </w:r>
        <w:r>
          <w:rPr>
            <w:noProof/>
            <w:webHidden/>
          </w:rPr>
          <w:fldChar w:fldCharType="begin"/>
        </w:r>
        <w:r>
          <w:rPr>
            <w:noProof/>
            <w:webHidden/>
          </w:rPr>
          <w:instrText xml:space="preserve"> PAGEREF _Toc155964314 \h </w:instrText>
        </w:r>
        <w:r>
          <w:rPr>
            <w:noProof/>
            <w:webHidden/>
          </w:rPr>
        </w:r>
        <w:r>
          <w:rPr>
            <w:noProof/>
            <w:webHidden/>
          </w:rPr>
          <w:fldChar w:fldCharType="separate"/>
        </w:r>
        <w:r>
          <w:rPr>
            <w:noProof/>
            <w:webHidden/>
          </w:rPr>
          <w:t>21</w:t>
        </w:r>
        <w:r>
          <w:rPr>
            <w:noProof/>
            <w:webHidden/>
          </w:rPr>
          <w:fldChar w:fldCharType="end"/>
        </w:r>
      </w:hyperlink>
    </w:p>
    <w:p w14:paraId="6AC9B44A"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5" w:history="1">
        <w:r w:rsidRPr="003C6B32">
          <w:rPr>
            <w:rStyle w:val="Hyperlink"/>
            <w:noProof/>
          </w:rPr>
          <w:t>Figure 18: Completed – Manufacturing SME view</w:t>
        </w:r>
        <w:r>
          <w:rPr>
            <w:noProof/>
            <w:webHidden/>
          </w:rPr>
          <w:tab/>
        </w:r>
        <w:r>
          <w:rPr>
            <w:noProof/>
            <w:webHidden/>
          </w:rPr>
          <w:fldChar w:fldCharType="begin"/>
        </w:r>
        <w:r>
          <w:rPr>
            <w:noProof/>
            <w:webHidden/>
          </w:rPr>
          <w:instrText xml:space="preserve"> PAGEREF _Toc155964315 \h </w:instrText>
        </w:r>
        <w:r>
          <w:rPr>
            <w:noProof/>
            <w:webHidden/>
          </w:rPr>
        </w:r>
        <w:r>
          <w:rPr>
            <w:noProof/>
            <w:webHidden/>
          </w:rPr>
          <w:fldChar w:fldCharType="separate"/>
        </w:r>
        <w:r>
          <w:rPr>
            <w:noProof/>
            <w:webHidden/>
          </w:rPr>
          <w:t>21</w:t>
        </w:r>
        <w:r>
          <w:rPr>
            <w:noProof/>
            <w:webHidden/>
          </w:rPr>
          <w:fldChar w:fldCharType="end"/>
        </w:r>
      </w:hyperlink>
    </w:p>
    <w:p w14:paraId="57166368"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6" w:history="1">
        <w:r w:rsidRPr="003C6B32">
          <w:rPr>
            <w:rStyle w:val="Hyperlink"/>
            <w:noProof/>
          </w:rPr>
          <w:t>Figure 19: Catalogue of Manufacturing SMEs and Service Providers</w:t>
        </w:r>
        <w:r>
          <w:rPr>
            <w:noProof/>
            <w:webHidden/>
          </w:rPr>
          <w:tab/>
        </w:r>
        <w:r>
          <w:rPr>
            <w:noProof/>
            <w:webHidden/>
          </w:rPr>
          <w:fldChar w:fldCharType="begin"/>
        </w:r>
        <w:r>
          <w:rPr>
            <w:noProof/>
            <w:webHidden/>
          </w:rPr>
          <w:instrText xml:space="preserve"> PAGEREF _Toc155964316 \h </w:instrText>
        </w:r>
        <w:r>
          <w:rPr>
            <w:noProof/>
            <w:webHidden/>
          </w:rPr>
        </w:r>
        <w:r>
          <w:rPr>
            <w:noProof/>
            <w:webHidden/>
          </w:rPr>
          <w:fldChar w:fldCharType="separate"/>
        </w:r>
        <w:r>
          <w:rPr>
            <w:noProof/>
            <w:webHidden/>
          </w:rPr>
          <w:t>23</w:t>
        </w:r>
        <w:r>
          <w:rPr>
            <w:noProof/>
            <w:webHidden/>
          </w:rPr>
          <w:fldChar w:fldCharType="end"/>
        </w:r>
      </w:hyperlink>
    </w:p>
    <w:p w14:paraId="10F0759C"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7" w:history="1">
        <w:r w:rsidRPr="003C6B32">
          <w:rPr>
            <w:rStyle w:val="Hyperlink"/>
            <w:noProof/>
          </w:rPr>
          <w:t>Figure 20: Organisation profile page</w:t>
        </w:r>
        <w:r>
          <w:rPr>
            <w:noProof/>
            <w:webHidden/>
          </w:rPr>
          <w:tab/>
        </w:r>
        <w:r>
          <w:rPr>
            <w:noProof/>
            <w:webHidden/>
          </w:rPr>
          <w:fldChar w:fldCharType="begin"/>
        </w:r>
        <w:r>
          <w:rPr>
            <w:noProof/>
            <w:webHidden/>
          </w:rPr>
          <w:instrText xml:space="preserve"> PAGEREF _Toc155964317 \h </w:instrText>
        </w:r>
        <w:r>
          <w:rPr>
            <w:noProof/>
            <w:webHidden/>
          </w:rPr>
        </w:r>
        <w:r>
          <w:rPr>
            <w:noProof/>
            <w:webHidden/>
          </w:rPr>
          <w:fldChar w:fldCharType="separate"/>
        </w:r>
        <w:r>
          <w:rPr>
            <w:noProof/>
            <w:webHidden/>
          </w:rPr>
          <w:t>24</w:t>
        </w:r>
        <w:r>
          <w:rPr>
            <w:noProof/>
            <w:webHidden/>
          </w:rPr>
          <w:fldChar w:fldCharType="end"/>
        </w:r>
      </w:hyperlink>
    </w:p>
    <w:p w14:paraId="73DC9991"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8" w:history="1">
        <w:r w:rsidRPr="003C6B32">
          <w:rPr>
            <w:rStyle w:val="Hyperlink"/>
            <w:noProof/>
          </w:rPr>
          <w:t>Figure 21: Example data visualisation dashboard</w:t>
        </w:r>
        <w:r>
          <w:rPr>
            <w:noProof/>
            <w:webHidden/>
          </w:rPr>
          <w:tab/>
        </w:r>
        <w:r>
          <w:rPr>
            <w:noProof/>
            <w:webHidden/>
          </w:rPr>
          <w:fldChar w:fldCharType="begin"/>
        </w:r>
        <w:r>
          <w:rPr>
            <w:noProof/>
            <w:webHidden/>
          </w:rPr>
          <w:instrText xml:space="preserve"> PAGEREF _Toc155964318 \h </w:instrText>
        </w:r>
        <w:r>
          <w:rPr>
            <w:noProof/>
            <w:webHidden/>
          </w:rPr>
        </w:r>
        <w:r>
          <w:rPr>
            <w:noProof/>
            <w:webHidden/>
          </w:rPr>
          <w:fldChar w:fldCharType="separate"/>
        </w:r>
        <w:r>
          <w:rPr>
            <w:noProof/>
            <w:webHidden/>
          </w:rPr>
          <w:t>24</w:t>
        </w:r>
        <w:r>
          <w:rPr>
            <w:noProof/>
            <w:webHidden/>
          </w:rPr>
          <w:fldChar w:fldCharType="end"/>
        </w:r>
      </w:hyperlink>
    </w:p>
    <w:p w14:paraId="70FC3CD8"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19" w:history="1">
        <w:r w:rsidRPr="003C6B32">
          <w:rPr>
            <w:rStyle w:val="Hyperlink"/>
            <w:noProof/>
          </w:rPr>
          <w:t>Figure 22: RAMP Web Workspace</w:t>
        </w:r>
        <w:r>
          <w:rPr>
            <w:noProof/>
            <w:webHidden/>
          </w:rPr>
          <w:tab/>
        </w:r>
        <w:r>
          <w:rPr>
            <w:noProof/>
            <w:webHidden/>
          </w:rPr>
          <w:fldChar w:fldCharType="begin"/>
        </w:r>
        <w:r>
          <w:rPr>
            <w:noProof/>
            <w:webHidden/>
          </w:rPr>
          <w:instrText xml:space="preserve"> PAGEREF _Toc155964319 \h </w:instrText>
        </w:r>
        <w:r>
          <w:rPr>
            <w:noProof/>
            <w:webHidden/>
          </w:rPr>
        </w:r>
        <w:r>
          <w:rPr>
            <w:noProof/>
            <w:webHidden/>
          </w:rPr>
          <w:fldChar w:fldCharType="separate"/>
        </w:r>
        <w:r>
          <w:rPr>
            <w:noProof/>
            <w:webHidden/>
          </w:rPr>
          <w:t>25</w:t>
        </w:r>
        <w:r>
          <w:rPr>
            <w:noProof/>
            <w:webHidden/>
          </w:rPr>
          <w:fldChar w:fldCharType="end"/>
        </w:r>
      </w:hyperlink>
    </w:p>
    <w:p w14:paraId="17B71D56" w14:textId="77777777" w:rsidR="000558CA" w:rsidRDefault="000558CA">
      <w:pPr>
        <w:pStyle w:val="TableofFigures"/>
        <w:tabs>
          <w:tab w:val="right" w:leader="dot" w:pos="9628"/>
        </w:tabs>
        <w:rPr>
          <w:rFonts w:asciiTheme="minorHAnsi" w:eastAsiaTheme="minorEastAsia" w:hAnsiTheme="minorHAnsi" w:cstheme="minorBidi"/>
          <w:noProof/>
          <w:szCs w:val="22"/>
          <w:lang w:val="en-US"/>
        </w:rPr>
      </w:pPr>
      <w:hyperlink w:anchor="_Toc155964320" w:history="1">
        <w:r w:rsidRPr="003C6B32">
          <w:rPr>
            <w:rStyle w:val="Hyperlink"/>
            <w:noProof/>
          </w:rPr>
          <w:t>Figure 23: Events page</w:t>
        </w:r>
        <w:r>
          <w:rPr>
            <w:noProof/>
            <w:webHidden/>
          </w:rPr>
          <w:tab/>
        </w:r>
        <w:r>
          <w:rPr>
            <w:noProof/>
            <w:webHidden/>
          </w:rPr>
          <w:fldChar w:fldCharType="begin"/>
        </w:r>
        <w:r>
          <w:rPr>
            <w:noProof/>
            <w:webHidden/>
          </w:rPr>
          <w:instrText xml:space="preserve"> PAGEREF _Toc155964320 \h </w:instrText>
        </w:r>
        <w:r>
          <w:rPr>
            <w:noProof/>
            <w:webHidden/>
          </w:rPr>
        </w:r>
        <w:r>
          <w:rPr>
            <w:noProof/>
            <w:webHidden/>
          </w:rPr>
          <w:fldChar w:fldCharType="separate"/>
        </w:r>
        <w:r>
          <w:rPr>
            <w:noProof/>
            <w:webHidden/>
          </w:rPr>
          <w:t>25</w:t>
        </w:r>
        <w:r>
          <w:rPr>
            <w:noProof/>
            <w:webHidden/>
          </w:rPr>
          <w:fldChar w:fldCharType="end"/>
        </w:r>
      </w:hyperlink>
    </w:p>
    <w:p w14:paraId="6C0699FB" w14:textId="77777777" w:rsidR="00C40347" w:rsidRPr="00C40347" w:rsidRDefault="00387502" w:rsidP="00C40347">
      <w:r>
        <w:rPr>
          <w:b/>
          <w:bCs/>
          <w:noProof/>
          <w:lang w:val="en-US"/>
        </w:rPr>
        <w:fldChar w:fldCharType="end"/>
      </w:r>
    </w:p>
    <w:p w14:paraId="544E35D5" w14:textId="77777777" w:rsidR="00194632" w:rsidRDefault="0008579C">
      <w:pPr>
        <w:pStyle w:val="Heading1"/>
        <w:numPr>
          <w:ilvl w:val="0"/>
          <w:numId w:val="0"/>
        </w:numPr>
        <w:ind w:left="567" w:hanging="567"/>
      </w:pPr>
      <w:bookmarkStart w:id="5" w:name="_Toc155964166"/>
      <w:r>
        <w:lastRenderedPageBreak/>
        <w:t>List of Abbreviations</w:t>
      </w:r>
      <w:bookmarkEnd w:id="5"/>
    </w:p>
    <w:tbl>
      <w:tblPr>
        <w:tblStyle w:val="KITT4SMETable"/>
        <w:tblW w:w="5000" w:type="pct"/>
        <w:tblLook w:val="04A0" w:firstRow="1" w:lastRow="0" w:firstColumn="1" w:lastColumn="0" w:noHBand="0" w:noVBand="1"/>
      </w:tblPr>
      <w:tblGrid>
        <w:gridCol w:w="1872"/>
        <w:gridCol w:w="7766"/>
      </w:tblGrid>
      <w:tr w:rsidR="00194632" w14:paraId="44A762C0" w14:textId="77777777" w:rsidTr="00DD4A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1" w:type="pct"/>
          </w:tcPr>
          <w:p w14:paraId="57740BC3" w14:textId="77777777" w:rsidR="00194632" w:rsidRDefault="0008579C" w:rsidP="00561210">
            <w:pPr>
              <w:spacing w:before="0"/>
              <w:jc w:val="left"/>
            </w:pPr>
            <w:r>
              <w:t>Acronym</w:t>
            </w:r>
          </w:p>
        </w:tc>
        <w:tc>
          <w:tcPr>
            <w:tcW w:w="4029" w:type="pct"/>
          </w:tcPr>
          <w:p w14:paraId="19F41A73" w14:textId="77777777" w:rsidR="00194632" w:rsidRDefault="0008579C">
            <w:pPr>
              <w:jc w:val="left"/>
              <w:cnfStyle w:val="100000000000" w:firstRow="1" w:lastRow="0" w:firstColumn="0" w:lastColumn="0" w:oddVBand="0" w:evenVBand="0" w:oddHBand="0" w:evenHBand="0" w:firstRowFirstColumn="0" w:firstRowLastColumn="0" w:lastRowFirstColumn="0" w:lastRowLastColumn="0"/>
            </w:pPr>
            <w:r>
              <w:t>Description</w:t>
            </w:r>
          </w:p>
        </w:tc>
      </w:tr>
      <w:tr w:rsidR="00194632" w14:paraId="67F62DEC" w14:textId="77777777" w:rsidTr="00DD4A92">
        <w:tc>
          <w:tcPr>
            <w:cnfStyle w:val="001000000000" w:firstRow="0" w:lastRow="0" w:firstColumn="1" w:lastColumn="0" w:oddVBand="0" w:evenVBand="0" w:oddHBand="0" w:evenHBand="0" w:firstRowFirstColumn="0" w:firstRowLastColumn="0" w:lastRowFirstColumn="0" w:lastRowLastColumn="0"/>
            <w:tcW w:w="971" w:type="pct"/>
          </w:tcPr>
          <w:p w14:paraId="648449B2" w14:textId="0379D37C" w:rsidR="00194632" w:rsidRDefault="00EB0774">
            <w:pPr>
              <w:jc w:val="left"/>
            </w:pPr>
            <w:r>
              <w:t>API</w:t>
            </w:r>
          </w:p>
        </w:tc>
        <w:tc>
          <w:tcPr>
            <w:tcW w:w="4029" w:type="pct"/>
          </w:tcPr>
          <w:p w14:paraId="420C2BB9" w14:textId="4C5130EA" w:rsidR="00194632" w:rsidRDefault="00EB0774">
            <w:pPr>
              <w:jc w:val="left"/>
              <w:cnfStyle w:val="000000000000" w:firstRow="0" w:lastRow="0" w:firstColumn="0" w:lastColumn="0" w:oddVBand="0" w:evenVBand="0" w:oddHBand="0" w:evenHBand="0" w:firstRowFirstColumn="0" w:firstRowLastColumn="0" w:lastRowFirstColumn="0" w:lastRowLastColumn="0"/>
            </w:pPr>
            <w:r>
              <w:t>Application Programming Interface</w:t>
            </w:r>
          </w:p>
        </w:tc>
      </w:tr>
      <w:tr w:rsidR="005F72A5" w14:paraId="02A0875D" w14:textId="77777777" w:rsidTr="00DD4A92">
        <w:tc>
          <w:tcPr>
            <w:cnfStyle w:val="001000000000" w:firstRow="0" w:lastRow="0" w:firstColumn="1" w:lastColumn="0" w:oddVBand="0" w:evenVBand="0" w:oddHBand="0" w:evenHBand="0" w:firstRowFirstColumn="0" w:firstRowLastColumn="0" w:lastRowFirstColumn="0" w:lastRowLastColumn="0"/>
            <w:tcW w:w="971" w:type="pct"/>
          </w:tcPr>
          <w:p w14:paraId="1D416530" w14:textId="1A819771" w:rsidR="005F72A5" w:rsidRDefault="005F72A5">
            <w:pPr>
              <w:jc w:val="left"/>
            </w:pPr>
            <w:r>
              <w:t>IoT</w:t>
            </w:r>
          </w:p>
        </w:tc>
        <w:tc>
          <w:tcPr>
            <w:tcW w:w="4029" w:type="pct"/>
          </w:tcPr>
          <w:p w14:paraId="70D3A652" w14:textId="236318C0" w:rsidR="005F72A5" w:rsidRDefault="005F72A5">
            <w:pPr>
              <w:jc w:val="left"/>
              <w:cnfStyle w:val="000000000000" w:firstRow="0" w:lastRow="0" w:firstColumn="0" w:lastColumn="0" w:oddVBand="0" w:evenVBand="0" w:oddHBand="0" w:evenHBand="0" w:firstRowFirstColumn="0" w:firstRowLastColumn="0" w:lastRowFirstColumn="0" w:lastRowLastColumn="0"/>
            </w:pPr>
            <w:r>
              <w:t>Internet of Things</w:t>
            </w:r>
          </w:p>
        </w:tc>
      </w:tr>
      <w:tr w:rsidR="005F72A5" w14:paraId="389158ED" w14:textId="77777777" w:rsidTr="00DD4A92">
        <w:tc>
          <w:tcPr>
            <w:cnfStyle w:val="001000000000" w:firstRow="0" w:lastRow="0" w:firstColumn="1" w:lastColumn="0" w:oddVBand="0" w:evenVBand="0" w:oddHBand="0" w:evenHBand="0" w:firstRowFirstColumn="0" w:firstRowLastColumn="0" w:lastRowFirstColumn="0" w:lastRowLastColumn="0"/>
            <w:tcW w:w="971" w:type="pct"/>
          </w:tcPr>
          <w:p w14:paraId="5AB8B885" w14:textId="0966698F" w:rsidR="005F72A5" w:rsidRDefault="005F72A5">
            <w:pPr>
              <w:jc w:val="left"/>
            </w:pPr>
            <w:r>
              <w:t>OCB-LD</w:t>
            </w:r>
          </w:p>
        </w:tc>
        <w:tc>
          <w:tcPr>
            <w:tcW w:w="4029" w:type="pct"/>
          </w:tcPr>
          <w:p w14:paraId="7B8BADA4" w14:textId="2C31596F" w:rsidR="005F72A5" w:rsidRDefault="005F72A5">
            <w:pPr>
              <w:jc w:val="left"/>
              <w:cnfStyle w:val="000000000000" w:firstRow="0" w:lastRow="0" w:firstColumn="0" w:lastColumn="0" w:oddVBand="0" w:evenVBand="0" w:oddHBand="0" w:evenHBand="0" w:firstRowFirstColumn="0" w:firstRowLastColumn="0" w:lastRowFirstColumn="0" w:lastRowLastColumn="0"/>
            </w:pPr>
            <w:r>
              <w:t>Orion Context Broker (with Linked Data extensions)</w:t>
            </w:r>
          </w:p>
        </w:tc>
      </w:tr>
      <w:tr w:rsidR="00194632" w14:paraId="4F945AAF" w14:textId="77777777" w:rsidTr="00DD4A92">
        <w:tc>
          <w:tcPr>
            <w:cnfStyle w:val="001000000000" w:firstRow="0" w:lastRow="0" w:firstColumn="1" w:lastColumn="0" w:oddVBand="0" w:evenVBand="0" w:oddHBand="0" w:evenHBand="0" w:firstRowFirstColumn="0" w:firstRowLastColumn="0" w:lastRowFirstColumn="0" w:lastRowLastColumn="0"/>
            <w:tcW w:w="971" w:type="pct"/>
          </w:tcPr>
          <w:p w14:paraId="6A4CAF24" w14:textId="61CE5168" w:rsidR="00194632" w:rsidRDefault="00EB0774">
            <w:pPr>
              <w:jc w:val="left"/>
            </w:pPr>
            <w:r>
              <w:t>RAMP</w:t>
            </w:r>
          </w:p>
        </w:tc>
        <w:tc>
          <w:tcPr>
            <w:tcW w:w="4029" w:type="pct"/>
          </w:tcPr>
          <w:p w14:paraId="1AE7F450" w14:textId="0D71EECF" w:rsidR="00194632" w:rsidRDefault="00EB0774">
            <w:pPr>
              <w:jc w:val="left"/>
              <w:cnfStyle w:val="000000000000" w:firstRow="0" w:lastRow="0" w:firstColumn="0" w:lastColumn="0" w:oddVBand="0" w:evenVBand="0" w:oddHBand="0" w:evenHBand="0" w:firstRowFirstColumn="0" w:firstRowLastColumn="0" w:lastRowFirstColumn="0" w:lastRowLastColumn="0"/>
            </w:pPr>
            <w:r>
              <w:t>Robotics and Automation MarketPlace</w:t>
            </w:r>
          </w:p>
        </w:tc>
      </w:tr>
      <w:tr w:rsidR="00194632" w14:paraId="7A4E62EB" w14:textId="77777777" w:rsidTr="00DD4A92">
        <w:tc>
          <w:tcPr>
            <w:cnfStyle w:val="001000000000" w:firstRow="0" w:lastRow="0" w:firstColumn="1" w:lastColumn="0" w:oddVBand="0" w:evenVBand="0" w:oddHBand="0" w:evenHBand="0" w:firstRowFirstColumn="0" w:firstRowLastColumn="0" w:lastRowFirstColumn="0" w:lastRowLastColumn="0"/>
            <w:tcW w:w="971" w:type="pct"/>
          </w:tcPr>
          <w:p w14:paraId="0967B934" w14:textId="66E32BAD" w:rsidR="00194632" w:rsidRDefault="00EB0774">
            <w:pPr>
              <w:jc w:val="left"/>
            </w:pPr>
            <w:r>
              <w:t>SME</w:t>
            </w:r>
          </w:p>
        </w:tc>
        <w:tc>
          <w:tcPr>
            <w:tcW w:w="4029" w:type="pct"/>
          </w:tcPr>
          <w:p w14:paraId="6B38BA42" w14:textId="37075FAD" w:rsidR="00194632" w:rsidRDefault="00EB0774">
            <w:pPr>
              <w:jc w:val="left"/>
              <w:cnfStyle w:val="000000000000" w:firstRow="0" w:lastRow="0" w:firstColumn="0" w:lastColumn="0" w:oddVBand="0" w:evenVBand="0" w:oddHBand="0" w:evenHBand="0" w:firstRowFirstColumn="0" w:firstRowLastColumn="0" w:lastRowFirstColumn="0" w:lastRowLastColumn="0"/>
            </w:pPr>
            <w:r>
              <w:t>Small and Medium Enterprise</w:t>
            </w:r>
          </w:p>
        </w:tc>
      </w:tr>
      <w:tr w:rsidR="001B0DEA" w14:paraId="40F0FFCE" w14:textId="77777777" w:rsidTr="00DD4A92">
        <w:tc>
          <w:tcPr>
            <w:cnfStyle w:val="001000000000" w:firstRow="0" w:lastRow="0" w:firstColumn="1" w:lastColumn="0" w:oddVBand="0" w:evenVBand="0" w:oddHBand="0" w:evenHBand="0" w:firstRowFirstColumn="0" w:firstRowLastColumn="0" w:lastRowFirstColumn="0" w:lastRowLastColumn="0"/>
            <w:tcW w:w="971" w:type="pct"/>
          </w:tcPr>
          <w:p w14:paraId="2882F4F0" w14:textId="78925DEB" w:rsidR="001B0DEA" w:rsidRDefault="001B0DEA">
            <w:pPr>
              <w:jc w:val="left"/>
            </w:pPr>
            <w:r>
              <w:t>UI</w:t>
            </w:r>
          </w:p>
        </w:tc>
        <w:tc>
          <w:tcPr>
            <w:tcW w:w="4029" w:type="pct"/>
          </w:tcPr>
          <w:p w14:paraId="42FB6225" w14:textId="222A09A4" w:rsidR="001B0DEA" w:rsidRDefault="001B0DEA">
            <w:pPr>
              <w:jc w:val="left"/>
              <w:cnfStyle w:val="000000000000" w:firstRow="0" w:lastRow="0" w:firstColumn="0" w:lastColumn="0" w:oddVBand="0" w:evenVBand="0" w:oddHBand="0" w:evenHBand="0" w:firstRowFirstColumn="0" w:firstRowLastColumn="0" w:lastRowFirstColumn="0" w:lastRowLastColumn="0"/>
            </w:pPr>
            <w:r>
              <w:t>User Inteface</w:t>
            </w:r>
            <w:bookmarkStart w:id="6" w:name="_GoBack"/>
            <w:bookmarkEnd w:id="6"/>
          </w:p>
        </w:tc>
      </w:tr>
    </w:tbl>
    <w:p w14:paraId="2C35D5C5" w14:textId="77777777" w:rsidR="00DD4A92" w:rsidRDefault="00DD4A92">
      <w:pPr>
        <w:jc w:val="left"/>
      </w:pPr>
    </w:p>
    <w:p w14:paraId="2856BEE9" w14:textId="77777777" w:rsidR="00194632" w:rsidRDefault="0008579C">
      <w:pPr>
        <w:jc w:val="left"/>
      </w:pPr>
      <w:r>
        <w:br w:type="page"/>
      </w:r>
    </w:p>
    <w:p w14:paraId="22E6AA0B" w14:textId="77777777" w:rsidR="00194632" w:rsidRDefault="0008579C" w:rsidP="003203C8">
      <w:pPr>
        <w:pStyle w:val="Heading1"/>
        <w:numPr>
          <w:ilvl w:val="0"/>
          <w:numId w:val="0"/>
        </w:numPr>
        <w:ind w:left="567" w:hanging="567"/>
      </w:pPr>
      <w:bookmarkStart w:id="7" w:name="_Ref84232184"/>
      <w:bookmarkStart w:id="8" w:name="_Toc155964167"/>
      <w:r w:rsidRPr="006B50BA">
        <w:lastRenderedPageBreak/>
        <w:t>Executive</w:t>
      </w:r>
      <w:r>
        <w:t xml:space="preserve"> </w:t>
      </w:r>
      <w:r w:rsidRPr="006B50BA">
        <w:t>Summary</w:t>
      </w:r>
      <w:bookmarkEnd w:id="7"/>
      <w:bookmarkEnd w:id="8"/>
    </w:p>
    <w:p w14:paraId="7053960E" w14:textId="1B0E832C" w:rsidR="00014434" w:rsidRDefault="00014434" w:rsidP="00EF579C">
      <w:r>
        <w:t xml:space="preserve">This report describes the final set of functionality </w:t>
      </w:r>
      <w:r w:rsidR="00A238A5">
        <w:t>delivered</w:t>
      </w:r>
      <w:r>
        <w:t xml:space="preserve"> by RAMP to enable the interaction of Manufacturing SMEs and Service Providers (mainly developers of solutions for the manufacturing industry). The core functionality is realized by the ‘S</w:t>
      </w:r>
      <w:r w:rsidR="008F24B5">
        <w:t>ervice request tool</w:t>
      </w:r>
      <w:r>
        <w:t xml:space="preserve">’ which is analysed in the next. The previous activities, under KITT4SME </w:t>
      </w:r>
      <w:r>
        <w:t>(reported under D3.4)</w:t>
      </w:r>
      <w:r>
        <w:t xml:space="preserve">, focused on enabling service providers to make their solution available through the Marketplace (RAMP). The work described in this report covers the ‘business aspects’ of the interaction between the End Users and Solution Providers. The term ‘business aspects’ is used to describe the sequence of steps (structured interaction) between the two user categories, so that the End User finds a relevant solution, negotiates its customization with the Solution Provider and procures the customized solution. </w:t>
      </w:r>
    </w:p>
    <w:p w14:paraId="7B222877" w14:textId="35666834" w:rsidR="00014434" w:rsidRDefault="00014434" w:rsidP="00EF579C">
      <w:r>
        <w:t xml:space="preserve">This interaction has been fully implemented in RAMP, it is accessible via the link </w:t>
      </w:r>
      <w:hyperlink r:id="rId15" w:history="1">
        <w:r w:rsidRPr="001C756E">
          <w:rPr>
            <w:rStyle w:val="Hyperlink"/>
          </w:rPr>
          <w:t>https://ramp.eu</w:t>
        </w:r>
      </w:hyperlink>
      <w:r>
        <w:t xml:space="preserve"> </w:t>
      </w:r>
      <w:r w:rsidR="0063318B">
        <w:t xml:space="preserve">and has been fully developed for the purposes of KITT4SME from the start. </w:t>
      </w:r>
    </w:p>
    <w:p w14:paraId="7ECE21DF" w14:textId="36C8C772" w:rsidR="00014434" w:rsidRDefault="0063318B" w:rsidP="00EF579C">
      <w:r>
        <w:t xml:space="preserve">The last chapter in this report describes also the planned activities for the continuation of RAMP beyond the end of the KITT4SME project (funding </w:t>
      </w:r>
      <w:r w:rsidR="00A238A5">
        <w:t>secured</w:t>
      </w:r>
      <w:r>
        <w:t xml:space="preserve"> and strategic commitment of the company supporting RAMP, namely ED). </w:t>
      </w:r>
    </w:p>
    <w:p w14:paraId="361774C7" w14:textId="34B86490" w:rsidR="008F24B5" w:rsidRDefault="008F24B5" w:rsidP="00EF579C"/>
    <w:p w14:paraId="51094F76" w14:textId="77777777" w:rsidR="00194632" w:rsidRDefault="0008579C">
      <w:pPr>
        <w:spacing w:before="0" w:after="160" w:line="259" w:lineRule="auto"/>
        <w:jc w:val="left"/>
      </w:pPr>
      <w:r>
        <w:br w:type="page"/>
      </w:r>
    </w:p>
    <w:p w14:paraId="6D3A4B4A" w14:textId="77777777" w:rsidR="00271A64" w:rsidRDefault="00271A64">
      <w:pPr>
        <w:pStyle w:val="Heading1"/>
      </w:pPr>
      <w:bookmarkStart w:id="9" w:name="_Ref67042072"/>
      <w:bookmarkStart w:id="10" w:name="_Toc155964168"/>
      <w:r>
        <w:lastRenderedPageBreak/>
        <w:t>Introduction</w:t>
      </w:r>
      <w:bookmarkEnd w:id="9"/>
      <w:bookmarkEnd w:id="10"/>
    </w:p>
    <w:p w14:paraId="434390DF" w14:textId="77777777" w:rsidR="002E45DD" w:rsidRDefault="002E45DD" w:rsidP="002E45DD">
      <w:pPr>
        <w:pStyle w:val="Heading2"/>
      </w:pPr>
      <w:bookmarkStart w:id="11" w:name="_Toc155964169"/>
      <w:r>
        <w:t>Aim and the scope of this task</w:t>
      </w:r>
      <w:bookmarkEnd w:id="11"/>
    </w:p>
    <w:p w14:paraId="6AB541B6" w14:textId="66DE48B0" w:rsidR="00B42895" w:rsidRDefault="00370C1F" w:rsidP="00BE282B">
      <w:r>
        <w:t xml:space="preserve">The Marketplace </w:t>
      </w:r>
      <w:r w:rsidR="005E6B86">
        <w:t xml:space="preserve">is the interface between the Manufacturing end-user and the Solution Developer and has a key role especially in their ability to find each other and </w:t>
      </w:r>
      <w:r w:rsidR="00BE282B">
        <w:t xml:space="preserve">in </w:t>
      </w:r>
      <w:r w:rsidR="005E6B86">
        <w:t xml:space="preserve">their interaction, when it comes to the customization of </w:t>
      </w:r>
      <w:r w:rsidR="00BE282B">
        <w:t>a</w:t>
      </w:r>
      <w:r w:rsidR="005E6B86">
        <w:t xml:space="preserve"> solution. The position and role of the Marketplace in the KITT4SME user journey is described in the next chapter. The first release of this report (D3.</w:t>
      </w:r>
      <w:r w:rsidR="00BE282B">
        <w:t>3</w:t>
      </w:r>
      <w:r w:rsidR="005E6B86">
        <w:t xml:space="preserve">) analysed the user needs and developed a prototype implementation of the digital platform that enables the </w:t>
      </w:r>
      <w:r w:rsidR="00BE282B">
        <w:t xml:space="preserve">creation of a new kit, that is a bundle of existing solutions. The intermediate platform release (D3.4) focused on the pipeline that enables Solution Developers to upload new solutions as a new offering through the Marketplace. This report (D3.5) describes the pipeline for the interaction/ negotiation between the Manufacturing end-user and the Solution Developer to enable the customization of the solution. </w:t>
      </w:r>
    </w:p>
    <w:p w14:paraId="398DEBA1" w14:textId="79433A2B" w:rsidR="00A238A5" w:rsidRPr="00BE282B" w:rsidRDefault="00A238A5" w:rsidP="00BE282B">
      <w:r>
        <w:t xml:space="preserve">Scalability </w:t>
      </w:r>
      <w:r w:rsidR="00BE282B">
        <w:t xml:space="preserve">is addressed </w:t>
      </w:r>
      <w:r>
        <w:t xml:space="preserve">in terms of </w:t>
      </w:r>
      <w:r w:rsidRPr="00AA0C62">
        <w:t xml:space="preserve">encompassing providers of different type of services so to make easier the </w:t>
      </w:r>
      <w:r w:rsidR="00BE282B">
        <w:t xml:space="preserve">creation </w:t>
      </w:r>
      <w:r w:rsidRPr="00AA0C62">
        <w:t xml:space="preserve">of bundles of customized services targeting </w:t>
      </w:r>
      <w:r w:rsidR="00BE282B">
        <w:t xml:space="preserve">the needs of each individual </w:t>
      </w:r>
      <w:r w:rsidRPr="00AA0C62">
        <w:t>SMEs</w:t>
      </w:r>
      <w:r w:rsidR="005E6B86">
        <w:t>.</w:t>
      </w:r>
      <w:r w:rsidR="00BE282B">
        <w:t xml:space="preserve"> </w:t>
      </w:r>
      <w:r>
        <w:t xml:space="preserve">The developed feature in RAMP </w:t>
      </w:r>
      <w:r w:rsidR="00BE282B">
        <w:t xml:space="preserve">enables the </w:t>
      </w:r>
      <w:r>
        <w:t xml:space="preserve">manufacturing SME to easily discover component bundles </w:t>
      </w:r>
      <w:r w:rsidR="00BE282B">
        <w:t xml:space="preserve">that fit their needs </w:t>
      </w:r>
      <w:r>
        <w:t xml:space="preserve">and </w:t>
      </w:r>
      <w:r w:rsidR="00BE282B">
        <w:t xml:space="preserve">discover also </w:t>
      </w:r>
      <w:r>
        <w:t>different kinds of service providers</w:t>
      </w:r>
      <w:r w:rsidR="00BE282B">
        <w:t xml:space="preserve"> from a range of expertise (technologies used) and industry experience. </w:t>
      </w:r>
    </w:p>
    <w:p w14:paraId="7902827E" w14:textId="77777777" w:rsidR="002E45DD" w:rsidRDefault="002E45DD" w:rsidP="002E45DD">
      <w:pPr>
        <w:pStyle w:val="Heading2"/>
      </w:pPr>
      <w:bookmarkStart w:id="12" w:name="_Toc155964170"/>
      <w:r>
        <w:t>Relationships with the other tasks</w:t>
      </w:r>
      <w:bookmarkEnd w:id="12"/>
    </w:p>
    <w:p w14:paraId="6404D40F" w14:textId="2E9B2CC4" w:rsidR="00A238A5" w:rsidRDefault="00BE282B" w:rsidP="00A238A5">
      <w:r>
        <w:t>The RAMP Marketplace is a key component in the pipeline of creating new kits (bundles of solutions) and the interaction between the users. Its relationship with the other platform components is described in the next Chapter of this report “</w:t>
      </w:r>
      <w:r w:rsidRPr="00BE282B">
        <w:t>RAMP in the KITT4SME user journey</w:t>
      </w:r>
      <w:r>
        <w:t>”.</w:t>
      </w:r>
    </w:p>
    <w:p w14:paraId="3DE51CEC" w14:textId="77777777" w:rsidR="00DA0010" w:rsidRDefault="00DA0010" w:rsidP="00DA0010">
      <w:pPr>
        <w:pStyle w:val="Heading2"/>
      </w:pPr>
      <w:bookmarkStart w:id="13" w:name="_Toc155964171"/>
      <w:r>
        <w:t xml:space="preserve">Created </w:t>
      </w:r>
      <w:r w:rsidR="00B16BF2">
        <w:t>v</w:t>
      </w:r>
      <w:r>
        <w:t>alue for the end-users</w:t>
      </w:r>
      <w:bookmarkEnd w:id="13"/>
    </w:p>
    <w:p w14:paraId="582A953C" w14:textId="435668DF" w:rsidR="004424C2" w:rsidRDefault="004424C2" w:rsidP="00DA0010">
      <w:r>
        <w:t xml:space="preserve">This release of RAMP, realized under the KITT4SME project, enables the new service called “service negotiation”. RAMP offers additional features for its users, namely: Dashboard of service requests, messaging system, Catalogue of service providers and manufacturing end-users (clients), dashboards for data visualization, an event hub and a web workspace (for the integration of different services through a unified UI). </w:t>
      </w:r>
    </w:p>
    <w:p w14:paraId="65305C2F" w14:textId="77777777" w:rsidR="00B42895" w:rsidRDefault="00B42895" w:rsidP="00DA0010"/>
    <w:p w14:paraId="47AD4112" w14:textId="77777777" w:rsidR="00B16BF2" w:rsidRDefault="00B16BF2" w:rsidP="00B16BF2">
      <w:pPr>
        <w:pStyle w:val="Heading3"/>
      </w:pPr>
      <w:r>
        <w:t>Definition of the current problem in SMEs</w:t>
      </w:r>
    </w:p>
    <w:p w14:paraId="308005F8" w14:textId="76B81F36" w:rsidR="004424C2" w:rsidRDefault="004424C2" w:rsidP="00B16BF2">
      <w:r>
        <w:t xml:space="preserve">Manufacturing SMEs usually follow up on the more traditional way of operation, that is they usually try to adapt their production processes to the mechanical tools that enable them to comply with the requested quality standards or production volumes. It is common among smaller manufacturing facilities to miss the skills needed to (a) identify which opportunities from the digital era can create value for them (for example increase quality of production, discover sources of loss from data analytics, etc.), (b) develop and deploy such solutions in their production. </w:t>
      </w:r>
    </w:p>
    <w:p w14:paraId="5AF2C770" w14:textId="33B84AE3" w:rsidR="00B42C09" w:rsidRDefault="004424C2" w:rsidP="00B16BF2">
      <w:r>
        <w:t>RAMP, in KITT4SME, mainly addresses the first problem. It collects a number of digital solutions for the manufacturing end-user</w:t>
      </w:r>
      <w:r w:rsidR="00B42C09">
        <w:t>s</w:t>
      </w:r>
      <w:r>
        <w:t>, along with a description of the offering (the problem they intend to solve)</w:t>
      </w:r>
      <w:r w:rsidR="00B42C09">
        <w:t xml:space="preserve">. It then brings together the people with the </w:t>
      </w:r>
      <w:r w:rsidR="00B42895">
        <w:t>appropriate expertise to identify which components fit the</w:t>
      </w:r>
      <w:r w:rsidR="00B42C09">
        <w:t xml:space="preserve"> corresponding</w:t>
      </w:r>
      <w:r w:rsidR="00B42895">
        <w:t xml:space="preserve"> use cases</w:t>
      </w:r>
      <w:r w:rsidR="00B42C09">
        <w:t>. Through a stage of negotiation tailor-made solutions are formed (specified), so that they can be materialized by the respective Solution Developers and deployed through the KITT4SME platform.</w:t>
      </w:r>
    </w:p>
    <w:p w14:paraId="70965CFD" w14:textId="79338581" w:rsidR="00DA0010" w:rsidRDefault="00B16BF2" w:rsidP="00B16BF2">
      <w:pPr>
        <w:pStyle w:val="Heading3"/>
      </w:pPr>
      <w:r>
        <w:t>Measurable description of the status quo</w:t>
      </w:r>
    </w:p>
    <w:p w14:paraId="3038A797" w14:textId="6E694C84" w:rsidR="00B42C09" w:rsidRDefault="00B42C09" w:rsidP="00B16BF2">
      <w:r>
        <w:t xml:space="preserve">The developers of RAMP (ED) do not know of any digital service that provides this type of consultancy service to Manufacturing SMEs. </w:t>
      </w:r>
      <w:r w:rsidR="00686CA2">
        <w:t xml:space="preserve">The process now relies on a </w:t>
      </w:r>
      <w:r w:rsidR="00686CA2">
        <w:t xml:space="preserve">direct contact </w:t>
      </w:r>
      <w:r w:rsidR="00686CA2">
        <w:t>of the manufacturing end-</w:t>
      </w:r>
      <w:r w:rsidR="00686CA2">
        <w:lastRenderedPageBreak/>
        <w:t xml:space="preserve">user </w:t>
      </w:r>
      <w:r w:rsidR="00686CA2">
        <w:t xml:space="preserve">with specific providers through </w:t>
      </w:r>
      <w:r w:rsidR="00686CA2">
        <w:t>their own network of connections</w:t>
      </w:r>
      <w:r w:rsidR="00686CA2">
        <w:t xml:space="preserve">. </w:t>
      </w:r>
      <w:r w:rsidR="00686CA2">
        <w:t xml:space="preserve">It is uncertain whether the </w:t>
      </w:r>
      <w:r w:rsidR="00686CA2">
        <w:t xml:space="preserve">service provider </w:t>
      </w:r>
      <w:r w:rsidR="00686CA2">
        <w:t xml:space="preserve">chosen/ recommend </w:t>
      </w:r>
      <w:r w:rsidR="00686CA2">
        <w:t>ha</w:t>
      </w:r>
      <w:r w:rsidR="00686CA2">
        <w:t>s</w:t>
      </w:r>
      <w:r w:rsidR="00686CA2">
        <w:t xml:space="preserve"> the relevant expertise for the</w:t>
      </w:r>
      <w:r w:rsidR="00686CA2">
        <w:t xml:space="preserve"> specific</w:t>
      </w:r>
      <w:r w:rsidR="00686CA2">
        <w:t xml:space="preserve"> use case</w:t>
      </w:r>
      <w:r w:rsidR="00686CA2">
        <w:t xml:space="preserve"> (limited transparency &amp; trust)</w:t>
      </w:r>
      <w:r w:rsidR="00686CA2">
        <w:t>.</w:t>
      </w:r>
    </w:p>
    <w:p w14:paraId="172F6952" w14:textId="77777777" w:rsidR="00B16BF2" w:rsidRDefault="00B16BF2" w:rsidP="00B16BF2">
      <w:pPr>
        <w:pStyle w:val="Heading3"/>
      </w:pPr>
      <w:r>
        <w:t>Proposed solution as described in the deliverable</w:t>
      </w:r>
    </w:p>
    <w:p w14:paraId="647B0492" w14:textId="41772C5C" w:rsidR="00B42895" w:rsidRDefault="001C5E02" w:rsidP="00B16BF2">
      <w:r>
        <w:t xml:space="preserve">Manufacturing end-users have now the option to submit a new </w:t>
      </w:r>
      <w:r w:rsidR="00B42895">
        <w:t xml:space="preserve">service request, where </w:t>
      </w:r>
      <w:r>
        <w:t xml:space="preserve">they describe </w:t>
      </w:r>
      <w:r w:rsidR="00B42895">
        <w:t xml:space="preserve">their problem and receive recommendations </w:t>
      </w:r>
      <w:r>
        <w:t xml:space="preserve">from service </w:t>
      </w:r>
      <w:r w:rsidR="00B42895">
        <w:t xml:space="preserve">providers with </w:t>
      </w:r>
      <w:r>
        <w:t xml:space="preserve">the </w:t>
      </w:r>
      <w:r w:rsidR="00B42895">
        <w:t>appropriate expertise</w:t>
      </w:r>
      <w:r>
        <w:t xml:space="preserve">. These recommendations come in the form of suggested digital solutions (in RAMP). The experts come </w:t>
      </w:r>
      <w:r w:rsidR="00B42895">
        <w:t xml:space="preserve">from a pan-european inventory, </w:t>
      </w:r>
      <w:r>
        <w:t xml:space="preserve">as opposed to being </w:t>
      </w:r>
      <w:r w:rsidR="00B42895">
        <w:t xml:space="preserve">limited to their own contacts. </w:t>
      </w:r>
      <w:r>
        <w:t xml:space="preserve">The </w:t>
      </w:r>
      <w:r w:rsidR="00B42895">
        <w:t>negotiation and contracting</w:t>
      </w:r>
      <w:r>
        <w:t xml:space="preserve"> phases are completed online in a structured way</w:t>
      </w:r>
      <w:r w:rsidR="00B42895">
        <w:t>.</w:t>
      </w:r>
    </w:p>
    <w:p w14:paraId="10E82364" w14:textId="32C2A189" w:rsidR="00B16BF2" w:rsidRDefault="00B16BF2" w:rsidP="00B16BF2"/>
    <w:p w14:paraId="34A27A70" w14:textId="77777777" w:rsidR="00B16BF2" w:rsidRDefault="00B16BF2" w:rsidP="00B16BF2">
      <w:pPr>
        <w:pStyle w:val="Heading3"/>
      </w:pPr>
      <w:r>
        <w:t>Achieved performance of the solution</w:t>
      </w:r>
    </w:p>
    <w:p w14:paraId="27976059" w14:textId="68028F9E" w:rsidR="00B42895" w:rsidRDefault="00686CA2" w:rsidP="00B16BF2">
      <w:r>
        <w:t>The service is complete and</w:t>
      </w:r>
      <w:r w:rsidR="00B42895">
        <w:t xml:space="preserve"> allow</w:t>
      </w:r>
      <w:r>
        <w:t>s the</w:t>
      </w:r>
      <w:r w:rsidR="00B42895">
        <w:t xml:space="preserve"> </w:t>
      </w:r>
      <w:r>
        <w:t xml:space="preserve">submission </w:t>
      </w:r>
      <w:r w:rsidR="00B42895">
        <w:t xml:space="preserve">of </w:t>
      </w:r>
      <w:r>
        <w:t xml:space="preserve">a </w:t>
      </w:r>
      <w:r w:rsidR="00B42895">
        <w:t>service request, selection of one or more providers to negotiate, files and message exchange, component selection and fine-tuning, online contract repository, confirmation of service provision.</w:t>
      </w:r>
    </w:p>
    <w:p w14:paraId="4ACB03B0" w14:textId="462695D6" w:rsidR="00B42895" w:rsidRDefault="00F37789" w:rsidP="00B16BF2">
      <w:r>
        <w:t xml:space="preserve">The solution has </w:t>
      </w:r>
      <w:r w:rsidR="007504DB">
        <w:t>undergone functional</w:t>
      </w:r>
      <w:r>
        <w:t xml:space="preserve"> test</w:t>
      </w:r>
      <w:r w:rsidR="007504DB">
        <w:t>ing</w:t>
      </w:r>
      <w:r>
        <w:t xml:space="preserve"> by participants (end-users) of the </w:t>
      </w:r>
      <w:r w:rsidR="001C5E02">
        <w:t>BetterFactory and Shop4CF</w:t>
      </w:r>
      <w:r>
        <w:t xml:space="preserve"> projects in addition to the project-internal testing.</w:t>
      </w:r>
    </w:p>
    <w:p w14:paraId="24FFB9F9" w14:textId="77777777" w:rsidR="002E45DD" w:rsidRDefault="002E45DD">
      <w:pPr>
        <w:spacing w:before="0" w:after="160" w:line="259" w:lineRule="auto"/>
        <w:jc w:val="left"/>
      </w:pPr>
      <w:r>
        <w:br w:type="page"/>
      </w:r>
    </w:p>
    <w:p w14:paraId="018E42C1" w14:textId="01CA5511" w:rsidR="00194632" w:rsidRDefault="00370C1F">
      <w:pPr>
        <w:pStyle w:val="Heading1"/>
      </w:pPr>
      <w:bookmarkStart w:id="14" w:name="_Toc155964172"/>
      <w:r>
        <w:lastRenderedPageBreak/>
        <w:t xml:space="preserve">RAMP in the </w:t>
      </w:r>
      <w:r w:rsidR="00BC1D0B">
        <w:t>KITT4SME use</w:t>
      </w:r>
      <w:r>
        <w:t>r</w:t>
      </w:r>
      <w:r w:rsidR="00BC1D0B">
        <w:t xml:space="preserve"> journey</w:t>
      </w:r>
      <w:bookmarkEnd w:id="14"/>
      <w:r w:rsidR="00BC1D0B">
        <w:t xml:space="preserve"> </w:t>
      </w:r>
    </w:p>
    <w:p w14:paraId="49A3898E" w14:textId="7376EB64" w:rsidR="00BC1D0B" w:rsidRDefault="00BC1D0B" w:rsidP="00BC1D0B">
      <w:r>
        <w:t xml:space="preserve">This chapter </w:t>
      </w:r>
      <w:r w:rsidR="00547944">
        <w:t xml:space="preserve">explains how the described functionality is mapped to the KITT4SME use journey, for the 3 different types of users, the Manufacturing SME, the KITT4SME </w:t>
      </w:r>
      <w:r w:rsidR="00C26C0F">
        <w:t>Platform admin</w:t>
      </w:r>
      <w:r w:rsidR="00547944">
        <w:t xml:space="preserve"> and the AI Developer. </w:t>
      </w:r>
    </w:p>
    <w:p w14:paraId="21E0E335" w14:textId="77777777" w:rsidR="00547944" w:rsidRDefault="00547944" w:rsidP="00BC1D0B">
      <w:r>
        <w:t xml:space="preserve">RAMP Marketplace is related to activities of the stages ‘Awareness’, ‘Diagnose’ and ‘Compose’, as indicated in </w:t>
      </w:r>
      <w:r w:rsidR="00F5795C">
        <w:fldChar w:fldCharType="begin"/>
      </w:r>
      <w:r w:rsidR="00F5795C">
        <w:instrText xml:space="preserve"> REF _Ref153798601 \h </w:instrText>
      </w:r>
      <w:r w:rsidR="00F5795C">
        <w:fldChar w:fldCharType="separate"/>
      </w:r>
      <w:r w:rsidR="00F5795C">
        <w:t xml:space="preserve">Figure </w:t>
      </w:r>
      <w:r w:rsidR="00F5795C">
        <w:rPr>
          <w:noProof/>
        </w:rPr>
        <w:t>1</w:t>
      </w:r>
      <w:r w:rsidR="00F5795C">
        <w:fldChar w:fldCharType="end"/>
      </w:r>
      <w:r>
        <w:t>.</w:t>
      </w:r>
    </w:p>
    <w:p w14:paraId="4B79264B" w14:textId="77777777" w:rsidR="00F5795C" w:rsidRDefault="00F5795C" w:rsidP="00F5795C">
      <w:pPr>
        <w:keepNext/>
        <w:jc w:val="center"/>
      </w:pPr>
      <w:r>
        <w:rPr>
          <w:noProof/>
          <w:lang w:val="en-US"/>
        </w:rPr>
        <mc:AlternateContent>
          <mc:Choice Requires="wps">
            <w:drawing>
              <wp:anchor distT="0" distB="0" distL="114300" distR="114300" simplePos="0" relativeHeight="251685888" behindDoc="0" locked="0" layoutInCell="1" allowOverlap="1" wp14:anchorId="1AED3808" wp14:editId="198B5576">
                <wp:simplePos x="0" y="0"/>
                <wp:positionH relativeFrom="column">
                  <wp:posOffset>2561274</wp:posOffset>
                </wp:positionH>
                <wp:positionV relativeFrom="paragraph">
                  <wp:posOffset>1731645</wp:posOffset>
                </wp:positionV>
                <wp:extent cx="742632" cy="571500"/>
                <wp:effectExtent l="0" t="0" r="19685" b="19050"/>
                <wp:wrapNone/>
                <wp:docPr id="22" name="Rectangle 22"/>
                <wp:cNvGraphicFramePr/>
                <a:graphic xmlns:a="http://schemas.openxmlformats.org/drawingml/2006/main">
                  <a:graphicData uri="http://schemas.microsoft.com/office/word/2010/wordprocessingShape">
                    <wps:wsp>
                      <wps:cNvSpPr/>
                      <wps:spPr>
                        <a:xfrm>
                          <a:off x="0" y="0"/>
                          <a:ext cx="742632" cy="571500"/>
                        </a:xfrm>
                        <a:prstGeom prst="rect">
                          <a:avLst/>
                        </a:prstGeom>
                        <a:noFill/>
                        <a:ln w="19050">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BAD6CB" id="Rectangle 22" o:spid="_x0000_s1026" style="position:absolute;margin-left:201.7pt;margin-top:136.35pt;width:58.45pt;height: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" filled="f" strokecolor="#ffc000" strokeweight="1.5pt"/>
            </w:pict>
          </mc:Fallback>
        </mc:AlternateContent>
      </w:r>
      <w:r>
        <w:rPr>
          <w:noProof/>
          <w:lang w:val="en-US"/>
        </w:rPr>
        <mc:AlternateContent>
          <mc:Choice Requires="wps">
            <w:drawing>
              <wp:anchor distT="0" distB="0" distL="114300" distR="114300" simplePos="0" relativeHeight="251683840" behindDoc="0" locked="0" layoutInCell="1" allowOverlap="1" wp14:anchorId="115A5F72" wp14:editId="530C4824">
                <wp:simplePos x="0" y="0"/>
                <wp:positionH relativeFrom="column">
                  <wp:posOffset>1837055</wp:posOffset>
                </wp:positionH>
                <wp:positionV relativeFrom="paragraph">
                  <wp:posOffset>340995</wp:posOffset>
                </wp:positionV>
                <wp:extent cx="652463" cy="571500"/>
                <wp:effectExtent l="0" t="0" r="14605" b="19050"/>
                <wp:wrapNone/>
                <wp:docPr id="21" name="Rectangle 21"/>
                <wp:cNvGraphicFramePr/>
                <a:graphic xmlns:a="http://schemas.openxmlformats.org/drawingml/2006/main">
                  <a:graphicData uri="http://schemas.microsoft.com/office/word/2010/wordprocessingShape">
                    <wps:wsp>
                      <wps:cNvSpPr/>
                      <wps:spPr>
                        <a:xfrm>
                          <a:off x="0" y="0"/>
                          <a:ext cx="652463" cy="571500"/>
                        </a:xfrm>
                        <a:prstGeom prst="rect">
                          <a:avLst/>
                        </a:prstGeom>
                        <a:noFill/>
                        <a:ln w="19050">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4E527" id="Rectangle 21" o:spid="_x0000_s1026" style="position:absolute;margin-left:144.65pt;margin-top:26.85pt;width:51.4pt;height: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" filled="f" strokecolor="#ffc000" strokeweight="1.5pt"/>
            </w:pict>
          </mc:Fallback>
        </mc:AlternateContent>
      </w:r>
      <w:r>
        <w:rPr>
          <w:noProof/>
          <w:lang w:val="en-US"/>
        </w:rPr>
        <mc:AlternateContent>
          <mc:Choice Requires="wps">
            <w:drawing>
              <wp:anchor distT="0" distB="0" distL="114300" distR="114300" simplePos="0" relativeHeight="251681792" behindDoc="0" locked="0" layoutInCell="1" allowOverlap="1" wp14:anchorId="193881F8" wp14:editId="27DEC85C">
                <wp:simplePos x="0" y="0"/>
                <wp:positionH relativeFrom="column">
                  <wp:posOffset>4879023</wp:posOffset>
                </wp:positionH>
                <wp:positionV relativeFrom="paragraph">
                  <wp:posOffset>340360</wp:posOffset>
                </wp:positionV>
                <wp:extent cx="585470" cy="571500"/>
                <wp:effectExtent l="0" t="0" r="24130" b="19050"/>
                <wp:wrapNone/>
                <wp:docPr id="20" name="Rectangle 20"/>
                <wp:cNvGraphicFramePr/>
                <a:graphic xmlns:a="http://schemas.openxmlformats.org/drawingml/2006/main">
                  <a:graphicData uri="http://schemas.microsoft.com/office/word/2010/wordprocessingShape">
                    <wps:wsp>
                      <wps:cNvSpPr/>
                      <wps:spPr>
                        <a:xfrm>
                          <a:off x="0" y="0"/>
                          <a:ext cx="585470" cy="57150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BA15F5" id="Rectangle 20" o:spid="_x0000_s1026" style="position:absolute;margin-left:384.2pt;margin-top:26.8pt;width:46.1pt;height: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" filled="f" strokecolor="red" strokeweight="1.5pt"/>
            </w:pict>
          </mc:Fallback>
        </mc:AlternateContent>
      </w:r>
      <w:r>
        <w:rPr>
          <w:noProof/>
          <w:lang w:val="en-US"/>
        </w:rPr>
        <mc:AlternateContent>
          <mc:Choice Requires="wps">
            <w:drawing>
              <wp:anchor distT="0" distB="0" distL="114300" distR="114300" simplePos="0" relativeHeight="251679744" behindDoc="0" locked="0" layoutInCell="1" allowOverlap="1" wp14:anchorId="28B92CEB" wp14:editId="62FCEF63">
                <wp:simplePos x="0" y="0"/>
                <wp:positionH relativeFrom="column">
                  <wp:posOffset>4885372</wp:posOffset>
                </wp:positionH>
                <wp:positionV relativeFrom="paragraph">
                  <wp:posOffset>1040765</wp:posOffset>
                </wp:positionV>
                <wp:extent cx="585470" cy="571500"/>
                <wp:effectExtent l="0" t="0" r="24130" b="19050"/>
                <wp:wrapNone/>
                <wp:docPr id="19" name="Rectangle 19"/>
                <wp:cNvGraphicFramePr/>
                <a:graphic xmlns:a="http://schemas.openxmlformats.org/drawingml/2006/main">
                  <a:graphicData uri="http://schemas.microsoft.com/office/word/2010/wordprocessingShape">
                    <wps:wsp>
                      <wps:cNvSpPr/>
                      <wps:spPr>
                        <a:xfrm>
                          <a:off x="0" y="0"/>
                          <a:ext cx="585470" cy="57150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09039B" id="Rectangle 19" o:spid="_x0000_s1026" style="position:absolute;margin-left:384.65pt;margin-top:81.95pt;width:46.1pt;height: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" filled="f" strokecolor="red" strokeweight="1.5pt"/>
            </w:pict>
          </mc:Fallback>
        </mc:AlternateContent>
      </w:r>
      <w:r>
        <w:rPr>
          <w:noProof/>
          <w:lang w:val="en-US"/>
        </w:rPr>
        <mc:AlternateContent>
          <mc:Choice Requires="wps">
            <w:drawing>
              <wp:anchor distT="0" distB="0" distL="114300" distR="114300" simplePos="0" relativeHeight="251677696" behindDoc="0" locked="0" layoutInCell="1" allowOverlap="1" wp14:anchorId="1C7895C3" wp14:editId="591629CA">
                <wp:simplePos x="0" y="0"/>
                <wp:positionH relativeFrom="column">
                  <wp:posOffset>4251960</wp:posOffset>
                </wp:positionH>
                <wp:positionV relativeFrom="paragraph">
                  <wp:posOffset>1041083</wp:posOffset>
                </wp:positionV>
                <wp:extent cx="585470" cy="571500"/>
                <wp:effectExtent l="0" t="0" r="24130" b="19050"/>
                <wp:wrapNone/>
                <wp:docPr id="17" name="Rectangle 17"/>
                <wp:cNvGraphicFramePr/>
                <a:graphic xmlns:a="http://schemas.openxmlformats.org/drawingml/2006/main">
                  <a:graphicData uri="http://schemas.microsoft.com/office/word/2010/wordprocessingShape">
                    <wps:wsp>
                      <wps:cNvSpPr/>
                      <wps:spPr>
                        <a:xfrm>
                          <a:off x="0" y="0"/>
                          <a:ext cx="585470" cy="571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3E3F1C" id="Rectangle 17" o:spid="_x0000_s1026" style="position:absolute;margin-left:334.8pt;margin-top:82pt;width:46.1pt;height: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" filled="f" strokecolor="red" strokeweight="1.5pt">
                <v:stroke dashstyle="dash"/>
              </v:rect>
            </w:pict>
          </mc:Fallback>
        </mc:AlternateContent>
      </w:r>
      <w:r>
        <w:rPr>
          <w:noProof/>
          <w:lang w:val="en-US"/>
        </w:rPr>
        <mc:AlternateContent>
          <mc:Choice Requires="wps">
            <w:drawing>
              <wp:anchor distT="0" distB="0" distL="114300" distR="114300" simplePos="0" relativeHeight="251675648" behindDoc="0" locked="0" layoutInCell="1" allowOverlap="1" wp14:anchorId="424DFCF4" wp14:editId="44EDFCEC">
                <wp:simplePos x="0" y="0"/>
                <wp:positionH relativeFrom="column">
                  <wp:posOffset>2561273</wp:posOffset>
                </wp:positionH>
                <wp:positionV relativeFrom="paragraph">
                  <wp:posOffset>340995</wp:posOffset>
                </wp:positionV>
                <wp:extent cx="2266950" cy="5715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266950" cy="571500"/>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45355F" id="Rectangle 16" o:spid="_x0000_s1026" style="position:absolute;margin-left:201.7pt;margin-top:26.85pt;width:178.5pt;height: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" filled="f" strokecolor="red" strokeweight="1.5pt"/>
            </w:pict>
          </mc:Fallback>
        </mc:AlternateContent>
      </w:r>
      <w:r w:rsidR="00547944" w:rsidRPr="00F5795C">
        <w:rPr>
          <w:noProof/>
          <w:color w:val="FFC000"/>
          <w:lang w:val="en-US"/>
        </w:rPr>
        <mc:AlternateContent>
          <mc:Choice Requires="wps">
            <w:drawing>
              <wp:anchor distT="0" distB="0" distL="114300" distR="114300" simplePos="0" relativeHeight="251673600" behindDoc="0" locked="0" layoutInCell="1" allowOverlap="1" wp14:anchorId="78ABE40A" wp14:editId="755842F9">
                <wp:simplePos x="0" y="0"/>
                <wp:positionH relativeFrom="column">
                  <wp:posOffset>2561273</wp:posOffset>
                </wp:positionH>
                <wp:positionV relativeFrom="paragraph">
                  <wp:posOffset>1041083</wp:posOffset>
                </wp:positionV>
                <wp:extent cx="1619250" cy="261937"/>
                <wp:effectExtent l="0" t="0" r="19050" b="24130"/>
                <wp:wrapNone/>
                <wp:docPr id="15" name="Rectangle 15"/>
                <wp:cNvGraphicFramePr/>
                <a:graphic xmlns:a="http://schemas.openxmlformats.org/drawingml/2006/main">
                  <a:graphicData uri="http://schemas.microsoft.com/office/word/2010/wordprocessingShape">
                    <wps:wsp>
                      <wps:cNvSpPr/>
                      <wps:spPr>
                        <a:xfrm>
                          <a:off x="0" y="0"/>
                          <a:ext cx="1619250" cy="261937"/>
                        </a:xfrm>
                        <a:prstGeom prst="rect">
                          <a:avLst/>
                        </a:prstGeom>
                        <a:noFill/>
                        <a:ln w="19050">
                          <a:solidFill>
                            <a:srgbClr val="FFC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48414" id="Rectangle 15" o:spid="_x0000_s1026" style="position:absolute;margin-left:201.7pt;margin-top:82pt;width:127.5pt;height:2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" filled="f" strokecolor="#ffc000" strokeweight="1.5pt"/>
            </w:pict>
          </mc:Fallback>
        </mc:AlternateContent>
      </w:r>
      <w:r w:rsidR="00547944">
        <w:rPr>
          <w:noProof/>
          <w:lang w:val="en-US"/>
        </w:rPr>
        <mc:AlternateContent>
          <mc:Choice Requires="wps">
            <w:drawing>
              <wp:anchor distT="0" distB="0" distL="114300" distR="114300" simplePos="0" relativeHeight="251671552" behindDoc="0" locked="0" layoutInCell="1" allowOverlap="1" wp14:anchorId="1E671585" wp14:editId="73B13FCB">
                <wp:simplePos x="0" y="0"/>
                <wp:positionH relativeFrom="column">
                  <wp:posOffset>1837373</wp:posOffset>
                </wp:positionH>
                <wp:positionV relativeFrom="paragraph">
                  <wp:posOffset>1041083</wp:posOffset>
                </wp:positionV>
                <wp:extent cx="652463" cy="261937"/>
                <wp:effectExtent l="0" t="0" r="14605" b="24130"/>
                <wp:wrapNone/>
                <wp:docPr id="14" name="Rectangle 14"/>
                <wp:cNvGraphicFramePr/>
                <a:graphic xmlns:a="http://schemas.openxmlformats.org/drawingml/2006/main">
                  <a:graphicData uri="http://schemas.microsoft.com/office/word/2010/wordprocessingShape">
                    <wps:wsp>
                      <wps:cNvSpPr/>
                      <wps:spPr>
                        <a:xfrm>
                          <a:off x="0" y="0"/>
                          <a:ext cx="652463" cy="261937"/>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BDB0F" id="Rectangle 14" o:spid="_x0000_s1026" style="position:absolute;margin-left:144.7pt;margin-top:82pt;width:51.4pt;height:20.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" filled="f" strokecolor="red" strokeweight="1.5pt"/>
            </w:pict>
          </mc:Fallback>
        </mc:AlternateContent>
      </w:r>
      <w:r w:rsidR="00547944">
        <w:rPr>
          <w:noProof/>
          <w:lang w:val="en-US"/>
        </w:rPr>
        <mc:AlternateContent>
          <mc:Choice Requires="wps">
            <w:drawing>
              <wp:anchor distT="0" distB="0" distL="114300" distR="114300" simplePos="0" relativeHeight="251669504" behindDoc="0" locked="0" layoutInCell="1" allowOverlap="1" wp14:anchorId="71E93C97" wp14:editId="1BC651C9">
                <wp:simplePos x="0" y="0"/>
                <wp:positionH relativeFrom="column">
                  <wp:posOffset>1837373</wp:posOffset>
                </wp:positionH>
                <wp:positionV relativeFrom="paragraph">
                  <wp:posOffset>1379219</wp:posOffset>
                </wp:positionV>
                <wp:extent cx="652463" cy="923925"/>
                <wp:effectExtent l="0" t="0" r="14605" b="28575"/>
                <wp:wrapNone/>
                <wp:docPr id="13" name="Rectangle 13"/>
                <wp:cNvGraphicFramePr/>
                <a:graphic xmlns:a="http://schemas.openxmlformats.org/drawingml/2006/main">
                  <a:graphicData uri="http://schemas.microsoft.com/office/word/2010/wordprocessingShape">
                    <wps:wsp>
                      <wps:cNvSpPr/>
                      <wps:spPr>
                        <a:xfrm>
                          <a:off x="0" y="0"/>
                          <a:ext cx="652463" cy="923925"/>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D79131" id="Rectangle 13" o:spid="_x0000_s1026" style="position:absolute;margin-left:144.7pt;margin-top:108.6pt;width:51.4pt;height:7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" filled="f" strokecolor="red" strokeweight="1.5pt">
                <v:stroke dashstyle="dash"/>
              </v:rect>
            </w:pict>
          </mc:Fallback>
        </mc:AlternateContent>
      </w:r>
      <w:r w:rsidR="00547944">
        <w:rPr>
          <w:noProof/>
          <w:lang w:val="en-US"/>
        </w:rPr>
        <mc:AlternateContent>
          <mc:Choice Requires="wps">
            <w:drawing>
              <wp:anchor distT="0" distB="0" distL="114300" distR="114300" simplePos="0" relativeHeight="251667456" behindDoc="0" locked="0" layoutInCell="1" allowOverlap="1" wp14:anchorId="223C5946" wp14:editId="00399053">
                <wp:simplePos x="0" y="0"/>
                <wp:positionH relativeFrom="column">
                  <wp:posOffset>1122680</wp:posOffset>
                </wp:positionH>
                <wp:positionV relativeFrom="paragraph">
                  <wp:posOffset>1731645</wp:posOffset>
                </wp:positionV>
                <wp:extent cx="652463" cy="571500"/>
                <wp:effectExtent l="0" t="0" r="14605" b="19050"/>
                <wp:wrapNone/>
                <wp:docPr id="12" name="Rectangle 12"/>
                <wp:cNvGraphicFramePr/>
                <a:graphic xmlns:a="http://schemas.openxmlformats.org/drawingml/2006/main">
                  <a:graphicData uri="http://schemas.microsoft.com/office/word/2010/wordprocessingShape">
                    <wps:wsp>
                      <wps:cNvSpPr/>
                      <wps:spPr>
                        <a:xfrm>
                          <a:off x="0" y="0"/>
                          <a:ext cx="652463" cy="571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DA322" id="Rectangle 12" o:spid="_x0000_s1026" style="position:absolute;margin-left:88.4pt;margin-top:136.35pt;width:51.4pt;height: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" filled="f" strokecolor="red" strokeweight="1.5pt">
                <v:stroke dashstyle="dash"/>
              </v:rect>
            </w:pict>
          </mc:Fallback>
        </mc:AlternateContent>
      </w:r>
      <w:r w:rsidR="00547944">
        <w:rPr>
          <w:noProof/>
          <w:lang w:val="en-US"/>
        </w:rPr>
        <mc:AlternateContent>
          <mc:Choice Requires="wps">
            <w:drawing>
              <wp:anchor distT="0" distB="0" distL="114300" distR="114300" simplePos="0" relativeHeight="251665408" behindDoc="0" locked="0" layoutInCell="1" allowOverlap="1" wp14:anchorId="3B6274FA" wp14:editId="4B2E76D5">
                <wp:simplePos x="0" y="0"/>
                <wp:positionH relativeFrom="column">
                  <wp:posOffset>1122997</wp:posOffset>
                </wp:positionH>
                <wp:positionV relativeFrom="paragraph">
                  <wp:posOffset>340995</wp:posOffset>
                </wp:positionV>
                <wp:extent cx="652463" cy="571500"/>
                <wp:effectExtent l="0" t="0" r="14605" b="19050"/>
                <wp:wrapNone/>
                <wp:docPr id="11" name="Rectangle 11"/>
                <wp:cNvGraphicFramePr/>
                <a:graphic xmlns:a="http://schemas.openxmlformats.org/drawingml/2006/main">
                  <a:graphicData uri="http://schemas.microsoft.com/office/word/2010/wordprocessingShape">
                    <wps:wsp>
                      <wps:cNvSpPr/>
                      <wps:spPr>
                        <a:xfrm>
                          <a:off x="0" y="0"/>
                          <a:ext cx="652463" cy="571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58071" id="Rectangle 11" o:spid="_x0000_s1026" style="position:absolute;margin-left:88.4pt;margin-top:26.85pt;width:51.4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" filled="f" strokecolor="red" strokeweight="1.5pt">
                <v:stroke dashstyle="dash"/>
              </v:rect>
            </w:pict>
          </mc:Fallback>
        </mc:AlternateContent>
      </w:r>
      <w:r w:rsidR="00547944">
        <w:rPr>
          <w:noProof/>
          <w:lang w:val="en-US"/>
        </w:rPr>
        <mc:AlternateContent>
          <mc:Choice Requires="wps">
            <w:drawing>
              <wp:anchor distT="0" distB="0" distL="114300" distR="114300" simplePos="0" relativeHeight="251663360" behindDoc="0" locked="0" layoutInCell="1" allowOverlap="1" wp14:anchorId="5091B3B4" wp14:editId="00A7D091">
                <wp:simplePos x="0" y="0"/>
                <wp:positionH relativeFrom="column">
                  <wp:posOffset>394335</wp:posOffset>
                </wp:positionH>
                <wp:positionV relativeFrom="paragraph">
                  <wp:posOffset>340995</wp:posOffset>
                </wp:positionV>
                <wp:extent cx="652463" cy="571500"/>
                <wp:effectExtent l="0" t="0" r="14605" b="19050"/>
                <wp:wrapNone/>
                <wp:docPr id="10" name="Rectangle 10"/>
                <wp:cNvGraphicFramePr/>
                <a:graphic xmlns:a="http://schemas.openxmlformats.org/drawingml/2006/main">
                  <a:graphicData uri="http://schemas.microsoft.com/office/word/2010/wordprocessingShape">
                    <wps:wsp>
                      <wps:cNvSpPr/>
                      <wps:spPr>
                        <a:xfrm>
                          <a:off x="0" y="0"/>
                          <a:ext cx="652463" cy="571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67411" id="Rectangle 10" o:spid="_x0000_s1026" style="position:absolute;margin-left:31.05pt;margin-top:26.85pt;width:51.4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" filled="f" strokecolor="red" strokeweight="1.5pt">
                <v:stroke dashstyle="dash"/>
              </v:rect>
            </w:pict>
          </mc:Fallback>
        </mc:AlternateContent>
      </w:r>
      <w:r w:rsidR="00547944">
        <w:rPr>
          <w:noProof/>
          <w:lang w:val="en-US"/>
        </w:rPr>
        <mc:AlternateContent>
          <mc:Choice Requires="wps">
            <w:drawing>
              <wp:anchor distT="0" distB="0" distL="114300" distR="114300" simplePos="0" relativeHeight="251661312" behindDoc="0" locked="0" layoutInCell="1" allowOverlap="1" wp14:anchorId="40F90BCA" wp14:editId="2D46184E">
                <wp:simplePos x="0" y="0"/>
                <wp:positionH relativeFrom="column">
                  <wp:posOffset>394335</wp:posOffset>
                </wp:positionH>
                <wp:positionV relativeFrom="paragraph">
                  <wp:posOffset>1731645</wp:posOffset>
                </wp:positionV>
                <wp:extent cx="652463" cy="571500"/>
                <wp:effectExtent l="0" t="0" r="14605" b="19050"/>
                <wp:wrapNone/>
                <wp:docPr id="9" name="Rectangle 9"/>
                <wp:cNvGraphicFramePr/>
                <a:graphic xmlns:a="http://schemas.openxmlformats.org/drawingml/2006/main">
                  <a:graphicData uri="http://schemas.microsoft.com/office/word/2010/wordprocessingShape">
                    <wps:wsp>
                      <wps:cNvSpPr/>
                      <wps:spPr>
                        <a:xfrm>
                          <a:off x="0" y="0"/>
                          <a:ext cx="652463" cy="571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9307E" id="Rectangle 9" o:spid="_x0000_s1026" style="position:absolute;margin-left:31.05pt;margin-top:136.35pt;width:51.4pt;height: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" filled="f" strokecolor="red" strokeweight="1.5pt">
                <v:stroke dashstyle="dash"/>
              </v:rect>
            </w:pict>
          </mc:Fallback>
        </mc:AlternateContent>
      </w:r>
      <w:r w:rsidR="00547944" w:rsidRPr="00547944">
        <w:rPr>
          <w:noProof/>
          <w:lang w:val="en-US"/>
        </w:rPr>
        <w:drawing>
          <wp:inline distT="0" distB="0" distL="0" distR="0" wp14:anchorId="751F380F" wp14:editId="49B67B7A">
            <wp:extent cx="6120130" cy="2334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34895"/>
                    </a:xfrm>
                    <a:prstGeom prst="rect">
                      <a:avLst/>
                    </a:prstGeom>
                  </pic:spPr>
                </pic:pic>
              </a:graphicData>
            </a:graphic>
          </wp:inline>
        </w:drawing>
      </w:r>
    </w:p>
    <w:p w14:paraId="01BEF460" w14:textId="16C1DE1F" w:rsidR="00547944" w:rsidRDefault="00F5795C" w:rsidP="00F5795C">
      <w:pPr>
        <w:pStyle w:val="Caption"/>
        <w:rPr>
          <w:noProof/>
        </w:rPr>
      </w:pPr>
      <w:bookmarkStart w:id="15" w:name="_Ref153798601"/>
      <w:bookmarkStart w:id="16" w:name="_Toc155964298"/>
      <w:r>
        <w:t xml:space="preserve">Figure </w:t>
      </w:r>
      <w:r w:rsidR="00C26C0F">
        <w:fldChar w:fldCharType="begin"/>
      </w:r>
      <w:r w:rsidR="00C26C0F">
        <w:instrText xml:space="preserve"> SEQ Figure \* ARABIC </w:instrText>
      </w:r>
      <w:r w:rsidR="00C26C0F">
        <w:fldChar w:fldCharType="separate"/>
      </w:r>
      <w:r w:rsidR="00D62F4E">
        <w:rPr>
          <w:noProof/>
        </w:rPr>
        <w:t>1</w:t>
      </w:r>
      <w:r w:rsidR="00C26C0F">
        <w:rPr>
          <w:noProof/>
        </w:rPr>
        <w:fldChar w:fldCharType="end"/>
      </w:r>
      <w:bookmarkEnd w:id="15"/>
      <w:r>
        <w:rPr>
          <w:noProof/>
        </w:rPr>
        <w:t xml:space="preserve">: Mapping of RAMP features to </w:t>
      </w:r>
      <w:r w:rsidR="00C26C0F">
        <w:rPr>
          <w:noProof/>
        </w:rPr>
        <w:t xml:space="preserve">the </w:t>
      </w:r>
      <w:r>
        <w:rPr>
          <w:noProof/>
        </w:rPr>
        <w:t>KITT4SME user journey</w:t>
      </w:r>
      <w:bookmarkEnd w:id="16"/>
    </w:p>
    <w:p w14:paraId="15B1B449" w14:textId="7E81090C" w:rsidR="00F5795C" w:rsidRDefault="00F5795C" w:rsidP="00F5795C">
      <w:r>
        <w:fldChar w:fldCharType="begin"/>
      </w:r>
      <w:r>
        <w:instrText xml:space="preserve"> REF _Ref153798601 \h </w:instrText>
      </w:r>
      <w:r>
        <w:fldChar w:fldCharType="separate"/>
      </w:r>
      <w:r>
        <w:t xml:space="preserve">Figure </w:t>
      </w:r>
      <w:r>
        <w:rPr>
          <w:noProof/>
        </w:rPr>
        <w:t>1</w:t>
      </w:r>
      <w:r>
        <w:fldChar w:fldCharType="end"/>
      </w:r>
      <w:r w:rsidR="00C26C0F">
        <w:t xml:space="preserve"> shows in: </w:t>
      </w:r>
    </w:p>
    <w:p w14:paraId="5D5E0AD8" w14:textId="37451D67" w:rsidR="00F5795C" w:rsidRDefault="00F5795C" w:rsidP="00F5795C">
      <w:pPr>
        <w:pStyle w:val="ListParagraph"/>
        <w:numPr>
          <w:ilvl w:val="0"/>
          <w:numId w:val="13"/>
        </w:numPr>
      </w:pPr>
      <w:r>
        <w:t>Red boxes activities which are addressed by the RAMP feature described in this report.</w:t>
      </w:r>
    </w:p>
    <w:p w14:paraId="7BD2E565" w14:textId="32EEE188" w:rsidR="00F5795C" w:rsidRDefault="00F5795C" w:rsidP="00F5795C">
      <w:pPr>
        <w:pStyle w:val="ListParagraph"/>
        <w:numPr>
          <w:ilvl w:val="0"/>
          <w:numId w:val="13"/>
        </w:numPr>
      </w:pPr>
      <w:r>
        <w:t xml:space="preserve">Red boxes with dashed line activities which are addressed by RAMP features reported in </w:t>
      </w:r>
      <w:r w:rsidR="00C26C0F">
        <w:t xml:space="preserve">the </w:t>
      </w:r>
      <w:r>
        <w:t>previous report, D3.4.</w:t>
      </w:r>
    </w:p>
    <w:p w14:paraId="64B7473B" w14:textId="4AAFEA58" w:rsidR="00F5795C" w:rsidRDefault="00F5795C" w:rsidP="00F5795C">
      <w:pPr>
        <w:pStyle w:val="ListParagraph"/>
        <w:numPr>
          <w:ilvl w:val="0"/>
          <w:numId w:val="13"/>
        </w:numPr>
      </w:pPr>
      <w:r>
        <w:t xml:space="preserve">Orange boxes indicate </w:t>
      </w:r>
      <w:r w:rsidR="00C26C0F">
        <w:t>3d party services (from kitt4sme)</w:t>
      </w:r>
      <w:r>
        <w:t xml:space="preserve"> that have been integrated with RAMP, more specifically:</w:t>
      </w:r>
    </w:p>
    <w:p w14:paraId="66347FDE" w14:textId="77777777" w:rsidR="00F5795C" w:rsidRDefault="00F5795C" w:rsidP="00F5795C">
      <w:pPr>
        <w:pStyle w:val="ListParagraph"/>
        <w:numPr>
          <w:ilvl w:val="1"/>
          <w:numId w:val="13"/>
        </w:numPr>
      </w:pPr>
      <w:r>
        <w:t>Automatic needs detection is addressed by the Adaptive Questionnaire.</w:t>
      </w:r>
    </w:p>
    <w:p w14:paraId="071A54E6" w14:textId="77777777" w:rsidR="00F5795C" w:rsidRDefault="00F5795C" w:rsidP="00F5795C">
      <w:pPr>
        <w:pStyle w:val="ListParagraph"/>
        <w:numPr>
          <w:ilvl w:val="1"/>
          <w:numId w:val="13"/>
        </w:numPr>
      </w:pPr>
      <w:r>
        <w:t>Matchmaking for modules and kit creation is addressed by the Platform Configurator.</w:t>
      </w:r>
    </w:p>
    <w:p w14:paraId="1837A897" w14:textId="77777777" w:rsidR="00F5795C" w:rsidRDefault="00F5795C" w:rsidP="00F5795C">
      <w:pPr>
        <w:pStyle w:val="ListParagraph"/>
        <w:numPr>
          <w:ilvl w:val="1"/>
          <w:numId w:val="13"/>
        </w:numPr>
      </w:pPr>
      <w:r>
        <w:t>Module characterization is addressed by the Digital Datasheets.</w:t>
      </w:r>
    </w:p>
    <w:p w14:paraId="2A4B62B4" w14:textId="77777777" w:rsidR="00F5795C" w:rsidRDefault="00F5795C" w:rsidP="00F5795C"/>
    <w:p w14:paraId="29164F8F" w14:textId="43B68E18" w:rsidR="00F5795C" w:rsidRDefault="00F5795C" w:rsidP="00F5795C">
      <w:r>
        <w:t>RAMP</w:t>
      </w:r>
      <w:r w:rsidR="00C26C0F">
        <w:t xml:space="preserve"> has </w:t>
      </w:r>
      <w:r>
        <w:t>developed additional ways to launch the manufacturing SME journey. In summary, the above journey</w:t>
      </w:r>
      <w:r w:rsidR="008F079C">
        <w:t xml:space="preserve"> for the manufacturing SME may be launched in the following ways, elaborated in the following chapter:</w:t>
      </w:r>
    </w:p>
    <w:p w14:paraId="57F6F551" w14:textId="7FB1C835" w:rsidR="008F079C" w:rsidRDefault="00C26C0F" w:rsidP="008F079C">
      <w:pPr>
        <w:pStyle w:val="ListParagraph"/>
        <w:numPr>
          <w:ilvl w:val="0"/>
          <w:numId w:val="16"/>
        </w:numPr>
      </w:pPr>
      <w:r>
        <w:t>A</w:t>
      </w:r>
      <w:r w:rsidR="008F079C">
        <w:t xml:space="preserve">fter visiting the KITT4SME website, </w:t>
      </w:r>
      <w:r>
        <w:t>the Manufacturer can</w:t>
      </w:r>
      <w:r w:rsidR="008F079C">
        <w:t xml:space="preserve"> use the Adaptive questionnaire and select to continue on finding a solution for their needs.</w:t>
      </w:r>
    </w:p>
    <w:p w14:paraId="382E127F" w14:textId="2B0E4B39" w:rsidR="008F079C" w:rsidRDefault="00C26C0F" w:rsidP="008F079C">
      <w:pPr>
        <w:pStyle w:val="ListParagraph"/>
        <w:numPr>
          <w:ilvl w:val="0"/>
          <w:numId w:val="16"/>
        </w:numPr>
      </w:pPr>
      <w:r>
        <w:t>A</w:t>
      </w:r>
      <w:r w:rsidR="008F079C">
        <w:t>fter viewing the available components in RAMP, the</w:t>
      </w:r>
      <w:r>
        <w:t xml:space="preserve"> Manufacturer</w:t>
      </w:r>
      <w:r w:rsidR="008F079C">
        <w:t xml:space="preserve"> express</w:t>
      </w:r>
      <w:r>
        <w:t>es</w:t>
      </w:r>
      <w:r w:rsidR="008F079C">
        <w:t xml:space="preserve"> interest in one or more</w:t>
      </w:r>
      <w:r>
        <w:t xml:space="preserve"> components</w:t>
      </w:r>
      <w:r w:rsidR="008F079C">
        <w:t>.</w:t>
      </w:r>
    </w:p>
    <w:p w14:paraId="5A886575" w14:textId="03DEEF49" w:rsidR="008F079C" w:rsidRDefault="00C26C0F" w:rsidP="008F079C">
      <w:pPr>
        <w:pStyle w:val="ListParagraph"/>
        <w:numPr>
          <w:ilvl w:val="0"/>
          <w:numId w:val="16"/>
        </w:numPr>
      </w:pPr>
      <w:r>
        <w:t>T</w:t>
      </w:r>
      <w:r w:rsidR="008F079C">
        <w:t>he</w:t>
      </w:r>
      <w:r>
        <w:t xml:space="preserve"> Manufacturer</w:t>
      </w:r>
      <w:r w:rsidR="008F079C">
        <w:t xml:space="preserve"> directly launch</w:t>
      </w:r>
      <w:r>
        <w:t>es</w:t>
      </w:r>
      <w:r w:rsidR="008F079C">
        <w:t xml:space="preserve"> a service request in RAMP.</w:t>
      </w:r>
    </w:p>
    <w:p w14:paraId="3DA912BE" w14:textId="77777777" w:rsidR="008F079C" w:rsidRDefault="008F079C" w:rsidP="008F079C">
      <w:pPr>
        <w:pStyle w:val="Heading1"/>
      </w:pPr>
      <w:bookmarkStart w:id="17" w:name="_Toc155964173"/>
      <w:r>
        <w:lastRenderedPageBreak/>
        <w:t>Overview of the service negotiation</w:t>
      </w:r>
      <w:bookmarkEnd w:id="17"/>
    </w:p>
    <w:p w14:paraId="1A40E9AE" w14:textId="77777777" w:rsidR="008F079C" w:rsidRDefault="008F079C" w:rsidP="008F079C">
      <w:r>
        <w:t>This chapter describes the different steps involved in a service negotiation.</w:t>
      </w:r>
    </w:p>
    <w:p w14:paraId="475165D8" w14:textId="77777777" w:rsidR="008F079C" w:rsidRDefault="008F079C" w:rsidP="008F079C">
      <w:pPr>
        <w:pStyle w:val="Heading2"/>
      </w:pPr>
      <w:bookmarkStart w:id="18" w:name="_Toc155964174"/>
      <w:r>
        <w:t>Steps of service negotiation</w:t>
      </w:r>
      <w:bookmarkEnd w:id="18"/>
    </w:p>
    <w:p w14:paraId="44044D07" w14:textId="77777777" w:rsidR="005B2D0E" w:rsidRDefault="00EB0774" w:rsidP="005B2D0E">
      <w:pPr>
        <w:keepNext/>
        <w:jc w:val="center"/>
      </w:pPr>
      <w:r w:rsidRPr="00EB0774">
        <w:rPr>
          <w:noProof/>
          <w:lang w:val="en-US"/>
        </w:rPr>
        <w:drawing>
          <wp:inline distT="0" distB="0" distL="0" distR="0" wp14:anchorId="11F7E446" wp14:editId="03F152CF">
            <wp:extent cx="6120130" cy="661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61670"/>
                    </a:xfrm>
                    <a:prstGeom prst="rect">
                      <a:avLst/>
                    </a:prstGeom>
                  </pic:spPr>
                </pic:pic>
              </a:graphicData>
            </a:graphic>
          </wp:inline>
        </w:drawing>
      </w:r>
    </w:p>
    <w:p w14:paraId="21CC9B36" w14:textId="3948C6BF" w:rsidR="00EB0774" w:rsidRDefault="005B2D0E" w:rsidP="005B2D0E">
      <w:pPr>
        <w:pStyle w:val="Caption"/>
      </w:pPr>
      <w:bookmarkStart w:id="19" w:name="_Toc155964299"/>
      <w:r>
        <w:t xml:space="preserve">Figure </w:t>
      </w:r>
      <w:r w:rsidR="00C26C0F">
        <w:fldChar w:fldCharType="begin"/>
      </w:r>
      <w:r w:rsidR="00C26C0F">
        <w:instrText xml:space="preserve"> SEQ Figure \* ARABIC </w:instrText>
      </w:r>
      <w:r w:rsidR="00C26C0F">
        <w:fldChar w:fldCharType="separate"/>
      </w:r>
      <w:r w:rsidR="00D62F4E">
        <w:rPr>
          <w:noProof/>
        </w:rPr>
        <w:t>2</w:t>
      </w:r>
      <w:r w:rsidR="00C26C0F">
        <w:rPr>
          <w:noProof/>
        </w:rPr>
        <w:fldChar w:fldCharType="end"/>
      </w:r>
      <w:r>
        <w:t>: Steps of a service negotiation</w:t>
      </w:r>
      <w:bookmarkEnd w:id="19"/>
    </w:p>
    <w:p w14:paraId="2937A4BA" w14:textId="65FC4BDE" w:rsidR="005B2D0E" w:rsidRDefault="005B2D0E" w:rsidP="005B2D0E">
      <w:r>
        <w:t xml:space="preserve">A service negotiation is composed </w:t>
      </w:r>
      <w:r w:rsidR="00C26C0F">
        <w:t>of</w:t>
      </w:r>
      <w:r>
        <w:t xml:space="preserve"> 5 different steps, where the manufacturing SME and the provider interact online and exchange information. The steps are:</w:t>
      </w:r>
    </w:p>
    <w:p w14:paraId="7A862D82" w14:textId="72EDD9FF" w:rsidR="005B2D0E" w:rsidRDefault="005B2D0E" w:rsidP="005B2D0E">
      <w:pPr>
        <w:pStyle w:val="ListParagraph"/>
        <w:numPr>
          <w:ilvl w:val="0"/>
          <w:numId w:val="18"/>
        </w:numPr>
      </w:pPr>
      <w:r>
        <w:t>Needs analysis: In this step, the provider reviews the needs, the use case and the potential preconfigured kit. After the review the provider makes an offer with the final kit and an estimated cost.</w:t>
      </w:r>
    </w:p>
    <w:p w14:paraId="374E45BE" w14:textId="1C7573AA" w:rsidR="005B2D0E" w:rsidRDefault="005B2D0E" w:rsidP="005B2D0E">
      <w:pPr>
        <w:pStyle w:val="ListParagraph"/>
        <w:numPr>
          <w:ilvl w:val="0"/>
          <w:numId w:val="18"/>
        </w:numPr>
      </w:pPr>
      <w:r>
        <w:t>Solution refinement: In this step, the manufacturing SME and the provider negotiate the main elements of the service, in respect to the components to be used and the estimated cost.</w:t>
      </w:r>
    </w:p>
    <w:p w14:paraId="60E2F881" w14:textId="7C9206B6" w:rsidR="005B2D0E" w:rsidRDefault="005B2D0E" w:rsidP="005B2D0E">
      <w:pPr>
        <w:pStyle w:val="ListParagraph"/>
        <w:numPr>
          <w:ilvl w:val="0"/>
          <w:numId w:val="18"/>
        </w:numPr>
      </w:pPr>
      <w:r>
        <w:t>Contracting: In this step, the manufacturing SME and the provider negotiate all the details of the service which is stored in a common ‘contract’ online.</w:t>
      </w:r>
    </w:p>
    <w:p w14:paraId="0FB06150" w14:textId="4D065419" w:rsidR="005B2D0E" w:rsidRDefault="005B2D0E" w:rsidP="005B2D0E">
      <w:pPr>
        <w:pStyle w:val="ListParagraph"/>
        <w:numPr>
          <w:ilvl w:val="0"/>
          <w:numId w:val="18"/>
        </w:numPr>
      </w:pPr>
      <w:r>
        <w:t>Implementation: In this step, the provider implements the solution.</w:t>
      </w:r>
    </w:p>
    <w:p w14:paraId="18BCDAB3" w14:textId="1C32F08E" w:rsidR="008F079C" w:rsidRDefault="005B2D0E" w:rsidP="005B2D0E">
      <w:pPr>
        <w:pStyle w:val="ListParagraph"/>
        <w:numPr>
          <w:ilvl w:val="0"/>
          <w:numId w:val="18"/>
        </w:numPr>
      </w:pPr>
      <w:r>
        <w:t>Completed: This step indicates the fulfilment of the service.</w:t>
      </w:r>
    </w:p>
    <w:p w14:paraId="201EC698" w14:textId="77777777" w:rsidR="008F079C" w:rsidRDefault="008F079C" w:rsidP="008F079C">
      <w:pPr>
        <w:pStyle w:val="Heading2"/>
      </w:pPr>
      <w:bookmarkStart w:id="20" w:name="_Toc155964175"/>
      <w:r>
        <w:t>Other features</w:t>
      </w:r>
      <w:bookmarkEnd w:id="20"/>
    </w:p>
    <w:p w14:paraId="57B56639" w14:textId="77777777" w:rsidR="008F079C" w:rsidRDefault="008F079C" w:rsidP="008F079C">
      <w:pPr>
        <w:pStyle w:val="Heading3"/>
      </w:pPr>
      <w:r>
        <w:t>Dashboard of service requests</w:t>
      </w:r>
    </w:p>
    <w:p w14:paraId="181CFECA" w14:textId="011A081D" w:rsidR="00185A19" w:rsidRDefault="00185A19" w:rsidP="00185A19">
      <w:r>
        <w:t>Any user can review their organisation’s service requests by clicking their profile icon and then ‘Service requests’ (</w:t>
      </w:r>
      <w:r>
        <w:fldChar w:fldCharType="begin"/>
      </w:r>
      <w:r>
        <w:instrText xml:space="preserve"> REF _Ref153811137 \h </w:instrText>
      </w:r>
      <w:r>
        <w:fldChar w:fldCharType="separate"/>
      </w:r>
      <w:r>
        <w:t xml:space="preserve">Figure </w:t>
      </w:r>
      <w:r>
        <w:rPr>
          <w:noProof/>
        </w:rPr>
        <w:t>3</w:t>
      </w:r>
      <w:r>
        <w:fldChar w:fldCharType="end"/>
      </w:r>
      <w:r>
        <w:t>).</w:t>
      </w:r>
    </w:p>
    <w:p w14:paraId="7D6AA363" w14:textId="77777777" w:rsidR="00185A19" w:rsidRDefault="00185A19" w:rsidP="00185A19">
      <w:pPr>
        <w:keepNext/>
        <w:jc w:val="center"/>
      </w:pPr>
      <w:r w:rsidRPr="00185A19">
        <w:rPr>
          <w:noProof/>
          <w:lang w:val="en-US"/>
        </w:rPr>
        <w:drawing>
          <wp:inline distT="0" distB="0" distL="0" distR="0" wp14:anchorId="30D28E41" wp14:editId="608D8C8B">
            <wp:extent cx="6120130" cy="2865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65755"/>
                    </a:xfrm>
                    <a:prstGeom prst="rect">
                      <a:avLst/>
                    </a:prstGeom>
                  </pic:spPr>
                </pic:pic>
              </a:graphicData>
            </a:graphic>
          </wp:inline>
        </w:drawing>
      </w:r>
    </w:p>
    <w:p w14:paraId="50D9ED79" w14:textId="25D2AFD7" w:rsidR="00185A19" w:rsidRDefault="00185A19" w:rsidP="00185A19">
      <w:pPr>
        <w:pStyle w:val="Caption"/>
      </w:pPr>
      <w:bookmarkStart w:id="21" w:name="_Ref153811137"/>
      <w:bookmarkStart w:id="22" w:name="_Toc155964300"/>
      <w:r>
        <w:t xml:space="preserve">Figure </w:t>
      </w:r>
      <w:r w:rsidR="00C26C0F">
        <w:fldChar w:fldCharType="begin"/>
      </w:r>
      <w:r w:rsidR="00C26C0F">
        <w:instrText xml:space="preserve"> SEQ Figure \* ARABIC </w:instrText>
      </w:r>
      <w:r w:rsidR="00C26C0F">
        <w:fldChar w:fldCharType="separate"/>
      </w:r>
      <w:r w:rsidR="00D62F4E">
        <w:rPr>
          <w:noProof/>
        </w:rPr>
        <w:t>3</w:t>
      </w:r>
      <w:r w:rsidR="00C26C0F">
        <w:rPr>
          <w:noProof/>
        </w:rPr>
        <w:fldChar w:fldCharType="end"/>
      </w:r>
      <w:bookmarkEnd w:id="21"/>
      <w:r>
        <w:t>: Accessing service requests dashboard</w:t>
      </w:r>
      <w:bookmarkEnd w:id="22"/>
    </w:p>
    <w:p w14:paraId="5EB5FCC7" w14:textId="30268E9B" w:rsidR="00185A19" w:rsidRDefault="00185A19" w:rsidP="00185A19">
      <w:r>
        <w:lastRenderedPageBreak/>
        <w:t>The dashboard shows all the service requests where the user’s organisation is involved. The user can also have a quick overview of the current step in which each service request is, while the user can also change the title of the service request. Completed service requests are also included in the list, dully indicated (</w:t>
      </w:r>
      <w:r>
        <w:fldChar w:fldCharType="begin"/>
      </w:r>
      <w:r>
        <w:instrText xml:space="preserve"> REF _Ref153811296 \h </w:instrText>
      </w:r>
      <w:r>
        <w:fldChar w:fldCharType="separate"/>
      </w:r>
      <w:r>
        <w:t xml:space="preserve">Figure </w:t>
      </w:r>
      <w:r>
        <w:rPr>
          <w:noProof/>
        </w:rPr>
        <w:t>4</w:t>
      </w:r>
      <w:r>
        <w:fldChar w:fldCharType="end"/>
      </w:r>
      <w:r>
        <w:t>).</w:t>
      </w:r>
    </w:p>
    <w:p w14:paraId="191ACB0F" w14:textId="77777777" w:rsidR="00185A19" w:rsidRDefault="00185A19" w:rsidP="00185A19">
      <w:pPr>
        <w:keepNext/>
        <w:jc w:val="center"/>
      </w:pPr>
      <w:r w:rsidRPr="00185A19">
        <w:rPr>
          <w:noProof/>
          <w:lang w:val="en-US"/>
        </w:rPr>
        <w:drawing>
          <wp:inline distT="0" distB="0" distL="0" distR="0" wp14:anchorId="6A2CD303" wp14:editId="4DE71F89">
            <wp:extent cx="5645728" cy="3133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886" cy="3135079"/>
                    </a:xfrm>
                    <a:prstGeom prst="rect">
                      <a:avLst/>
                    </a:prstGeom>
                  </pic:spPr>
                </pic:pic>
              </a:graphicData>
            </a:graphic>
          </wp:inline>
        </w:drawing>
      </w:r>
    </w:p>
    <w:p w14:paraId="22A98AAD" w14:textId="5F71B44B" w:rsidR="00185A19" w:rsidRPr="00185A19" w:rsidRDefault="00185A19" w:rsidP="00185A19">
      <w:pPr>
        <w:pStyle w:val="Caption"/>
      </w:pPr>
      <w:bookmarkStart w:id="23" w:name="_Ref153811296"/>
      <w:bookmarkStart w:id="24" w:name="_Toc155964301"/>
      <w:r>
        <w:t xml:space="preserve">Figure </w:t>
      </w:r>
      <w:r w:rsidR="00C26C0F">
        <w:fldChar w:fldCharType="begin"/>
      </w:r>
      <w:r w:rsidR="00C26C0F">
        <w:instrText xml:space="preserve"> SEQ Figure \* ARABIC </w:instrText>
      </w:r>
      <w:r w:rsidR="00C26C0F">
        <w:fldChar w:fldCharType="separate"/>
      </w:r>
      <w:r w:rsidR="00D62F4E">
        <w:rPr>
          <w:noProof/>
        </w:rPr>
        <w:t>4</w:t>
      </w:r>
      <w:r w:rsidR="00C26C0F">
        <w:rPr>
          <w:noProof/>
        </w:rPr>
        <w:fldChar w:fldCharType="end"/>
      </w:r>
      <w:bookmarkEnd w:id="23"/>
      <w:r>
        <w:t>: Dashboard of service requests</w:t>
      </w:r>
      <w:bookmarkEnd w:id="24"/>
    </w:p>
    <w:p w14:paraId="651F6A9A" w14:textId="77777777" w:rsidR="00235E7A" w:rsidRDefault="008F079C" w:rsidP="00235E7A">
      <w:pPr>
        <w:pStyle w:val="Heading3"/>
      </w:pPr>
      <w:r>
        <w:t>Messaging</w:t>
      </w:r>
    </w:p>
    <w:p w14:paraId="5239AE91" w14:textId="091AC0EA" w:rsidR="00185A19" w:rsidRDefault="00185A19" w:rsidP="00185A19">
      <w:r>
        <w:t>Each service request has its own message thread. The message box is embedded in the service request screen. All users of both organisations with appropriate access levels participate in the message thread. File exchange is also possible within the message box (</w:t>
      </w:r>
      <w:r>
        <w:fldChar w:fldCharType="begin"/>
      </w:r>
      <w:r>
        <w:instrText xml:space="preserve"> REF _Ref153811465 \h </w:instrText>
      </w:r>
      <w:r>
        <w:fldChar w:fldCharType="separate"/>
      </w:r>
      <w:r>
        <w:t xml:space="preserve">Figure </w:t>
      </w:r>
      <w:r>
        <w:rPr>
          <w:noProof/>
        </w:rPr>
        <w:t>5</w:t>
      </w:r>
      <w:r>
        <w:fldChar w:fldCharType="end"/>
      </w:r>
      <w:r>
        <w:t>).</w:t>
      </w:r>
    </w:p>
    <w:p w14:paraId="1FC8F072" w14:textId="77777777" w:rsidR="00185A19" w:rsidRDefault="00185A19" w:rsidP="00185A19">
      <w:pPr>
        <w:keepNext/>
        <w:jc w:val="center"/>
      </w:pPr>
      <w:r w:rsidRPr="00185A19">
        <w:rPr>
          <w:noProof/>
          <w:lang w:val="en-US"/>
        </w:rPr>
        <w:drawing>
          <wp:inline distT="0" distB="0" distL="0" distR="0" wp14:anchorId="1E8965F0" wp14:editId="5DD6F79D">
            <wp:extent cx="3988655" cy="30757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3088" cy="3094549"/>
                    </a:xfrm>
                    <a:prstGeom prst="rect">
                      <a:avLst/>
                    </a:prstGeom>
                  </pic:spPr>
                </pic:pic>
              </a:graphicData>
            </a:graphic>
          </wp:inline>
        </w:drawing>
      </w:r>
    </w:p>
    <w:p w14:paraId="0D0C1B02" w14:textId="44F421F1" w:rsidR="00185A19" w:rsidRPr="00185A19" w:rsidRDefault="00185A19" w:rsidP="00185A19">
      <w:pPr>
        <w:pStyle w:val="Caption"/>
      </w:pPr>
      <w:bookmarkStart w:id="25" w:name="_Ref153811465"/>
      <w:bookmarkStart w:id="26" w:name="_Toc155964302"/>
      <w:r>
        <w:t xml:space="preserve">Figure </w:t>
      </w:r>
      <w:r w:rsidR="00C26C0F">
        <w:fldChar w:fldCharType="begin"/>
      </w:r>
      <w:r w:rsidR="00C26C0F">
        <w:instrText xml:space="preserve"> SEQ Figure \* ARABIC </w:instrText>
      </w:r>
      <w:r w:rsidR="00C26C0F">
        <w:fldChar w:fldCharType="separate"/>
      </w:r>
      <w:r w:rsidR="00D62F4E">
        <w:rPr>
          <w:noProof/>
        </w:rPr>
        <w:t>5</w:t>
      </w:r>
      <w:r w:rsidR="00C26C0F">
        <w:rPr>
          <w:noProof/>
        </w:rPr>
        <w:fldChar w:fldCharType="end"/>
      </w:r>
      <w:bookmarkEnd w:id="25"/>
      <w:r>
        <w:t>: Message box embedded in the service request</w:t>
      </w:r>
      <w:bookmarkEnd w:id="26"/>
    </w:p>
    <w:p w14:paraId="0149843E" w14:textId="43C3BE22" w:rsidR="008F079C" w:rsidRDefault="00EB0774" w:rsidP="008F079C">
      <w:pPr>
        <w:pStyle w:val="Heading1"/>
      </w:pPr>
      <w:bookmarkStart w:id="27" w:name="_Toc155964176"/>
      <w:r>
        <w:lastRenderedPageBreak/>
        <w:t>S</w:t>
      </w:r>
      <w:r w:rsidR="008F079C">
        <w:t>ervice negotiation</w:t>
      </w:r>
      <w:r>
        <w:t xml:space="preserve"> step by step</w:t>
      </w:r>
      <w:bookmarkEnd w:id="27"/>
    </w:p>
    <w:p w14:paraId="476202FB" w14:textId="77300B24" w:rsidR="00EB0774" w:rsidRDefault="00EB0774" w:rsidP="008F079C">
      <w:r>
        <w:t>This chapter describes a service negotiation step by step.</w:t>
      </w:r>
    </w:p>
    <w:p w14:paraId="4A0F579E" w14:textId="51F9205E" w:rsidR="00EB0774" w:rsidRDefault="00EB0774" w:rsidP="00EB0774">
      <w:pPr>
        <w:pStyle w:val="Heading2"/>
      </w:pPr>
      <w:bookmarkStart w:id="28" w:name="_Toc155964177"/>
      <w:r>
        <w:t>Launching a service negotiation</w:t>
      </w:r>
      <w:bookmarkEnd w:id="28"/>
    </w:p>
    <w:p w14:paraId="7C630062" w14:textId="09C8261B" w:rsidR="008F079C" w:rsidRDefault="008F079C" w:rsidP="008F079C">
      <w:r>
        <w:t xml:space="preserve">As indicated above, the negotiation may be launched </w:t>
      </w:r>
      <w:r w:rsidR="00C26C0F">
        <w:t>from</w:t>
      </w:r>
      <w:r>
        <w:t xml:space="preserve"> 3 </w:t>
      </w:r>
      <w:r w:rsidR="00C26C0F">
        <w:t xml:space="preserve">different </w:t>
      </w:r>
      <w:r>
        <w:t>starting points. According the starting point, the negotiation may or may not have some pre-selected components for the solution to be provided.</w:t>
      </w:r>
    </w:p>
    <w:p w14:paraId="7D12A2D7" w14:textId="77777777" w:rsidR="008F079C" w:rsidRDefault="008F079C" w:rsidP="00EB0774">
      <w:pPr>
        <w:pStyle w:val="Heading3"/>
      </w:pPr>
      <w:r>
        <w:t>By using the Adaptive Questionnaire</w:t>
      </w:r>
    </w:p>
    <w:p w14:paraId="7BB413EC" w14:textId="61ABE704" w:rsidR="00861370" w:rsidRDefault="00861370" w:rsidP="00861370">
      <w:r>
        <w:t>The first way that a service negotiation may be launched is after using the Adaptive Questionnaire.</w:t>
      </w:r>
    </w:p>
    <w:p w14:paraId="1ACA7A51" w14:textId="3A1B2E8E" w:rsidR="00861370" w:rsidRDefault="00861370" w:rsidP="00861370">
      <w:r>
        <w:t>The manufacturing SME, after reaching the KITT4SME website, for example through a web search or a reference, is invited to</w:t>
      </w:r>
      <w:r w:rsidR="00241249">
        <w:t xml:space="preserve"> use the Adaptive Questionnaire</w:t>
      </w:r>
      <w:r>
        <w:t xml:space="preserve"> (</w:t>
      </w:r>
      <w:r w:rsidR="00793093">
        <w:fldChar w:fldCharType="begin"/>
      </w:r>
      <w:r w:rsidR="00793093">
        <w:instrText xml:space="preserve"> REF _Ref153874622 \h </w:instrText>
      </w:r>
      <w:r w:rsidR="00793093">
        <w:fldChar w:fldCharType="separate"/>
      </w:r>
      <w:r w:rsidR="00793093">
        <w:t xml:space="preserve">Figure </w:t>
      </w:r>
      <w:r w:rsidR="00793093">
        <w:rPr>
          <w:noProof/>
        </w:rPr>
        <w:t>6</w:t>
      </w:r>
      <w:r w:rsidR="00793093">
        <w:fldChar w:fldCharType="end"/>
      </w:r>
      <w:r>
        <w:t>)</w:t>
      </w:r>
      <w:r w:rsidR="00241249">
        <w:t>.</w:t>
      </w:r>
    </w:p>
    <w:p w14:paraId="29F92591" w14:textId="77777777" w:rsidR="00793093" w:rsidRDefault="00861370" w:rsidP="00793093">
      <w:pPr>
        <w:keepNext/>
        <w:jc w:val="center"/>
      </w:pPr>
      <w:r w:rsidRPr="00861370">
        <w:rPr>
          <w:noProof/>
          <w:lang w:val="en-US"/>
        </w:rPr>
        <w:drawing>
          <wp:inline distT="0" distB="0" distL="0" distR="0" wp14:anchorId="070D84A5" wp14:editId="6F70B91A">
            <wp:extent cx="612013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86150"/>
                    </a:xfrm>
                    <a:prstGeom prst="rect">
                      <a:avLst/>
                    </a:prstGeom>
                  </pic:spPr>
                </pic:pic>
              </a:graphicData>
            </a:graphic>
          </wp:inline>
        </w:drawing>
      </w:r>
    </w:p>
    <w:p w14:paraId="1671F1BD" w14:textId="45322275" w:rsidR="00861370" w:rsidRDefault="00793093" w:rsidP="00793093">
      <w:pPr>
        <w:pStyle w:val="Caption"/>
      </w:pPr>
      <w:bookmarkStart w:id="29" w:name="_Ref153874622"/>
      <w:bookmarkStart w:id="30" w:name="_Toc155964303"/>
      <w:r>
        <w:t xml:space="preserve">Figure </w:t>
      </w:r>
      <w:r w:rsidR="00C26C0F">
        <w:fldChar w:fldCharType="begin"/>
      </w:r>
      <w:r w:rsidR="00C26C0F">
        <w:instrText xml:space="preserve"> SEQ Figure \* ARABIC </w:instrText>
      </w:r>
      <w:r w:rsidR="00C26C0F">
        <w:fldChar w:fldCharType="separate"/>
      </w:r>
      <w:r w:rsidR="00D62F4E">
        <w:rPr>
          <w:noProof/>
        </w:rPr>
        <w:t>6</w:t>
      </w:r>
      <w:r w:rsidR="00C26C0F">
        <w:rPr>
          <w:noProof/>
        </w:rPr>
        <w:fldChar w:fldCharType="end"/>
      </w:r>
      <w:bookmarkEnd w:id="29"/>
      <w:r>
        <w:t>: Call-to-Action to use the Adaptive Questionnaire</w:t>
      </w:r>
      <w:bookmarkEnd w:id="30"/>
    </w:p>
    <w:p w14:paraId="2F60BB5F" w14:textId="719FAD5C" w:rsidR="00793093" w:rsidRPr="00793093" w:rsidRDefault="00793093" w:rsidP="00793093">
      <w:r>
        <w:t>The use</w:t>
      </w:r>
      <w:r w:rsidR="00FA6288">
        <w:t>r</w:t>
      </w:r>
      <w:r>
        <w:t xml:space="preserve"> is asked to log in with their RAMP account (or create a new one), the manufacturing SME responds to the series of questions provided by the Adaptive Questionnaire. At the end of the questionnaire, the user is invited to ‘Find a kit for their needs’. If they click the button, the Adaptive Questionnaire forwards the results regarding the needs to the Platfo</w:t>
      </w:r>
      <w:r w:rsidR="00F85004">
        <w:t xml:space="preserve">rm Configurator. </w:t>
      </w:r>
      <w:r w:rsidR="00FA6288">
        <w:t>Then, the Platform Configurator, according the identified needs recommends the components to be used, from the Digital Datasheets inventory. The needs, along with their values, and the recommended kit (i.e., pre-selected components) are then forwarded to RAMP and a Service Negotiation is launched.</w:t>
      </w:r>
    </w:p>
    <w:p w14:paraId="4EFE056B" w14:textId="77777777" w:rsidR="008F079C" w:rsidRDefault="008F079C" w:rsidP="00EB0774">
      <w:pPr>
        <w:pStyle w:val="Heading3"/>
      </w:pPr>
      <w:r>
        <w:t>By expressing interest on specific components</w:t>
      </w:r>
    </w:p>
    <w:p w14:paraId="56811D11" w14:textId="5E6A9081" w:rsidR="00FA6288" w:rsidRDefault="00FA6288" w:rsidP="00FA6288">
      <w:r>
        <w:t>The second way to launch a service negotiation is by directly expressing interest on specific components on the RAMP catalogue. To do so, the user need</w:t>
      </w:r>
      <w:r w:rsidR="00C26C0F">
        <w:t>s</w:t>
      </w:r>
      <w:r>
        <w:t xml:space="preserve"> to be logged in to RAMP</w:t>
      </w:r>
      <w:r w:rsidR="00241249">
        <w:t>.</w:t>
      </w:r>
    </w:p>
    <w:p w14:paraId="49042A4A" w14:textId="1A25AC03" w:rsidR="00241249" w:rsidRDefault="00241249" w:rsidP="00FA6288">
      <w:r>
        <w:t>By clicking the Component Catalogue (main menu -&gt; Software -&gt; Components), the user can view all the components that are available by developers in RAMP. By simply clicking on the component ‘cards’, the user can edit the list of ‘Components of Interest’ that appears on the left side of the page (</w:t>
      </w:r>
      <w:r>
        <w:fldChar w:fldCharType="begin"/>
      </w:r>
      <w:r>
        <w:instrText xml:space="preserve"> REF _Ref153875932 \h </w:instrText>
      </w:r>
      <w:r>
        <w:fldChar w:fldCharType="separate"/>
      </w:r>
      <w:r>
        <w:t xml:space="preserve">Figure </w:t>
      </w:r>
      <w:r>
        <w:rPr>
          <w:noProof/>
        </w:rPr>
        <w:t>7</w:t>
      </w:r>
      <w:r>
        <w:fldChar w:fldCharType="end"/>
      </w:r>
      <w:r>
        <w:t>).</w:t>
      </w:r>
    </w:p>
    <w:p w14:paraId="4CCF01E7" w14:textId="77777777" w:rsidR="00241249" w:rsidRDefault="00241249" w:rsidP="00241249">
      <w:pPr>
        <w:keepNext/>
        <w:jc w:val="center"/>
      </w:pPr>
      <w:r w:rsidRPr="00241249">
        <w:rPr>
          <w:noProof/>
          <w:lang w:val="en-US"/>
        </w:rPr>
        <w:lastRenderedPageBreak/>
        <w:drawing>
          <wp:inline distT="0" distB="0" distL="0" distR="0" wp14:anchorId="6ECAB7AC" wp14:editId="5DE330DE">
            <wp:extent cx="6120130" cy="3498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98215"/>
                    </a:xfrm>
                    <a:prstGeom prst="rect">
                      <a:avLst/>
                    </a:prstGeom>
                  </pic:spPr>
                </pic:pic>
              </a:graphicData>
            </a:graphic>
          </wp:inline>
        </w:drawing>
      </w:r>
    </w:p>
    <w:p w14:paraId="0CEDF2E8" w14:textId="321500CD" w:rsidR="00241249" w:rsidRDefault="00241249" w:rsidP="00241249">
      <w:pPr>
        <w:pStyle w:val="Caption"/>
      </w:pPr>
      <w:bookmarkStart w:id="31" w:name="_Ref153875932"/>
      <w:bookmarkStart w:id="32" w:name="_Toc155964304"/>
      <w:r>
        <w:t xml:space="preserve">Figure </w:t>
      </w:r>
      <w:r w:rsidR="00C26C0F">
        <w:fldChar w:fldCharType="begin"/>
      </w:r>
      <w:r w:rsidR="00C26C0F">
        <w:instrText xml:space="preserve"> SEQ Figure \* ARABIC </w:instrText>
      </w:r>
      <w:r w:rsidR="00C26C0F">
        <w:fldChar w:fldCharType="separate"/>
      </w:r>
      <w:r w:rsidR="00D62F4E">
        <w:rPr>
          <w:noProof/>
        </w:rPr>
        <w:t>7</w:t>
      </w:r>
      <w:r w:rsidR="00C26C0F">
        <w:rPr>
          <w:noProof/>
        </w:rPr>
        <w:fldChar w:fldCharType="end"/>
      </w:r>
      <w:bookmarkEnd w:id="31"/>
      <w:r>
        <w:t>: Selecting specific 'Components of Interest' in RAMP</w:t>
      </w:r>
      <w:bookmarkEnd w:id="32"/>
    </w:p>
    <w:p w14:paraId="1254F765" w14:textId="2DA50D8A" w:rsidR="00241249" w:rsidRDefault="00241249" w:rsidP="00241249">
      <w:r>
        <w:t>By clicking the ‘Contact’ button, an additional form where the user may fill in a title, a description, and attach any informational files appears (</w:t>
      </w:r>
      <w:r>
        <w:fldChar w:fldCharType="begin"/>
      </w:r>
      <w:r>
        <w:instrText xml:space="preserve"> REF _Ref153876071 \h </w:instrText>
      </w:r>
      <w:r>
        <w:fldChar w:fldCharType="separate"/>
      </w:r>
      <w:r>
        <w:t xml:space="preserve">Figure </w:t>
      </w:r>
      <w:r>
        <w:rPr>
          <w:noProof/>
        </w:rPr>
        <w:t>8</w:t>
      </w:r>
      <w:r>
        <w:fldChar w:fldCharType="end"/>
      </w:r>
      <w:r>
        <w:t>).</w:t>
      </w:r>
    </w:p>
    <w:p w14:paraId="0DF9A3C5" w14:textId="77777777" w:rsidR="00241249" w:rsidRDefault="00241249" w:rsidP="00241249">
      <w:pPr>
        <w:keepNext/>
        <w:jc w:val="center"/>
      </w:pPr>
      <w:r w:rsidRPr="00241249">
        <w:rPr>
          <w:noProof/>
          <w:lang w:val="en-US"/>
        </w:rPr>
        <w:drawing>
          <wp:inline distT="0" distB="0" distL="0" distR="0" wp14:anchorId="47C3C72F" wp14:editId="0DAAD9BA">
            <wp:extent cx="3006436" cy="1768491"/>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1356" cy="1800797"/>
                    </a:xfrm>
                    <a:prstGeom prst="rect">
                      <a:avLst/>
                    </a:prstGeom>
                  </pic:spPr>
                </pic:pic>
              </a:graphicData>
            </a:graphic>
          </wp:inline>
        </w:drawing>
      </w:r>
    </w:p>
    <w:p w14:paraId="4D12DB07" w14:textId="1F294E3D" w:rsidR="00241249" w:rsidRDefault="00241249" w:rsidP="00241249">
      <w:pPr>
        <w:pStyle w:val="Caption"/>
      </w:pPr>
      <w:bookmarkStart w:id="33" w:name="_Ref153876071"/>
      <w:bookmarkStart w:id="34" w:name="_Toc155964305"/>
      <w:r>
        <w:t xml:space="preserve">Figure </w:t>
      </w:r>
      <w:r w:rsidR="00C26C0F">
        <w:fldChar w:fldCharType="begin"/>
      </w:r>
      <w:r w:rsidR="00C26C0F">
        <w:instrText xml:space="preserve"> SEQ Figure \* ARABIC </w:instrText>
      </w:r>
      <w:r w:rsidR="00C26C0F">
        <w:fldChar w:fldCharType="separate"/>
      </w:r>
      <w:r w:rsidR="00D62F4E">
        <w:rPr>
          <w:noProof/>
        </w:rPr>
        <w:t>8</w:t>
      </w:r>
      <w:r w:rsidR="00C26C0F">
        <w:rPr>
          <w:noProof/>
        </w:rPr>
        <w:fldChar w:fldCharType="end"/>
      </w:r>
      <w:bookmarkEnd w:id="33"/>
      <w:r>
        <w:t>: Filling additional information for the service request</w:t>
      </w:r>
      <w:bookmarkEnd w:id="34"/>
    </w:p>
    <w:p w14:paraId="1E70EF08" w14:textId="14E5C067" w:rsidR="00241249" w:rsidRPr="00241249" w:rsidRDefault="00241249" w:rsidP="00241249">
      <w:r>
        <w:t>Once the user clicks the ‘Send’ button, a new service negotiation is launched, having the ‘Components of Interest’ pre-selected.</w:t>
      </w:r>
    </w:p>
    <w:p w14:paraId="0222C8B2" w14:textId="77777777" w:rsidR="008F079C" w:rsidRDefault="008F079C" w:rsidP="00EB0774">
      <w:pPr>
        <w:pStyle w:val="Heading3"/>
      </w:pPr>
      <w:r>
        <w:t>By direct ‘Service request’</w:t>
      </w:r>
    </w:p>
    <w:p w14:paraId="2261E77A" w14:textId="7E17297C" w:rsidR="00241249" w:rsidRDefault="00241249" w:rsidP="00241249">
      <w:r>
        <w:t xml:space="preserve">The last way to launch a service negotiation refers to a more generic request, where the manufacturing SME simply submits the information of their use case. To do so, </w:t>
      </w:r>
      <w:r w:rsidR="00C26C0F">
        <w:t xml:space="preserve">the </w:t>
      </w:r>
      <w:r>
        <w:t>user needs to access the ‘Service Requests’ dashboard and click the button ‘Create a service request inquiry’ (</w:t>
      </w:r>
      <w:r>
        <w:fldChar w:fldCharType="begin"/>
      </w:r>
      <w:r>
        <w:instrText xml:space="preserve"> REF _Ref153876248 \h </w:instrText>
      </w:r>
      <w:r>
        <w:fldChar w:fldCharType="separate"/>
      </w:r>
      <w:r>
        <w:t xml:space="preserve">Figure </w:t>
      </w:r>
      <w:r>
        <w:rPr>
          <w:noProof/>
        </w:rPr>
        <w:t>9</w:t>
      </w:r>
      <w:r>
        <w:fldChar w:fldCharType="end"/>
      </w:r>
      <w:r>
        <w:t>). A form similar to the previous alternative appears (</w:t>
      </w:r>
      <w:r>
        <w:fldChar w:fldCharType="begin"/>
      </w:r>
      <w:r>
        <w:instrText xml:space="preserve"> REF _Ref153876071 \h </w:instrText>
      </w:r>
      <w:r>
        <w:fldChar w:fldCharType="separate"/>
      </w:r>
      <w:r>
        <w:t xml:space="preserve">Figure </w:t>
      </w:r>
      <w:r>
        <w:rPr>
          <w:noProof/>
        </w:rPr>
        <w:t>8</w:t>
      </w:r>
      <w:r>
        <w:fldChar w:fldCharType="end"/>
      </w:r>
      <w:r>
        <w:t>), where the user can fill in the additional information.</w:t>
      </w:r>
    </w:p>
    <w:p w14:paraId="6A83A86A" w14:textId="77777777" w:rsidR="00241249" w:rsidRDefault="00241249" w:rsidP="00241249">
      <w:pPr>
        <w:keepNext/>
        <w:jc w:val="center"/>
      </w:pPr>
      <w:r w:rsidRPr="00241249">
        <w:rPr>
          <w:noProof/>
          <w:lang w:val="en-US"/>
        </w:rPr>
        <w:lastRenderedPageBreak/>
        <w:drawing>
          <wp:inline distT="0" distB="0" distL="0" distR="0" wp14:anchorId="11DB8838" wp14:editId="69CA3F66">
            <wp:extent cx="3228109" cy="272269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2561" cy="2734880"/>
                    </a:xfrm>
                    <a:prstGeom prst="rect">
                      <a:avLst/>
                    </a:prstGeom>
                  </pic:spPr>
                </pic:pic>
              </a:graphicData>
            </a:graphic>
          </wp:inline>
        </w:drawing>
      </w:r>
    </w:p>
    <w:p w14:paraId="10A3F043" w14:textId="06968B87" w:rsidR="00241249" w:rsidRPr="00241249" w:rsidRDefault="00241249" w:rsidP="00241249">
      <w:pPr>
        <w:pStyle w:val="Caption"/>
      </w:pPr>
      <w:bookmarkStart w:id="35" w:name="_Ref153876248"/>
      <w:bookmarkStart w:id="36" w:name="_Toc155964306"/>
      <w:r>
        <w:t xml:space="preserve">Figure </w:t>
      </w:r>
      <w:r w:rsidR="00C26C0F">
        <w:fldChar w:fldCharType="begin"/>
      </w:r>
      <w:r w:rsidR="00C26C0F">
        <w:instrText xml:space="preserve"> SEQ Figure \* ARABIC </w:instrText>
      </w:r>
      <w:r w:rsidR="00C26C0F">
        <w:fldChar w:fldCharType="separate"/>
      </w:r>
      <w:r w:rsidR="00D62F4E">
        <w:rPr>
          <w:noProof/>
        </w:rPr>
        <w:t>9</w:t>
      </w:r>
      <w:r w:rsidR="00C26C0F">
        <w:rPr>
          <w:noProof/>
        </w:rPr>
        <w:fldChar w:fldCharType="end"/>
      </w:r>
      <w:bookmarkEnd w:id="35"/>
      <w:r>
        <w:t>: Creating a service request through the dashboard</w:t>
      </w:r>
      <w:bookmarkEnd w:id="36"/>
    </w:p>
    <w:p w14:paraId="5C034D25" w14:textId="6ADBD0D3" w:rsidR="005B2D0E" w:rsidRDefault="005B2D0E" w:rsidP="005B2D0E">
      <w:pPr>
        <w:pStyle w:val="Heading3"/>
      </w:pPr>
      <w:r w:rsidRPr="005B2D0E">
        <w:t>Optional selection of service provider</w:t>
      </w:r>
    </w:p>
    <w:p w14:paraId="4B2917E3" w14:textId="4B6D70DF" w:rsidR="005B2D0E" w:rsidRDefault="005B2D0E" w:rsidP="005B2D0E">
      <w:r w:rsidRPr="005B2D0E">
        <w:t>When the service request is launched from the Adaptive Questionnaire, the KITT4SME owner is always the provider. However, in the other 2 use cases there is a preceding process, where the manufacturing SME selects</w:t>
      </w:r>
      <w:r>
        <w:t xml:space="preserve"> the provider(s) to proceed with the negotiation</w:t>
      </w:r>
      <w:r w:rsidR="009C164A">
        <w:t xml:space="preserve"> (</w:t>
      </w:r>
      <w:r w:rsidR="009C164A">
        <w:fldChar w:fldCharType="begin"/>
      </w:r>
      <w:r w:rsidR="009C164A">
        <w:instrText xml:space="preserve"> REF _Ref153876413 \h </w:instrText>
      </w:r>
      <w:r w:rsidR="009C164A">
        <w:fldChar w:fldCharType="separate"/>
      </w:r>
      <w:r w:rsidR="009C164A">
        <w:t xml:space="preserve">Figure </w:t>
      </w:r>
      <w:r w:rsidR="009C164A">
        <w:rPr>
          <w:noProof/>
        </w:rPr>
        <w:t>10</w:t>
      </w:r>
      <w:r w:rsidR="009C164A">
        <w:fldChar w:fldCharType="end"/>
      </w:r>
      <w:r w:rsidR="009C164A">
        <w:t>)</w:t>
      </w:r>
      <w:r>
        <w:t>.</w:t>
      </w:r>
    </w:p>
    <w:p w14:paraId="427BB9FC" w14:textId="77777777" w:rsidR="009C164A" w:rsidRDefault="009C164A" w:rsidP="009C164A">
      <w:pPr>
        <w:keepNext/>
        <w:jc w:val="center"/>
      </w:pPr>
      <w:r w:rsidRPr="009C164A">
        <w:rPr>
          <w:noProof/>
          <w:lang w:val="en-US"/>
        </w:rPr>
        <w:drawing>
          <wp:inline distT="0" distB="0" distL="0" distR="0" wp14:anchorId="0CFBCACF" wp14:editId="589C8038">
            <wp:extent cx="5105400" cy="216494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9067" cy="2170744"/>
                    </a:xfrm>
                    <a:prstGeom prst="rect">
                      <a:avLst/>
                    </a:prstGeom>
                  </pic:spPr>
                </pic:pic>
              </a:graphicData>
            </a:graphic>
          </wp:inline>
        </w:drawing>
      </w:r>
    </w:p>
    <w:p w14:paraId="1A4EA5B6" w14:textId="3A5421A2" w:rsidR="009C164A" w:rsidRPr="005B2D0E" w:rsidRDefault="009C164A" w:rsidP="009C164A">
      <w:pPr>
        <w:pStyle w:val="Caption"/>
      </w:pPr>
      <w:bookmarkStart w:id="37" w:name="_Ref153876413"/>
      <w:bookmarkStart w:id="38" w:name="_Toc155964307"/>
      <w:r>
        <w:t xml:space="preserve">Figure </w:t>
      </w:r>
      <w:r w:rsidR="00C26C0F">
        <w:fldChar w:fldCharType="begin"/>
      </w:r>
      <w:r w:rsidR="00C26C0F">
        <w:instrText xml:space="preserve"> SEQ Figure \* ARABIC </w:instrText>
      </w:r>
      <w:r w:rsidR="00C26C0F">
        <w:fldChar w:fldCharType="separate"/>
      </w:r>
      <w:r w:rsidR="00D62F4E">
        <w:rPr>
          <w:noProof/>
        </w:rPr>
        <w:t>10</w:t>
      </w:r>
      <w:r w:rsidR="00C26C0F">
        <w:rPr>
          <w:noProof/>
        </w:rPr>
        <w:fldChar w:fldCharType="end"/>
      </w:r>
      <w:bookmarkEnd w:id="37"/>
      <w:r>
        <w:t>: Receiving recommendations and selecting providers to resume negotiation</w:t>
      </w:r>
      <w:bookmarkEnd w:id="38"/>
    </w:p>
    <w:p w14:paraId="5D5BA86A" w14:textId="4B9EAEFB" w:rsidR="00EB0774" w:rsidRDefault="00EB0774" w:rsidP="00EB0774">
      <w:pPr>
        <w:pStyle w:val="Heading2"/>
      </w:pPr>
      <w:bookmarkStart w:id="39" w:name="_Toc155964178"/>
      <w:r>
        <w:t>Needs analysis</w:t>
      </w:r>
      <w:bookmarkEnd w:id="39"/>
    </w:p>
    <w:p w14:paraId="442F882B" w14:textId="02D5CACE" w:rsidR="00555763" w:rsidRDefault="00555763" w:rsidP="00555763">
      <w:r>
        <w:t>After launching the service request, the relevant information is shown to the provider. The Manufacturing SME can view an informational page to wait for the provider’</w:t>
      </w:r>
      <w:r w:rsidR="00D62F4E">
        <w:t>s feedback</w:t>
      </w:r>
      <w:r>
        <w:t xml:space="preserve"> (</w:t>
      </w:r>
      <w:r w:rsidR="004E1764">
        <w:fldChar w:fldCharType="begin"/>
      </w:r>
      <w:r w:rsidR="004E1764">
        <w:instrText xml:space="preserve"> REF _Ref153877518 \h </w:instrText>
      </w:r>
      <w:r w:rsidR="004E1764">
        <w:fldChar w:fldCharType="separate"/>
      </w:r>
      <w:r w:rsidR="004E1764">
        <w:t xml:space="preserve">Figure </w:t>
      </w:r>
      <w:r w:rsidR="004E1764">
        <w:rPr>
          <w:noProof/>
        </w:rPr>
        <w:t>11</w:t>
      </w:r>
      <w:r w:rsidR="004E1764">
        <w:fldChar w:fldCharType="end"/>
      </w:r>
      <w:r>
        <w:t>)</w:t>
      </w:r>
      <w:r w:rsidR="00D62F4E">
        <w:t>.</w:t>
      </w:r>
      <w:r>
        <w:t xml:space="preserve"> No further action is expected by the Manufacturing SME at this step.</w:t>
      </w:r>
    </w:p>
    <w:p w14:paraId="33F78581" w14:textId="77777777" w:rsidR="00555763" w:rsidRDefault="00555763" w:rsidP="00555763">
      <w:pPr>
        <w:keepNext/>
        <w:jc w:val="center"/>
      </w:pPr>
      <w:r w:rsidRPr="00555763">
        <w:rPr>
          <w:noProof/>
          <w:lang w:val="en-US"/>
        </w:rPr>
        <w:lastRenderedPageBreak/>
        <w:drawing>
          <wp:inline distT="0" distB="0" distL="0" distR="0" wp14:anchorId="17FA485D" wp14:editId="36D95451">
            <wp:extent cx="612013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281680"/>
                    </a:xfrm>
                    <a:prstGeom prst="rect">
                      <a:avLst/>
                    </a:prstGeom>
                  </pic:spPr>
                </pic:pic>
              </a:graphicData>
            </a:graphic>
          </wp:inline>
        </w:drawing>
      </w:r>
    </w:p>
    <w:p w14:paraId="0B36B0E6" w14:textId="2CBB47CC" w:rsidR="00555763" w:rsidRDefault="00555763" w:rsidP="00555763">
      <w:pPr>
        <w:pStyle w:val="Caption"/>
      </w:pPr>
      <w:bookmarkStart w:id="40" w:name="_Ref153877518"/>
      <w:bookmarkStart w:id="41" w:name="_Toc155964308"/>
      <w:r>
        <w:t xml:space="preserve">Figure </w:t>
      </w:r>
      <w:r w:rsidR="00C26C0F">
        <w:fldChar w:fldCharType="begin"/>
      </w:r>
      <w:r w:rsidR="00C26C0F">
        <w:instrText xml:space="preserve"> SEQ Figure \* ARABIC </w:instrText>
      </w:r>
      <w:r w:rsidR="00C26C0F">
        <w:fldChar w:fldCharType="separate"/>
      </w:r>
      <w:r w:rsidR="00D62F4E">
        <w:rPr>
          <w:noProof/>
        </w:rPr>
        <w:t>11</w:t>
      </w:r>
      <w:r w:rsidR="00C26C0F">
        <w:rPr>
          <w:noProof/>
        </w:rPr>
        <w:fldChar w:fldCharType="end"/>
      </w:r>
      <w:bookmarkEnd w:id="40"/>
      <w:r>
        <w:t>: Needs analysis - Manufacturing SME view</w:t>
      </w:r>
      <w:bookmarkEnd w:id="41"/>
    </w:p>
    <w:p w14:paraId="51C5DBE2" w14:textId="48CE51C7" w:rsidR="00555763" w:rsidRDefault="00555763" w:rsidP="00555763">
      <w:r>
        <w:t>On the provider side, the description and the uploaded files are available for</w:t>
      </w:r>
      <w:r w:rsidR="004E1764">
        <w:t xml:space="preserve"> review (</w:t>
      </w:r>
      <w:r w:rsidR="004E1764">
        <w:fldChar w:fldCharType="begin"/>
      </w:r>
      <w:r w:rsidR="004E1764">
        <w:instrText xml:space="preserve"> REF _Ref153877600 \h </w:instrText>
      </w:r>
      <w:r w:rsidR="004E1764">
        <w:fldChar w:fldCharType="separate"/>
      </w:r>
      <w:r w:rsidR="004E1764">
        <w:t xml:space="preserve">Figure </w:t>
      </w:r>
      <w:r w:rsidR="004E1764">
        <w:rPr>
          <w:noProof/>
        </w:rPr>
        <w:t>12</w:t>
      </w:r>
      <w:r w:rsidR="004E1764">
        <w:fldChar w:fldCharType="end"/>
      </w:r>
      <w:r w:rsidR="004E1764">
        <w:t>).</w:t>
      </w:r>
      <w:r>
        <w:t xml:space="preserve"> If the Adaptive Questionnaire has been used, the identified needs are also shown. Below this information, the provider may select different components to recommend as part of the solution. In case there are pre-selected components </w:t>
      </w:r>
      <w:r w:rsidR="004E1764">
        <w:t xml:space="preserve">(i.e., when the service negotiation is launched through the Adaptive Questionnaire, or when the user has selected specific ‘Components of Interest’), these are already in the list of the ‘Recommended Components’, however the list may be further modified by the provider. A field with the ‘Estimated Price’ also needs to be filled in by the provider. </w:t>
      </w:r>
    </w:p>
    <w:p w14:paraId="70DE26F6" w14:textId="77777777" w:rsidR="004E1764" w:rsidRDefault="004E1764" w:rsidP="004E1764">
      <w:pPr>
        <w:keepNext/>
        <w:jc w:val="center"/>
      </w:pPr>
      <w:r w:rsidRPr="004E1764">
        <w:rPr>
          <w:noProof/>
          <w:lang w:val="en-US"/>
        </w:rPr>
        <w:lastRenderedPageBreak/>
        <w:drawing>
          <wp:inline distT="0" distB="0" distL="0" distR="0" wp14:anchorId="5BC0651A" wp14:editId="7239D49E">
            <wp:extent cx="6120130" cy="42411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241165"/>
                    </a:xfrm>
                    <a:prstGeom prst="rect">
                      <a:avLst/>
                    </a:prstGeom>
                  </pic:spPr>
                </pic:pic>
              </a:graphicData>
            </a:graphic>
          </wp:inline>
        </w:drawing>
      </w:r>
    </w:p>
    <w:p w14:paraId="0DAAFF93" w14:textId="5EE49C76" w:rsidR="004E1764" w:rsidRDefault="004E1764" w:rsidP="004E1764">
      <w:pPr>
        <w:pStyle w:val="Caption"/>
      </w:pPr>
      <w:bookmarkStart w:id="42" w:name="_Ref153877600"/>
      <w:bookmarkStart w:id="43" w:name="_Toc155964309"/>
      <w:r>
        <w:t xml:space="preserve">Figure </w:t>
      </w:r>
      <w:r w:rsidR="00C26C0F">
        <w:fldChar w:fldCharType="begin"/>
      </w:r>
      <w:r w:rsidR="00C26C0F">
        <w:instrText xml:space="preserve"> SEQ Figure \* ARABIC </w:instrText>
      </w:r>
      <w:r w:rsidR="00C26C0F">
        <w:fldChar w:fldCharType="separate"/>
      </w:r>
      <w:r w:rsidR="00D62F4E">
        <w:rPr>
          <w:noProof/>
        </w:rPr>
        <w:t>12</w:t>
      </w:r>
      <w:r w:rsidR="00C26C0F">
        <w:rPr>
          <w:noProof/>
        </w:rPr>
        <w:fldChar w:fldCharType="end"/>
      </w:r>
      <w:bookmarkEnd w:id="42"/>
      <w:r>
        <w:t xml:space="preserve">: </w:t>
      </w:r>
      <w:r w:rsidRPr="00991135">
        <w:t xml:space="preserve">Needs analysis - </w:t>
      </w:r>
      <w:r>
        <w:t>Provider</w:t>
      </w:r>
      <w:r w:rsidRPr="00991135">
        <w:t xml:space="preserve"> view</w:t>
      </w:r>
      <w:bookmarkEnd w:id="43"/>
    </w:p>
    <w:p w14:paraId="2E24213A" w14:textId="3B1B710F" w:rsidR="00B71D0B" w:rsidRPr="00B71D0B" w:rsidRDefault="00B71D0B" w:rsidP="00B71D0B">
      <w:r>
        <w:t>Once the provider clicks the ‘Update proposal’ button, the process transits to the next step.</w:t>
      </w:r>
    </w:p>
    <w:p w14:paraId="55A23A2D" w14:textId="79A980F1" w:rsidR="00EB0774" w:rsidRDefault="00EB0774" w:rsidP="00EB0774">
      <w:pPr>
        <w:pStyle w:val="Heading2"/>
      </w:pPr>
      <w:bookmarkStart w:id="44" w:name="_Toc155964179"/>
      <w:r>
        <w:t>Solution refinement</w:t>
      </w:r>
      <w:bookmarkEnd w:id="44"/>
    </w:p>
    <w:p w14:paraId="1AFF7048" w14:textId="192EF8AC" w:rsidR="002B5D58" w:rsidRDefault="002B5D58" w:rsidP="002B5D58">
      <w:r>
        <w:t>Once the initial offer has been submitted by the provider, the Manufacturing SME can view the recommended components and estimated cost (</w:t>
      </w:r>
      <w:r>
        <w:fldChar w:fldCharType="begin"/>
      </w:r>
      <w:r>
        <w:instrText xml:space="preserve"> REF _Ref153877730 \h </w:instrText>
      </w:r>
      <w:r>
        <w:fldChar w:fldCharType="separate"/>
      </w:r>
      <w:r>
        <w:t xml:space="preserve">Figure </w:t>
      </w:r>
      <w:r>
        <w:rPr>
          <w:noProof/>
        </w:rPr>
        <w:t>13</w:t>
      </w:r>
      <w:r>
        <w:fldChar w:fldCharType="end"/>
      </w:r>
      <w:r>
        <w:t xml:space="preserve">). The Manufacturing SME can view the profile with more information for each of the recommended components by clicking the associated ‘More info’ button. Messaging exchange is expected to be used at this stage to finalise the components that will be used and the estimated price. </w:t>
      </w:r>
      <w:r w:rsidR="00B71D0B">
        <w:t>The view of the provider is the same with the previous steps, and it is possible to modify the ‘Recommended Components’ and ‘Estimated price’. Every time the provider updates their proposal, the relevant information is shown to the Manufacturing SME</w:t>
      </w:r>
      <w:r w:rsidR="00D62F4E">
        <w:t>.</w:t>
      </w:r>
    </w:p>
    <w:p w14:paraId="43E595A8" w14:textId="77777777" w:rsidR="002B5D58" w:rsidRDefault="002B5D58" w:rsidP="002B5D58">
      <w:pPr>
        <w:keepNext/>
        <w:jc w:val="center"/>
      </w:pPr>
      <w:r w:rsidRPr="002B5D58">
        <w:rPr>
          <w:noProof/>
          <w:lang w:val="en-US"/>
        </w:rPr>
        <w:lastRenderedPageBreak/>
        <w:drawing>
          <wp:inline distT="0" distB="0" distL="0" distR="0" wp14:anchorId="02531B64" wp14:editId="1836832D">
            <wp:extent cx="6120130" cy="3270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70250"/>
                    </a:xfrm>
                    <a:prstGeom prst="rect">
                      <a:avLst/>
                    </a:prstGeom>
                  </pic:spPr>
                </pic:pic>
              </a:graphicData>
            </a:graphic>
          </wp:inline>
        </w:drawing>
      </w:r>
    </w:p>
    <w:p w14:paraId="7A3480B7" w14:textId="4BB4AE03" w:rsidR="002B5D58" w:rsidRDefault="002B5D58" w:rsidP="002B5D58">
      <w:pPr>
        <w:pStyle w:val="Caption"/>
      </w:pPr>
      <w:bookmarkStart w:id="45" w:name="_Ref153877730"/>
      <w:bookmarkStart w:id="46" w:name="_Toc155964310"/>
      <w:r>
        <w:t xml:space="preserve">Figure </w:t>
      </w:r>
      <w:r w:rsidR="00C26C0F">
        <w:fldChar w:fldCharType="begin"/>
      </w:r>
      <w:r w:rsidR="00C26C0F">
        <w:instrText xml:space="preserve"> SEQ Figure \* ARABIC </w:instrText>
      </w:r>
      <w:r w:rsidR="00C26C0F">
        <w:fldChar w:fldCharType="separate"/>
      </w:r>
      <w:r w:rsidR="00D62F4E">
        <w:rPr>
          <w:noProof/>
        </w:rPr>
        <w:t>13</w:t>
      </w:r>
      <w:r w:rsidR="00C26C0F">
        <w:rPr>
          <w:noProof/>
        </w:rPr>
        <w:fldChar w:fldCharType="end"/>
      </w:r>
      <w:bookmarkEnd w:id="45"/>
      <w:r>
        <w:t>: Solution refinement - Manufacturing SME view</w:t>
      </w:r>
      <w:bookmarkEnd w:id="46"/>
    </w:p>
    <w:p w14:paraId="3A0699FA" w14:textId="2A4DEE34" w:rsidR="00D62F4E" w:rsidRPr="00D62F4E" w:rsidRDefault="00D62F4E" w:rsidP="00D62F4E">
      <w:r>
        <w:t>Once the Manufacturing SME clicks the ‘Accept offer’ button, the process transits to the next step.</w:t>
      </w:r>
    </w:p>
    <w:p w14:paraId="76321055" w14:textId="4423E0B2" w:rsidR="00EB0774" w:rsidRDefault="00EB0774" w:rsidP="00EB0774">
      <w:pPr>
        <w:pStyle w:val="Heading2"/>
      </w:pPr>
      <w:bookmarkStart w:id="47" w:name="_Toc155964180"/>
      <w:r>
        <w:t>Contracting</w:t>
      </w:r>
      <w:bookmarkEnd w:id="47"/>
    </w:p>
    <w:p w14:paraId="0528F92E" w14:textId="74456E45" w:rsidR="00B71D0B" w:rsidRDefault="00B71D0B" w:rsidP="00B71D0B">
      <w:r>
        <w:t>At this step, the two parties negotiate the final service contract (</w:t>
      </w:r>
      <w:r>
        <w:fldChar w:fldCharType="begin"/>
      </w:r>
      <w:r>
        <w:instrText xml:space="preserve"> REF _Ref153878577 \h </w:instrText>
      </w:r>
      <w:r>
        <w:fldChar w:fldCharType="separate"/>
      </w:r>
      <w:r>
        <w:t xml:space="preserve">Figure </w:t>
      </w:r>
      <w:r>
        <w:rPr>
          <w:noProof/>
        </w:rPr>
        <w:t>14</w:t>
      </w:r>
      <w:r>
        <w:fldChar w:fldCharType="end"/>
      </w:r>
      <w:r>
        <w:t>). A common file is shared between the two parties and may be uploaded in different versions by both. File history is also available. A template is provided as supporting document (optional).</w:t>
      </w:r>
    </w:p>
    <w:p w14:paraId="69BC267B" w14:textId="77777777" w:rsidR="00B71D0B" w:rsidRDefault="00B71D0B" w:rsidP="00B71D0B">
      <w:pPr>
        <w:keepNext/>
        <w:jc w:val="center"/>
      </w:pPr>
      <w:r w:rsidRPr="00B71D0B">
        <w:rPr>
          <w:noProof/>
          <w:lang w:val="en-US"/>
        </w:rPr>
        <w:drawing>
          <wp:inline distT="0" distB="0" distL="0" distR="0" wp14:anchorId="5F21B04E" wp14:editId="7708399C">
            <wp:extent cx="6120130" cy="32715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71520"/>
                    </a:xfrm>
                    <a:prstGeom prst="rect">
                      <a:avLst/>
                    </a:prstGeom>
                  </pic:spPr>
                </pic:pic>
              </a:graphicData>
            </a:graphic>
          </wp:inline>
        </w:drawing>
      </w:r>
    </w:p>
    <w:p w14:paraId="06F6E595" w14:textId="0E3C41FF" w:rsidR="00B71D0B" w:rsidRDefault="00B71D0B" w:rsidP="00B71D0B">
      <w:pPr>
        <w:pStyle w:val="Caption"/>
      </w:pPr>
      <w:bookmarkStart w:id="48" w:name="_Ref153878577"/>
      <w:bookmarkStart w:id="49" w:name="_Toc155964311"/>
      <w:r>
        <w:t xml:space="preserve">Figure </w:t>
      </w:r>
      <w:r w:rsidR="00C26C0F">
        <w:fldChar w:fldCharType="begin"/>
      </w:r>
      <w:r w:rsidR="00C26C0F">
        <w:instrText xml:space="preserve"> SEQ Figure \* ARABIC </w:instrText>
      </w:r>
      <w:r w:rsidR="00C26C0F">
        <w:fldChar w:fldCharType="separate"/>
      </w:r>
      <w:r w:rsidR="00D62F4E">
        <w:rPr>
          <w:noProof/>
        </w:rPr>
        <w:t>14</w:t>
      </w:r>
      <w:r w:rsidR="00C26C0F">
        <w:rPr>
          <w:noProof/>
        </w:rPr>
        <w:fldChar w:fldCharType="end"/>
      </w:r>
      <w:bookmarkEnd w:id="48"/>
      <w:r>
        <w:t>: Contracting - view for both sides</w:t>
      </w:r>
      <w:bookmarkEnd w:id="49"/>
    </w:p>
    <w:p w14:paraId="26A450CB" w14:textId="08BC3BD0" w:rsidR="00B71D0B" w:rsidRPr="00B71D0B" w:rsidRDefault="00B71D0B" w:rsidP="00B71D0B">
      <w:r>
        <w:t>Both sides need to ‘Accept contract’ so that the process can proceed to the next step.</w:t>
      </w:r>
    </w:p>
    <w:p w14:paraId="42F63E97" w14:textId="0A43E301" w:rsidR="002B5D58" w:rsidRDefault="00EB0774" w:rsidP="002B5D58">
      <w:pPr>
        <w:pStyle w:val="Heading2"/>
      </w:pPr>
      <w:bookmarkStart w:id="50" w:name="_Toc155964181"/>
      <w:r>
        <w:lastRenderedPageBreak/>
        <w:t>Implementation</w:t>
      </w:r>
      <w:bookmarkEnd w:id="50"/>
    </w:p>
    <w:p w14:paraId="45323A98" w14:textId="0DC1E13F" w:rsidR="00B71D0B" w:rsidRDefault="00B71D0B" w:rsidP="00B71D0B">
      <w:r>
        <w:t>The implementation step is expected to take place outside RAMP. The provider is expected for example to implement specific solutions within their factory, on the cloud, etc. Informational pages are shown to both sides (</w:t>
      </w:r>
      <w:r w:rsidR="00D62F4E">
        <w:fldChar w:fldCharType="begin"/>
      </w:r>
      <w:r w:rsidR="00D62F4E">
        <w:instrText xml:space="preserve"> REF _Ref153879116 \h </w:instrText>
      </w:r>
      <w:r w:rsidR="00D62F4E">
        <w:fldChar w:fldCharType="separate"/>
      </w:r>
      <w:r w:rsidR="00D62F4E">
        <w:t xml:space="preserve">Figure </w:t>
      </w:r>
      <w:r w:rsidR="00D62F4E">
        <w:rPr>
          <w:noProof/>
        </w:rPr>
        <w:t>15</w:t>
      </w:r>
      <w:r w:rsidR="00D62F4E">
        <w:fldChar w:fldCharType="end"/>
      </w:r>
      <w:r>
        <w:t xml:space="preserve">, </w:t>
      </w:r>
      <w:r w:rsidR="00D62F4E">
        <w:fldChar w:fldCharType="begin"/>
      </w:r>
      <w:r w:rsidR="00D62F4E">
        <w:instrText xml:space="preserve"> REF _Ref153879123 \h </w:instrText>
      </w:r>
      <w:r w:rsidR="00D62F4E">
        <w:fldChar w:fldCharType="separate"/>
      </w:r>
      <w:r w:rsidR="00D62F4E">
        <w:t xml:space="preserve">Figure </w:t>
      </w:r>
      <w:r w:rsidR="00D62F4E">
        <w:rPr>
          <w:noProof/>
        </w:rPr>
        <w:t>16</w:t>
      </w:r>
      <w:r w:rsidR="00D62F4E">
        <w:fldChar w:fldCharType="end"/>
      </w:r>
      <w:r>
        <w:t>).</w:t>
      </w:r>
    </w:p>
    <w:p w14:paraId="6B3CB563" w14:textId="77777777" w:rsidR="00D62F4E" w:rsidRDefault="00D62F4E" w:rsidP="00D62F4E">
      <w:pPr>
        <w:keepNext/>
        <w:jc w:val="center"/>
      </w:pPr>
      <w:r w:rsidRPr="00D62F4E">
        <w:rPr>
          <w:noProof/>
          <w:lang w:val="en-US"/>
        </w:rPr>
        <w:drawing>
          <wp:inline distT="0" distB="0" distL="0" distR="0" wp14:anchorId="4AEBCF91" wp14:editId="09C1B36A">
            <wp:extent cx="6120130" cy="3277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77235"/>
                    </a:xfrm>
                    <a:prstGeom prst="rect">
                      <a:avLst/>
                    </a:prstGeom>
                  </pic:spPr>
                </pic:pic>
              </a:graphicData>
            </a:graphic>
          </wp:inline>
        </w:drawing>
      </w:r>
    </w:p>
    <w:p w14:paraId="0AB80754" w14:textId="177E34F7" w:rsidR="00D62F4E" w:rsidRDefault="00D62F4E" w:rsidP="00D62F4E">
      <w:pPr>
        <w:pStyle w:val="Caption"/>
      </w:pPr>
      <w:bookmarkStart w:id="51" w:name="_Ref153879116"/>
      <w:bookmarkStart w:id="52" w:name="_Toc155964312"/>
      <w:r>
        <w:t xml:space="preserve">Figure </w:t>
      </w:r>
      <w:r w:rsidR="00C26C0F">
        <w:fldChar w:fldCharType="begin"/>
      </w:r>
      <w:r w:rsidR="00C26C0F">
        <w:instrText xml:space="preserve"> SEQ Figure \* ARABIC </w:instrText>
      </w:r>
      <w:r w:rsidR="00C26C0F">
        <w:fldChar w:fldCharType="separate"/>
      </w:r>
      <w:r>
        <w:rPr>
          <w:noProof/>
        </w:rPr>
        <w:t>15</w:t>
      </w:r>
      <w:r w:rsidR="00C26C0F">
        <w:rPr>
          <w:noProof/>
        </w:rPr>
        <w:fldChar w:fldCharType="end"/>
      </w:r>
      <w:bookmarkEnd w:id="51"/>
      <w:r>
        <w:t>: Implementation - Manufacturing SME view</w:t>
      </w:r>
      <w:bookmarkEnd w:id="52"/>
    </w:p>
    <w:p w14:paraId="62919619" w14:textId="77777777" w:rsidR="00D62F4E" w:rsidRDefault="00D62F4E" w:rsidP="00D62F4E">
      <w:pPr>
        <w:keepNext/>
        <w:jc w:val="center"/>
      </w:pPr>
      <w:r w:rsidRPr="00D62F4E">
        <w:rPr>
          <w:noProof/>
          <w:lang w:val="en-US"/>
        </w:rPr>
        <w:drawing>
          <wp:inline distT="0" distB="0" distL="0" distR="0" wp14:anchorId="19F5C48A" wp14:editId="0E42633F">
            <wp:extent cx="6120130" cy="3286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86125"/>
                    </a:xfrm>
                    <a:prstGeom prst="rect">
                      <a:avLst/>
                    </a:prstGeom>
                  </pic:spPr>
                </pic:pic>
              </a:graphicData>
            </a:graphic>
          </wp:inline>
        </w:drawing>
      </w:r>
    </w:p>
    <w:p w14:paraId="6170BD0E" w14:textId="15A033F2" w:rsidR="00D62F4E" w:rsidRPr="00D62F4E" w:rsidRDefault="00D62F4E" w:rsidP="00D62F4E">
      <w:pPr>
        <w:pStyle w:val="Caption"/>
      </w:pPr>
      <w:bookmarkStart w:id="53" w:name="_Ref153879123"/>
      <w:bookmarkStart w:id="54" w:name="_Toc155964313"/>
      <w:r>
        <w:t xml:space="preserve">Figure </w:t>
      </w:r>
      <w:r w:rsidR="00C26C0F">
        <w:fldChar w:fldCharType="begin"/>
      </w:r>
      <w:r w:rsidR="00C26C0F">
        <w:instrText xml:space="preserve"> SEQ Figure \* ARABIC </w:instrText>
      </w:r>
      <w:r w:rsidR="00C26C0F">
        <w:fldChar w:fldCharType="separate"/>
      </w:r>
      <w:r>
        <w:rPr>
          <w:noProof/>
        </w:rPr>
        <w:t>16</w:t>
      </w:r>
      <w:r w:rsidR="00C26C0F">
        <w:rPr>
          <w:noProof/>
        </w:rPr>
        <w:fldChar w:fldCharType="end"/>
      </w:r>
      <w:bookmarkEnd w:id="53"/>
      <w:r>
        <w:t xml:space="preserve">: </w:t>
      </w:r>
      <w:r w:rsidRPr="008209E6">
        <w:t xml:space="preserve">Implementation - </w:t>
      </w:r>
      <w:r>
        <w:t>Provider</w:t>
      </w:r>
      <w:r w:rsidRPr="008209E6">
        <w:t xml:space="preserve"> view</w:t>
      </w:r>
      <w:bookmarkEnd w:id="54"/>
    </w:p>
    <w:p w14:paraId="5693B4BC" w14:textId="23D2CEDF" w:rsidR="00D62F4E" w:rsidRPr="00B71D0B" w:rsidRDefault="00D62F4E" w:rsidP="00B71D0B">
      <w:r>
        <w:t>Once the provider completes the implementation, they need to click the ‘Implementation completed’ button, and the process transits to the final step.</w:t>
      </w:r>
    </w:p>
    <w:p w14:paraId="21CE17B1" w14:textId="418EAF7D" w:rsidR="00EB0774" w:rsidRDefault="00EB0774" w:rsidP="00EB0774">
      <w:pPr>
        <w:pStyle w:val="Heading2"/>
      </w:pPr>
      <w:bookmarkStart w:id="55" w:name="_Toc155964182"/>
      <w:r>
        <w:lastRenderedPageBreak/>
        <w:t>Completed</w:t>
      </w:r>
      <w:bookmarkEnd w:id="55"/>
    </w:p>
    <w:p w14:paraId="0EB96B99" w14:textId="0577414A" w:rsidR="00D62F4E" w:rsidRDefault="00D62F4E" w:rsidP="00D62F4E">
      <w:r>
        <w:t>At the final step, the transaction is considered as completed. The provider is able to send final information to the Manufacturing SME. (</w:t>
      </w:r>
      <w:r>
        <w:fldChar w:fldCharType="begin"/>
      </w:r>
      <w:r>
        <w:instrText xml:space="preserve"> REF _Ref153879194 \h </w:instrText>
      </w:r>
      <w:r>
        <w:fldChar w:fldCharType="separate"/>
      </w:r>
      <w:r>
        <w:t xml:space="preserve">Figure </w:t>
      </w:r>
      <w:r>
        <w:rPr>
          <w:noProof/>
        </w:rPr>
        <w:t>17</w:t>
      </w:r>
      <w:r>
        <w:fldChar w:fldCharType="end"/>
      </w:r>
      <w:r>
        <w:t xml:space="preserve">, </w:t>
      </w:r>
      <w:r>
        <w:fldChar w:fldCharType="begin"/>
      </w:r>
      <w:r>
        <w:instrText xml:space="preserve"> REF _Ref153879200 \h </w:instrText>
      </w:r>
      <w:r>
        <w:fldChar w:fldCharType="separate"/>
      </w:r>
      <w:r>
        <w:t xml:space="preserve">Figure </w:t>
      </w:r>
      <w:r>
        <w:rPr>
          <w:noProof/>
        </w:rPr>
        <w:t>18</w:t>
      </w:r>
      <w:r>
        <w:fldChar w:fldCharType="end"/>
      </w:r>
      <w:r>
        <w:t>) This function remains active, so the provider can update this information many times, as needed.</w:t>
      </w:r>
    </w:p>
    <w:p w14:paraId="236ED99E" w14:textId="77777777" w:rsidR="00D62F4E" w:rsidRDefault="00D62F4E" w:rsidP="00D62F4E">
      <w:pPr>
        <w:keepNext/>
        <w:jc w:val="center"/>
      </w:pPr>
      <w:r w:rsidRPr="00D62F4E">
        <w:rPr>
          <w:noProof/>
          <w:lang w:val="en-US"/>
        </w:rPr>
        <w:drawing>
          <wp:inline distT="0" distB="0" distL="0" distR="0" wp14:anchorId="70F10283" wp14:editId="4526B728">
            <wp:extent cx="6120130" cy="3724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24910"/>
                    </a:xfrm>
                    <a:prstGeom prst="rect">
                      <a:avLst/>
                    </a:prstGeom>
                  </pic:spPr>
                </pic:pic>
              </a:graphicData>
            </a:graphic>
          </wp:inline>
        </w:drawing>
      </w:r>
    </w:p>
    <w:p w14:paraId="7DE6C387" w14:textId="2009907F" w:rsidR="00D62F4E" w:rsidRDefault="00D62F4E" w:rsidP="00D62F4E">
      <w:pPr>
        <w:pStyle w:val="Caption"/>
      </w:pPr>
      <w:bookmarkStart w:id="56" w:name="_Ref153879194"/>
      <w:bookmarkStart w:id="57" w:name="_Toc155964314"/>
      <w:r>
        <w:t xml:space="preserve">Figure </w:t>
      </w:r>
      <w:r w:rsidR="00C26C0F">
        <w:fldChar w:fldCharType="begin"/>
      </w:r>
      <w:r w:rsidR="00C26C0F">
        <w:instrText xml:space="preserve"> SEQ Figure \* ARABIC </w:instrText>
      </w:r>
      <w:r w:rsidR="00C26C0F">
        <w:fldChar w:fldCharType="separate"/>
      </w:r>
      <w:r>
        <w:rPr>
          <w:noProof/>
        </w:rPr>
        <w:t>17</w:t>
      </w:r>
      <w:r w:rsidR="00C26C0F">
        <w:rPr>
          <w:noProof/>
        </w:rPr>
        <w:fldChar w:fldCharType="end"/>
      </w:r>
      <w:bookmarkEnd w:id="56"/>
      <w:r>
        <w:t>: Completed - Provider view</w:t>
      </w:r>
      <w:bookmarkEnd w:id="57"/>
    </w:p>
    <w:p w14:paraId="5A5DB3F2" w14:textId="77777777" w:rsidR="00D62F4E" w:rsidRDefault="00D62F4E" w:rsidP="00D62F4E">
      <w:pPr>
        <w:keepNext/>
        <w:jc w:val="center"/>
      </w:pPr>
      <w:r w:rsidRPr="00D62F4E">
        <w:rPr>
          <w:noProof/>
          <w:lang w:val="en-US"/>
        </w:rPr>
        <w:drawing>
          <wp:inline distT="0" distB="0" distL="0" distR="0" wp14:anchorId="607F5EAC" wp14:editId="6B58837A">
            <wp:extent cx="6120130" cy="3267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267075"/>
                    </a:xfrm>
                    <a:prstGeom prst="rect">
                      <a:avLst/>
                    </a:prstGeom>
                  </pic:spPr>
                </pic:pic>
              </a:graphicData>
            </a:graphic>
          </wp:inline>
        </w:drawing>
      </w:r>
    </w:p>
    <w:p w14:paraId="0B7E16D5" w14:textId="7FFA7A63" w:rsidR="00D62F4E" w:rsidRPr="00D62F4E" w:rsidRDefault="00D62F4E" w:rsidP="00D62F4E">
      <w:pPr>
        <w:pStyle w:val="Caption"/>
      </w:pPr>
      <w:bookmarkStart w:id="58" w:name="_Ref153879200"/>
      <w:bookmarkStart w:id="59" w:name="_Toc155964315"/>
      <w:r>
        <w:t xml:space="preserve">Figure </w:t>
      </w:r>
      <w:r w:rsidR="00C26C0F">
        <w:fldChar w:fldCharType="begin"/>
      </w:r>
      <w:r w:rsidR="00C26C0F">
        <w:instrText xml:space="preserve"> SEQ Figure \* ARABIC </w:instrText>
      </w:r>
      <w:r w:rsidR="00C26C0F">
        <w:fldChar w:fldCharType="separate"/>
      </w:r>
      <w:r>
        <w:rPr>
          <w:noProof/>
        </w:rPr>
        <w:t>18</w:t>
      </w:r>
      <w:r w:rsidR="00C26C0F">
        <w:rPr>
          <w:noProof/>
        </w:rPr>
        <w:fldChar w:fldCharType="end"/>
      </w:r>
      <w:bookmarkEnd w:id="58"/>
      <w:r>
        <w:t xml:space="preserve">: </w:t>
      </w:r>
      <w:r w:rsidRPr="00BC0058">
        <w:t xml:space="preserve">Completed </w:t>
      </w:r>
      <w:r>
        <w:t>–</w:t>
      </w:r>
      <w:r w:rsidRPr="00BC0058">
        <w:t xml:space="preserve"> </w:t>
      </w:r>
      <w:r>
        <w:t>Manufacturing SME</w:t>
      </w:r>
      <w:r w:rsidRPr="00BC0058">
        <w:t xml:space="preserve"> view</w:t>
      </w:r>
      <w:bookmarkEnd w:id="59"/>
    </w:p>
    <w:p w14:paraId="5D3191EF" w14:textId="50B93E5A" w:rsidR="00EB0774" w:rsidRDefault="00EB0774" w:rsidP="00EB0774">
      <w:pPr>
        <w:pStyle w:val="Heading1"/>
      </w:pPr>
      <w:bookmarkStart w:id="60" w:name="_Toc155964183"/>
      <w:r>
        <w:lastRenderedPageBreak/>
        <w:t>Integration and other APIs</w:t>
      </w:r>
      <w:bookmarkEnd w:id="60"/>
    </w:p>
    <w:p w14:paraId="484EAAE1" w14:textId="08FA6E9F" w:rsidR="00BA068C" w:rsidRDefault="00BA068C" w:rsidP="00EB0774">
      <w:r>
        <w:t>In order to enable a seamless user experience when exploring the KITT4SME solutions, RAMP has developed a number of interfaces to enable the integration with other tools.</w:t>
      </w:r>
    </w:p>
    <w:p w14:paraId="266EF003" w14:textId="47D0FC2D" w:rsidR="00BA068C" w:rsidRDefault="00BA068C" w:rsidP="00EB0774">
      <w:r>
        <w:t>More specifically, a Single-Sign-On server that allows the authentication of RAMP users in 3</w:t>
      </w:r>
      <w:r w:rsidRPr="00BA068C">
        <w:rPr>
          <w:vertAlign w:val="superscript"/>
        </w:rPr>
        <w:t>rd</w:t>
      </w:r>
      <w:r>
        <w:t>-party tools has been configured and customised. The authentication follows the OAuth2.0 standard. The authentication mechanism has been used for user authentication in the Adaptive Questionnaire and in the Digital Datasheets tools.</w:t>
      </w:r>
    </w:p>
    <w:p w14:paraId="755137A7" w14:textId="1C0993AF" w:rsidR="00BA068C" w:rsidRDefault="00BA068C" w:rsidP="00EB0774">
      <w:r>
        <w:t>Another API allows the continuation of the user journey from the Adaptive Questionnaire/Platform Configurator to the service negotiation in RAMP. The API enables the platform configurator to forward the Adaptive Questionnaire’s needs and value list, along with configured kits (composed of a number of pre-selected components).</w:t>
      </w:r>
    </w:p>
    <w:p w14:paraId="36735D6B" w14:textId="13031ACC" w:rsidR="00BA068C" w:rsidRDefault="00BA068C" w:rsidP="00EB0774">
      <w:r>
        <w:t>Another API allows the verification of component ID by the digital datasheets.</w:t>
      </w:r>
      <w:r w:rsidR="005F72A5">
        <w:t xml:space="preserve"> This</w:t>
      </w:r>
      <w:r w:rsidR="00FC3051">
        <w:t xml:space="preserve"> is utilised by the digital datasheets to verify that the IDs used internally are aligned with the components listed on the RAMP catalogue.</w:t>
      </w:r>
    </w:p>
    <w:p w14:paraId="5C027BEE" w14:textId="63737702" w:rsidR="00EB0774" w:rsidRPr="00EB0774" w:rsidRDefault="00FC3051" w:rsidP="00EB0774">
      <w:r>
        <w:t>A third API allows the fetching of aggregated data related to the needs and service negotiation details. This may be used for further analysis.</w:t>
      </w:r>
    </w:p>
    <w:p w14:paraId="774D74A7" w14:textId="557D93A9" w:rsidR="00771F8A" w:rsidRDefault="00771F8A" w:rsidP="00492200">
      <w:pPr>
        <w:pStyle w:val="Heading1"/>
      </w:pPr>
      <w:bookmarkStart w:id="61" w:name="_Ref67042149"/>
      <w:bookmarkStart w:id="62" w:name="_Toc155964184"/>
      <w:r>
        <w:lastRenderedPageBreak/>
        <w:t>Overview of other functionalities</w:t>
      </w:r>
      <w:bookmarkEnd w:id="62"/>
    </w:p>
    <w:p w14:paraId="06896D56" w14:textId="2CF18381" w:rsidR="00771F8A" w:rsidRDefault="00771F8A" w:rsidP="00771F8A">
      <w:r>
        <w:t>RAMP encompasses a holistic one-stop-solution for digitisation and automation in manufacturing. While this report focuses on the work that has taken place within the KITT4SME project, the RAMP itself includes a range of other features that are aimed to address the needs of manufacturing SMEs and service providers. This is an important element that helps KITT4SME leverage the results of other projects within RAMP, and exploit them for attracting future users to the KITT4SME platform. This chapter aims to briefly present the features that are available in RAMP</w:t>
      </w:r>
      <w:r w:rsidR="00BA068C">
        <w:t>, and which have not been included in the previous reports</w:t>
      </w:r>
      <w:r>
        <w:t>.</w:t>
      </w:r>
    </w:p>
    <w:p w14:paraId="0352793D" w14:textId="080793C0" w:rsidR="00771F8A" w:rsidRDefault="00771F8A" w:rsidP="00771F8A">
      <w:pPr>
        <w:pStyle w:val="Heading2"/>
      </w:pPr>
      <w:bookmarkStart w:id="63" w:name="_Toc155964185"/>
      <w:r w:rsidRPr="00771F8A">
        <w:t>Catalogue of Manufacturing SMEs and Service Providers</w:t>
      </w:r>
      <w:bookmarkEnd w:id="63"/>
    </w:p>
    <w:p w14:paraId="25BBEA7E" w14:textId="78421834" w:rsidR="00771F8A" w:rsidRDefault="00BA068C" w:rsidP="00771F8A">
      <w:r w:rsidRPr="00BA068C">
        <w:t>Any user is able to create their organization in RAMP. The created organizations can also get ‘Verified’ in order to ensure that they are legitimate businesses dully represented in RAMP. The RAMP catalogue includes advanced search and filtering features according to different criteria, while each organization has their own profile, in which they can showcase their expertise and users can contact them.</w:t>
      </w:r>
    </w:p>
    <w:p w14:paraId="77AF278B" w14:textId="77777777" w:rsidR="00BA068C" w:rsidRDefault="00BA068C" w:rsidP="00BA068C">
      <w:pPr>
        <w:keepNext/>
        <w:jc w:val="center"/>
      </w:pPr>
      <w:r>
        <w:rPr>
          <w:noProof/>
          <w:lang w:val="en-US"/>
        </w:rPr>
        <w:drawing>
          <wp:inline distT="0" distB="0" distL="0" distR="0" wp14:anchorId="575CE66C" wp14:editId="28620421">
            <wp:extent cx="5730875" cy="32251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1AA77888" w14:textId="11C11AA4" w:rsidR="00BA068C" w:rsidRDefault="00BA068C" w:rsidP="00BA068C">
      <w:pPr>
        <w:pStyle w:val="Caption"/>
      </w:pPr>
      <w:bookmarkStart w:id="64" w:name="_Toc155964316"/>
      <w:r>
        <w:t xml:space="preserve">Figure </w:t>
      </w:r>
      <w:r w:rsidR="00C26C0F">
        <w:fldChar w:fldCharType="begin"/>
      </w:r>
      <w:r w:rsidR="00C26C0F">
        <w:instrText xml:space="preserve"> SEQ Figure \* ARABIC </w:instrText>
      </w:r>
      <w:r w:rsidR="00C26C0F">
        <w:fldChar w:fldCharType="separate"/>
      </w:r>
      <w:r w:rsidR="00D62F4E">
        <w:rPr>
          <w:noProof/>
        </w:rPr>
        <w:t>19</w:t>
      </w:r>
      <w:r w:rsidR="00C26C0F">
        <w:rPr>
          <w:noProof/>
        </w:rPr>
        <w:fldChar w:fldCharType="end"/>
      </w:r>
      <w:r>
        <w:t xml:space="preserve">: </w:t>
      </w:r>
      <w:r w:rsidRPr="00253B94">
        <w:t>Catalogue of Manufacturing SMEs and Service Providers</w:t>
      </w:r>
      <w:bookmarkEnd w:id="64"/>
    </w:p>
    <w:p w14:paraId="0372F06C" w14:textId="77777777" w:rsidR="00BA068C" w:rsidRDefault="00BA068C" w:rsidP="00BA068C">
      <w:pPr>
        <w:keepNext/>
        <w:jc w:val="center"/>
      </w:pPr>
      <w:r w:rsidRPr="002E5C7C">
        <w:rPr>
          <w:noProof/>
          <w:lang w:val="en-US"/>
        </w:rPr>
        <w:lastRenderedPageBreak/>
        <w:drawing>
          <wp:inline distT="0" distB="0" distL="0" distR="0" wp14:anchorId="24E05390" wp14:editId="4CF2857E">
            <wp:extent cx="4229100" cy="3132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2960" cy="3143177"/>
                    </a:xfrm>
                    <a:prstGeom prst="rect">
                      <a:avLst/>
                    </a:prstGeom>
                  </pic:spPr>
                </pic:pic>
              </a:graphicData>
            </a:graphic>
          </wp:inline>
        </w:drawing>
      </w:r>
    </w:p>
    <w:p w14:paraId="178C55D5" w14:textId="540BD54E" w:rsidR="00771F8A" w:rsidRDefault="00BA068C" w:rsidP="00BA068C">
      <w:pPr>
        <w:pStyle w:val="Caption"/>
      </w:pPr>
      <w:bookmarkStart w:id="65" w:name="_Toc155964317"/>
      <w:r>
        <w:t xml:space="preserve">Figure </w:t>
      </w:r>
      <w:r w:rsidR="00C26C0F">
        <w:fldChar w:fldCharType="begin"/>
      </w:r>
      <w:r w:rsidR="00C26C0F">
        <w:instrText xml:space="preserve"> SEQ Figure \* ARABIC </w:instrText>
      </w:r>
      <w:r w:rsidR="00C26C0F">
        <w:fldChar w:fldCharType="separate"/>
      </w:r>
      <w:r w:rsidR="00D62F4E">
        <w:rPr>
          <w:noProof/>
        </w:rPr>
        <w:t>20</w:t>
      </w:r>
      <w:r w:rsidR="00C26C0F">
        <w:rPr>
          <w:noProof/>
        </w:rPr>
        <w:fldChar w:fldCharType="end"/>
      </w:r>
      <w:r>
        <w:t>: Organisation profile page</w:t>
      </w:r>
      <w:bookmarkEnd w:id="65"/>
    </w:p>
    <w:p w14:paraId="351FB107" w14:textId="2C6D075F" w:rsidR="00771F8A" w:rsidRDefault="00771F8A" w:rsidP="00771F8A">
      <w:pPr>
        <w:pStyle w:val="Heading2"/>
      </w:pPr>
      <w:bookmarkStart w:id="66" w:name="_Toc155964186"/>
      <w:r w:rsidRPr="00771F8A">
        <w:t>Data Visualization</w:t>
      </w:r>
      <w:bookmarkEnd w:id="66"/>
    </w:p>
    <w:p w14:paraId="6DC087DF" w14:textId="13D322D5" w:rsidR="00771F8A" w:rsidRDefault="00BA068C" w:rsidP="00771F8A">
      <w:r w:rsidRPr="00BA068C">
        <w:t>The data visualization is a Software-as-a-Service tool offered in RAMP. The tool connects to an appropriate database that is made available by the user and allows the visualization of data online. A wide range of different visualisations are possible, while the user can share specific datasets and visualisations with other users in RAMP.</w:t>
      </w:r>
    </w:p>
    <w:p w14:paraId="688A885F" w14:textId="77777777" w:rsidR="00BA068C" w:rsidRDefault="00BA068C" w:rsidP="00BA068C">
      <w:pPr>
        <w:keepNext/>
        <w:jc w:val="center"/>
      </w:pPr>
      <w:r w:rsidRPr="002E5C7C">
        <w:rPr>
          <w:noProof/>
          <w:lang w:val="en-US"/>
        </w:rPr>
        <w:drawing>
          <wp:inline distT="0" distB="0" distL="0" distR="0" wp14:anchorId="286E9BB9" wp14:editId="3658C460">
            <wp:extent cx="5727700" cy="26238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2623820"/>
                    </a:xfrm>
                    <a:prstGeom prst="rect">
                      <a:avLst/>
                    </a:prstGeom>
                  </pic:spPr>
                </pic:pic>
              </a:graphicData>
            </a:graphic>
          </wp:inline>
        </w:drawing>
      </w:r>
    </w:p>
    <w:p w14:paraId="25EC0392" w14:textId="329A9944" w:rsidR="00BA068C" w:rsidRDefault="00BA068C" w:rsidP="00BA068C">
      <w:pPr>
        <w:pStyle w:val="Caption"/>
      </w:pPr>
      <w:bookmarkStart w:id="67" w:name="_Toc155964318"/>
      <w:r>
        <w:t xml:space="preserve">Figure </w:t>
      </w:r>
      <w:r w:rsidR="00C26C0F">
        <w:fldChar w:fldCharType="begin"/>
      </w:r>
      <w:r w:rsidR="00C26C0F">
        <w:instrText xml:space="preserve"> SEQ Figure \* ARABIC </w:instrText>
      </w:r>
      <w:r w:rsidR="00C26C0F">
        <w:fldChar w:fldCharType="separate"/>
      </w:r>
      <w:r w:rsidR="00D62F4E">
        <w:rPr>
          <w:noProof/>
        </w:rPr>
        <w:t>21</w:t>
      </w:r>
      <w:r w:rsidR="00C26C0F">
        <w:rPr>
          <w:noProof/>
        </w:rPr>
        <w:fldChar w:fldCharType="end"/>
      </w:r>
      <w:r>
        <w:t>: Example data visualisation dashboard</w:t>
      </w:r>
      <w:bookmarkEnd w:id="67"/>
    </w:p>
    <w:p w14:paraId="6D374B2D" w14:textId="5D880964" w:rsidR="00771F8A" w:rsidRDefault="00771F8A" w:rsidP="00771F8A">
      <w:pPr>
        <w:pStyle w:val="Heading2"/>
      </w:pPr>
      <w:bookmarkStart w:id="68" w:name="_Toc155964187"/>
      <w:r w:rsidRPr="00771F8A">
        <w:t>Web Workspace</w:t>
      </w:r>
      <w:bookmarkEnd w:id="68"/>
    </w:p>
    <w:p w14:paraId="46DD1F70" w14:textId="3D23DF92" w:rsidR="00771F8A" w:rsidRDefault="00BA068C" w:rsidP="00771F8A">
      <w:r w:rsidRPr="00BA068C">
        <w:t>The RAMP Web Workspace is a web desktop environment that allows the graphical integration of different web-based app under a common desktop environment. This allows the enhancement of the user experience in using their applications coming from different web-based tool providers under a common environment. RAMP offers also the possibility to have private instances of the web workspace, allowing custom-fit solutions.</w:t>
      </w:r>
    </w:p>
    <w:p w14:paraId="295236C8" w14:textId="77777777" w:rsidR="00BA068C" w:rsidRDefault="00BA068C" w:rsidP="00BA068C">
      <w:pPr>
        <w:keepNext/>
        <w:jc w:val="center"/>
      </w:pPr>
      <w:r w:rsidRPr="00944131">
        <w:rPr>
          <w:noProof/>
          <w:lang w:val="en-US"/>
        </w:rPr>
        <w:lastRenderedPageBreak/>
        <w:drawing>
          <wp:inline distT="0" distB="0" distL="0" distR="0" wp14:anchorId="5EC338AC" wp14:editId="0261FE9F">
            <wp:extent cx="5727700" cy="3221868"/>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221868"/>
                    </a:xfrm>
                    <a:prstGeom prst="rect">
                      <a:avLst/>
                    </a:prstGeom>
                  </pic:spPr>
                </pic:pic>
              </a:graphicData>
            </a:graphic>
          </wp:inline>
        </w:drawing>
      </w:r>
    </w:p>
    <w:p w14:paraId="0AD854CF" w14:textId="4304CE82" w:rsidR="00BA068C" w:rsidRDefault="00BA068C" w:rsidP="00BA068C">
      <w:pPr>
        <w:pStyle w:val="Caption"/>
      </w:pPr>
      <w:bookmarkStart w:id="69" w:name="_Toc155964319"/>
      <w:r>
        <w:t xml:space="preserve">Figure </w:t>
      </w:r>
      <w:r w:rsidR="00C26C0F">
        <w:fldChar w:fldCharType="begin"/>
      </w:r>
      <w:r w:rsidR="00C26C0F">
        <w:instrText xml:space="preserve"> SEQ Figure \* ARABIC </w:instrText>
      </w:r>
      <w:r w:rsidR="00C26C0F">
        <w:fldChar w:fldCharType="separate"/>
      </w:r>
      <w:r w:rsidR="00D62F4E">
        <w:rPr>
          <w:noProof/>
        </w:rPr>
        <w:t>22</w:t>
      </w:r>
      <w:r w:rsidR="00C26C0F">
        <w:rPr>
          <w:noProof/>
        </w:rPr>
        <w:fldChar w:fldCharType="end"/>
      </w:r>
      <w:r>
        <w:t>: RAMP Web Workspace</w:t>
      </w:r>
      <w:bookmarkEnd w:id="69"/>
    </w:p>
    <w:p w14:paraId="2C0BEAEC" w14:textId="14760D6C" w:rsidR="00771F8A" w:rsidRDefault="00771F8A" w:rsidP="00771F8A">
      <w:pPr>
        <w:pStyle w:val="Heading2"/>
      </w:pPr>
      <w:bookmarkStart w:id="70" w:name="_Toc155964188"/>
      <w:r>
        <w:t>Events</w:t>
      </w:r>
      <w:bookmarkEnd w:id="70"/>
    </w:p>
    <w:p w14:paraId="2DFFE211" w14:textId="279C02C3" w:rsidR="00BA068C" w:rsidRDefault="00BA068C" w:rsidP="00BA068C">
      <w:r w:rsidRPr="00BA068C">
        <w:t>RAMP allows users to submit their events in the events list. Events can be viewed by any user, without registration.</w:t>
      </w:r>
    </w:p>
    <w:p w14:paraId="41799533" w14:textId="77777777" w:rsidR="00BA068C" w:rsidRDefault="00BA068C" w:rsidP="00BA068C">
      <w:pPr>
        <w:keepNext/>
        <w:jc w:val="center"/>
      </w:pPr>
      <w:r w:rsidRPr="00E0212D">
        <w:rPr>
          <w:noProof/>
          <w:lang w:val="en-US"/>
        </w:rPr>
        <w:drawing>
          <wp:inline distT="0" distB="0" distL="0" distR="0" wp14:anchorId="2B3047AD" wp14:editId="763A87B8">
            <wp:extent cx="5251450" cy="255877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388" cy="2562152"/>
                    </a:xfrm>
                    <a:prstGeom prst="rect">
                      <a:avLst/>
                    </a:prstGeom>
                  </pic:spPr>
                </pic:pic>
              </a:graphicData>
            </a:graphic>
          </wp:inline>
        </w:drawing>
      </w:r>
    </w:p>
    <w:p w14:paraId="2722B680" w14:textId="1D69F662" w:rsidR="00BA068C" w:rsidRPr="00BA068C" w:rsidRDefault="00BA068C" w:rsidP="00BA068C">
      <w:pPr>
        <w:pStyle w:val="Caption"/>
      </w:pPr>
      <w:bookmarkStart w:id="71" w:name="_Toc155964320"/>
      <w:r>
        <w:t xml:space="preserve">Figure </w:t>
      </w:r>
      <w:r w:rsidR="00C26C0F">
        <w:fldChar w:fldCharType="begin"/>
      </w:r>
      <w:r w:rsidR="00C26C0F">
        <w:instrText xml:space="preserve"> SEQ Figure \* ARABIC </w:instrText>
      </w:r>
      <w:r w:rsidR="00C26C0F">
        <w:fldChar w:fldCharType="separate"/>
      </w:r>
      <w:r w:rsidR="00D62F4E">
        <w:rPr>
          <w:noProof/>
        </w:rPr>
        <w:t>23</w:t>
      </w:r>
      <w:r w:rsidR="00C26C0F">
        <w:rPr>
          <w:noProof/>
        </w:rPr>
        <w:fldChar w:fldCharType="end"/>
      </w:r>
      <w:r>
        <w:t>: Events page</w:t>
      </w:r>
      <w:bookmarkEnd w:id="71"/>
    </w:p>
    <w:p w14:paraId="5845BDA6" w14:textId="77777777" w:rsidR="00771F8A" w:rsidRPr="00771F8A" w:rsidRDefault="00771F8A" w:rsidP="00771F8A"/>
    <w:p w14:paraId="0B79FA95" w14:textId="309CAF4D" w:rsidR="00492200" w:rsidRDefault="008F24B5" w:rsidP="00492200">
      <w:pPr>
        <w:pStyle w:val="Heading1"/>
      </w:pPr>
      <w:bookmarkStart w:id="72" w:name="_Toc155964189"/>
      <w:bookmarkEnd w:id="61"/>
      <w:r>
        <w:lastRenderedPageBreak/>
        <w:t>Evolution of RAMP beyond KITT4SME</w:t>
      </w:r>
      <w:bookmarkEnd w:id="72"/>
    </w:p>
    <w:p w14:paraId="63CD92B9" w14:textId="28AD6D65" w:rsidR="00EB0774" w:rsidRDefault="00EB0774" w:rsidP="00EB0774">
      <w:pPr>
        <w:pStyle w:val="Heading2"/>
      </w:pPr>
      <w:bookmarkStart w:id="73" w:name="_Toc155964190"/>
      <w:r>
        <w:t>Enhancing trust in service negotiations</w:t>
      </w:r>
      <w:bookmarkEnd w:id="73"/>
    </w:p>
    <w:p w14:paraId="1805918C" w14:textId="16DDCC31" w:rsidR="00EB0774" w:rsidRDefault="00D62F4E" w:rsidP="00EB0774">
      <w:r>
        <w:t>While the negotiation is bilateral</w:t>
      </w:r>
      <w:r w:rsidR="008F24B5">
        <w:t>,</w:t>
      </w:r>
      <w:r>
        <w:t xml:space="preserve"> between the Manufacturing SME and the Provider</w:t>
      </w:r>
      <w:r w:rsidR="008F24B5">
        <w:t>, it</w:t>
      </w:r>
      <w:r>
        <w:t xml:space="preserve"> is important to enhance trust in using RAMP as a medium for such transactions. For this reason, a Conflict Resolution has been already design</w:t>
      </w:r>
      <w:r w:rsidR="008F24B5">
        <w:t>ed</w:t>
      </w:r>
      <w:r>
        <w:t xml:space="preserve"> and is being developed (in the context of another project, Better Factory). This tool will be an important asset in promoting the use of the service request tool and make users feel confident in performing such activities in RAMP.</w:t>
      </w:r>
    </w:p>
    <w:p w14:paraId="7BA4B525" w14:textId="0AD8EAD7" w:rsidR="00EB0774" w:rsidRDefault="00EB0774" w:rsidP="00EB0774">
      <w:pPr>
        <w:pStyle w:val="Heading2"/>
      </w:pPr>
      <w:bookmarkStart w:id="74" w:name="_Toc155964191"/>
      <w:r>
        <w:t>RAMP future and follow up</w:t>
      </w:r>
      <w:bookmarkEnd w:id="74"/>
    </w:p>
    <w:p w14:paraId="6BC8A117" w14:textId="573B4531" w:rsidR="00EB0774" w:rsidRDefault="00D62F4E" w:rsidP="00EB0774">
      <w:r>
        <w:t xml:space="preserve">RAMP plays an important role in the sustainability of the project’s results, especially the technical ones. </w:t>
      </w:r>
      <w:r w:rsidR="00F2445E">
        <w:t>The following evidence is provided to highlight the competence of RAMP in sustaining the results after the project:</w:t>
      </w:r>
    </w:p>
    <w:p w14:paraId="6FC47E82" w14:textId="059982A9" w:rsidR="00026A31" w:rsidRDefault="00026A31" w:rsidP="00F2445E">
      <w:pPr>
        <w:pStyle w:val="ListParagraph"/>
        <w:numPr>
          <w:ilvl w:val="0"/>
          <w:numId w:val="19"/>
        </w:numPr>
      </w:pPr>
      <w:r>
        <w:t>Up to 2025: RAMP is also part of the ongoing Better Factory project. Trust-enhancing (e.g., above-mentioned Conflict Resolution) and cybersecurity features are further being implemented and will be soon made available.</w:t>
      </w:r>
    </w:p>
    <w:p w14:paraId="507794F9" w14:textId="23397EDC" w:rsidR="00026A31" w:rsidRDefault="00026A31" w:rsidP="00F2445E">
      <w:pPr>
        <w:pStyle w:val="ListParagraph"/>
        <w:numPr>
          <w:ilvl w:val="0"/>
          <w:numId w:val="19"/>
        </w:numPr>
      </w:pPr>
      <w:r>
        <w:t>Up to 2026, and beyond: RAMP is part of the DOME project, which will develop a federated catalogue of cloud services – RAMP will be part of the federation. This means that RAMP services and components will be made available in a more wide-focused catalogue, while relevant services from other marketplaces within the federation will be also made available through RAMP. Being a co-investment project (Digital Europe programme), the federation is expected to be sustained after this project’s end.</w:t>
      </w:r>
    </w:p>
    <w:p w14:paraId="17DA43C4" w14:textId="4B265F61" w:rsidR="00F2445E" w:rsidRDefault="00026A31" w:rsidP="00F2445E">
      <w:pPr>
        <w:pStyle w:val="ListParagraph"/>
        <w:numPr>
          <w:ilvl w:val="0"/>
          <w:numId w:val="19"/>
        </w:numPr>
      </w:pPr>
      <w:r>
        <w:t xml:space="preserve">Up to 2027: </w:t>
      </w:r>
      <w:r w:rsidR="00F2445E">
        <w:t>ED, as the RAMP developer, has signed a 4-year contract</w:t>
      </w:r>
      <w:r>
        <w:t>, starting from the 1</w:t>
      </w:r>
      <w:r w:rsidRPr="00026A31">
        <w:rPr>
          <w:vertAlign w:val="superscript"/>
        </w:rPr>
        <w:t>st</w:t>
      </w:r>
      <w:r>
        <w:t xml:space="preserve"> of January 2024,</w:t>
      </w:r>
      <w:r w:rsidR="00F2445E">
        <w:t xml:space="preserve"> with </w:t>
      </w:r>
      <w:r>
        <w:t>developers that have been partners in the –n</w:t>
      </w:r>
      <w:r w:rsidR="008F24B5">
        <w:t>o</w:t>
      </w:r>
      <w:r>
        <w:t xml:space="preserve">w </w:t>
      </w:r>
      <w:r w:rsidR="008F24B5">
        <w:t>finished</w:t>
      </w:r>
      <w:r>
        <w:t>- project SHOP4CF.</w:t>
      </w:r>
      <w:r w:rsidR="00F2445E">
        <w:t xml:space="preserve"> </w:t>
      </w:r>
      <w:r>
        <w:t>The contract specifies that ED will maintain RAMP and keep the components available in the Component Catalogue, while the developers will continue supporting their listed components (for different timeframes within the 4-year window).</w:t>
      </w:r>
    </w:p>
    <w:p w14:paraId="3B32AD07" w14:textId="089E3ADE" w:rsidR="00026A31" w:rsidRDefault="00026A31" w:rsidP="00F2445E">
      <w:pPr>
        <w:pStyle w:val="ListParagraph"/>
        <w:numPr>
          <w:ilvl w:val="0"/>
          <w:numId w:val="19"/>
        </w:numPr>
      </w:pPr>
      <w:r>
        <w:t xml:space="preserve">Up to 2027: RAMP is part of the newly funded CIRCULOOS project. This ensures that RAMP will be further extended with </w:t>
      </w:r>
      <w:r w:rsidR="008F24B5">
        <w:t xml:space="preserve">services that facilitate the interactions in circular supply chains for the </w:t>
      </w:r>
      <w:r>
        <w:t>manufacturing</w:t>
      </w:r>
      <w:r w:rsidR="008F24B5">
        <w:t xml:space="preserve"> industry (material sourcing from recycling, remanufacturing, decision support on finding </w:t>
      </w:r>
      <w:r w:rsidR="00014434">
        <w:t>most sustainable partnerships (recommender for circular economy)</w:t>
      </w:r>
      <w:r w:rsidR="008F24B5">
        <w:t>)</w:t>
      </w:r>
      <w:r>
        <w:t xml:space="preserve">. </w:t>
      </w:r>
    </w:p>
    <w:p w14:paraId="689FAB32" w14:textId="02D1D45C" w:rsidR="00026A31" w:rsidRPr="00EB0774" w:rsidRDefault="00026A31" w:rsidP="00F2445E">
      <w:pPr>
        <w:pStyle w:val="ListParagraph"/>
        <w:numPr>
          <w:ilvl w:val="0"/>
          <w:numId w:val="19"/>
        </w:numPr>
      </w:pPr>
      <w:r>
        <w:t>Beyond 2027: RAMP is a strategic product for ED. Via the participation in relevant afore-mentioned projects, the relevant experiments take place in order to identify and test different value propositions</w:t>
      </w:r>
      <w:r w:rsidR="00974CB1">
        <w:t xml:space="preserve"> and build liaisons, towards building its sustainability beyond the already secured resources.</w:t>
      </w:r>
    </w:p>
    <w:p w14:paraId="618ED629" w14:textId="77777777" w:rsidR="00492200" w:rsidRDefault="00492200">
      <w:pPr>
        <w:spacing w:before="0" w:after="160" w:line="259" w:lineRule="auto"/>
        <w:jc w:val="left"/>
      </w:pPr>
      <w:r>
        <w:br w:type="page"/>
      </w:r>
    </w:p>
    <w:p w14:paraId="6D68D0FF" w14:textId="6926B11C" w:rsidR="008F24B5" w:rsidRDefault="008F24B5" w:rsidP="008F24B5">
      <w:pPr>
        <w:pStyle w:val="Heading1"/>
      </w:pPr>
      <w:bookmarkStart w:id="75" w:name="_Toc155964192"/>
      <w:r>
        <w:lastRenderedPageBreak/>
        <w:t>Conclusion</w:t>
      </w:r>
      <w:bookmarkEnd w:id="75"/>
      <w:r>
        <w:t xml:space="preserve"> </w:t>
      </w:r>
    </w:p>
    <w:p w14:paraId="4377AAA3" w14:textId="528E4EAC" w:rsidR="008F24B5" w:rsidRDefault="009A26F0" w:rsidP="008F24B5">
      <w:r>
        <w:t xml:space="preserve">This report has defined the problem and the solution offered by RAMP in its final release, namely the </w:t>
      </w:r>
      <w:r w:rsidR="00CB4C22">
        <w:t xml:space="preserve">‘service request’ feature. It has described the user-flow and its connection to affiliated platform services, as well as the way it fits to the KITT4SME user journey. Additional features of RAMP are also outlined to provide the context of the features that encompass the experience of users in the Marketplace. </w:t>
      </w:r>
    </w:p>
    <w:p w14:paraId="4C7C90DF" w14:textId="050713B6" w:rsidR="001A6285" w:rsidRDefault="00CB4C22" w:rsidP="008F24B5">
      <w:r>
        <w:t>The report provides also an overview of the planned activities (funding secured and strategy) to expand the scope of RAMP and grow its services for its users, with the intention to nurture a community of manufacturing end-users and solution providers.</w:t>
      </w:r>
    </w:p>
    <w:p w14:paraId="61CE8F3B" w14:textId="77777777" w:rsidR="001A6285" w:rsidRPr="008F24B5" w:rsidRDefault="001A6285" w:rsidP="008F24B5"/>
    <w:p w14:paraId="2CC03E52" w14:textId="77777777" w:rsidR="006B50BA" w:rsidRDefault="006F18E2" w:rsidP="006B50BA">
      <w:pPr>
        <w:pStyle w:val="Heading1"/>
      </w:pPr>
      <w:bookmarkStart w:id="76" w:name="_Ref84714292"/>
      <w:bookmarkStart w:id="77" w:name="_Toc155964193"/>
      <w:r>
        <w:lastRenderedPageBreak/>
        <w:t xml:space="preserve">Control </w:t>
      </w:r>
      <w:r w:rsidR="00F85FA1">
        <w:t>Checklist</w:t>
      </w:r>
      <w:r>
        <w:t>s</w:t>
      </w:r>
      <w:bookmarkEnd w:id="76"/>
      <w:bookmarkEnd w:id="77"/>
    </w:p>
    <w:p w14:paraId="6623983E" w14:textId="77777777" w:rsidR="00564B10" w:rsidRDefault="00F61DF6" w:rsidP="006C6F16">
      <w:r>
        <w:t>The control checklists are the required section of every deliverable (update Oct. 2021).</w:t>
      </w:r>
    </w:p>
    <w:p w14:paraId="7E947529" w14:textId="77777777" w:rsidR="006F18E2" w:rsidRDefault="006F18E2" w:rsidP="006C6F16">
      <w:r>
        <w:t xml:space="preserve">There are 2 checklists: </w:t>
      </w:r>
      <w:r w:rsidR="006A1314" w:rsidRPr="006A1314">
        <w:rPr>
          <w:i/>
        </w:rPr>
        <w:t>The R</w:t>
      </w:r>
      <w:r w:rsidRPr="006A1314">
        <w:rPr>
          <w:i/>
        </w:rPr>
        <w:t xml:space="preserve">eview </w:t>
      </w:r>
      <w:r w:rsidR="006A1314" w:rsidRPr="006A1314">
        <w:rPr>
          <w:i/>
        </w:rPr>
        <w:t>D</w:t>
      </w:r>
      <w:r w:rsidRPr="006A1314">
        <w:rPr>
          <w:i/>
        </w:rPr>
        <w:t xml:space="preserve">raft </w:t>
      </w:r>
      <w:r w:rsidR="006A1314" w:rsidRPr="006A1314">
        <w:rPr>
          <w:i/>
        </w:rPr>
        <w:t>C</w:t>
      </w:r>
      <w:r w:rsidRPr="006A1314">
        <w:rPr>
          <w:i/>
        </w:rPr>
        <w:t>hecklist</w:t>
      </w:r>
      <w:r>
        <w:t xml:space="preserve"> and the </w:t>
      </w:r>
      <w:r w:rsidRPr="006A1314">
        <w:rPr>
          <w:i/>
        </w:rPr>
        <w:t>QA Checklist.</w:t>
      </w:r>
    </w:p>
    <w:p w14:paraId="205FA2A7" w14:textId="77777777" w:rsidR="006F18E2" w:rsidRDefault="006F18E2" w:rsidP="00482646">
      <w:pPr>
        <w:pStyle w:val="ListParagraph"/>
        <w:numPr>
          <w:ilvl w:val="0"/>
          <w:numId w:val="11"/>
        </w:numPr>
        <w:ind w:left="714" w:hanging="357"/>
      </w:pPr>
      <w:r>
        <w:t>The author(s) must fill up both checklists before sending the document to any review.</w:t>
      </w:r>
    </w:p>
    <w:p w14:paraId="0FEFA4C8" w14:textId="77777777" w:rsidR="006F18E2" w:rsidRDefault="006F18E2" w:rsidP="00482646">
      <w:pPr>
        <w:pStyle w:val="ListParagraph"/>
        <w:numPr>
          <w:ilvl w:val="0"/>
          <w:numId w:val="11"/>
        </w:numPr>
        <w:ind w:left="714" w:hanging="357"/>
      </w:pPr>
      <w:r>
        <w:t>The reviewers must only fill up the Review Draft Checklist before they send the document back to the author for final corrections.</w:t>
      </w:r>
    </w:p>
    <w:p w14:paraId="77914466" w14:textId="77777777" w:rsidR="006B50BA" w:rsidRDefault="00F85FA1" w:rsidP="006C6F16">
      <w:r>
        <w:t>The checklist</w:t>
      </w:r>
      <w:r w:rsidR="006F18E2">
        <w:t>s</w:t>
      </w:r>
      <w:r>
        <w:t xml:space="preserve"> will be deleted </w:t>
      </w:r>
      <w:r w:rsidR="00F61DF6">
        <w:t xml:space="preserve">by the coordinator </w:t>
      </w:r>
      <w:r>
        <w:t>in the Quality Assurance step.</w:t>
      </w:r>
    </w:p>
    <w:p w14:paraId="1AFA02A8" w14:textId="77777777" w:rsidR="006B50BA" w:rsidRDefault="00D55966" w:rsidP="00D55966">
      <w:pPr>
        <w:pStyle w:val="Heading2"/>
      </w:pPr>
      <w:bookmarkStart w:id="78" w:name="_Toc155964194"/>
      <w:r>
        <w:t>The Review Draft Checklist</w:t>
      </w:r>
      <w:bookmarkEnd w:id="78"/>
    </w:p>
    <w:tbl>
      <w:tblPr>
        <w:tblStyle w:val="KITT4SMETable"/>
        <w:tblW w:w="4998" w:type="pct"/>
        <w:tblLook w:val="04A0" w:firstRow="1" w:lastRow="0" w:firstColumn="1" w:lastColumn="0" w:noHBand="0" w:noVBand="1"/>
      </w:tblPr>
      <w:tblGrid>
        <w:gridCol w:w="3116"/>
        <w:gridCol w:w="1701"/>
        <w:gridCol w:w="1701"/>
        <w:gridCol w:w="3116"/>
      </w:tblGrid>
      <w:tr w:rsidR="00D55966" w:rsidRPr="005C1E66" w14:paraId="35078BBD" w14:textId="77777777" w:rsidTr="00BF2E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vAlign w:val="center"/>
          </w:tcPr>
          <w:p w14:paraId="0444956A" w14:textId="77777777" w:rsidR="001A7D87" w:rsidRPr="005C1E66" w:rsidRDefault="001A7D87" w:rsidP="006F18E2">
            <w:pPr>
              <w:jc w:val="left"/>
            </w:pPr>
          </w:p>
        </w:tc>
        <w:tc>
          <w:tcPr>
            <w:tcW w:w="1701" w:type="dxa"/>
          </w:tcPr>
          <w:p w14:paraId="5624C7B1" w14:textId="77777777" w:rsidR="001A7D87" w:rsidRPr="005C1E66" w:rsidRDefault="00F61DF6" w:rsidP="0018348C">
            <w:pPr>
              <w:jc w:val="center"/>
              <w:cnfStyle w:val="100000000000" w:firstRow="1" w:lastRow="0" w:firstColumn="0" w:lastColumn="0" w:oddVBand="0" w:evenVBand="0" w:oddHBand="0" w:evenHBand="0" w:firstRowFirstColumn="0" w:firstRowLastColumn="0" w:lastRowFirstColumn="0" w:lastRowLastColumn="0"/>
            </w:pPr>
            <w:r>
              <w:t>Author</w:t>
            </w:r>
          </w:p>
        </w:tc>
        <w:tc>
          <w:tcPr>
            <w:tcW w:w="1701" w:type="dxa"/>
          </w:tcPr>
          <w:p w14:paraId="5C0DB661" w14:textId="77777777" w:rsidR="001A7D87" w:rsidRPr="005C1E66" w:rsidRDefault="00F61DF6" w:rsidP="0018348C">
            <w:pPr>
              <w:jc w:val="center"/>
              <w:cnfStyle w:val="100000000000" w:firstRow="1" w:lastRow="0" w:firstColumn="0" w:lastColumn="0" w:oddVBand="0" w:evenVBand="0" w:oddHBand="0" w:evenHBand="0" w:firstRowFirstColumn="0" w:firstRowLastColumn="0" w:lastRowFirstColumn="0" w:lastRowLastColumn="0"/>
            </w:pPr>
            <w:r>
              <w:t>Reviewer</w:t>
            </w:r>
          </w:p>
        </w:tc>
        <w:tc>
          <w:tcPr>
            <w:tcW w:w="3116" w:type="dxa"/>
          </w:tcPr>
          <w:p w14:paraId="151A825B" w14:textId="77777777" w:rsidR="001A7D87" w:rsidRDefault="001A7D87" w:rsidP="0018348C">
            <w:pPr>
              <w:jc w:val="left"/>
              <w:cnfStyle w:val="100000000000" w:firstRow="1" w:lastRow="0" w:firstColumn="0" w:lastColumn="0" w:oddVBand="0" w:evenVBand="0" w:oddHBand="0" w:evenHBand="0" w:firstRowFirstColumn="0" w:firstRowLastColumn="0" w:lastRowFirstColumn="0" w:lastRowLastColumn="0"/>
            </w:pPr>
            <w:r>
              <w:t>Comments by the reviewers</w:t>
            </w:r>
          </w:p>
        </w:tc>
      </w:tr>
      <w:tr w:rsidR="00D55966" w:rsidRPr="00C74C95" w14:paraId="5E551D5F" w14:textId="77777777" w:rsidTr="00BF2E34">
        <w:tc>
          <w:tcPr>
            <w:cnfStyle w:val="001000000000" w:firstRow="0" w:lastRow="0" w:firstColumn="1" w:lastColumn="0" w:oddVBand="0" w:evenVBand="0" w:oddHBand="0" w:evenHBand="0" w:firstRowFirstColumn="0" w:firstRowLastColumn="0" w:lastRowFirstColumn="0" w:lastRowLastColumn="0"/>
            <w:tcW w:w="3116" w:type="dxa"/>
            <w:shd w:val="clear" w:color="auto" w:fill="D8D8D8" w:themeFill="accent6" w:themeFillTint="99"/>
            <w:vAlign w:val="center"/>
          </w:tcPr>
          <w:p w14:paraId="7D88B1B7" w14:textId="77777777" w:rsidR="001A7D87" w:rsidRPr="00C74C95" w:rsidRDefault="0018348C" w:rsidP="006F18E2">
            <w:pPr>
              <w:jc w:val="left"/>
              <w:rPr>
                <w:b/>
                <w:sz w:val="20"/>
              </w:rPr>
            </w:pPr>
            <w:r>
              <w:rPr>
                <w:b/>
                <w:sz w:val="20"/>
              </w:rPr>
              <w:t xml:space="preserve">1. </w:t>
            </w:r>
            <w:r w:rsidR="001A7D87" w:rsidRPr="00C74C95">
              <w:rPr>
                <w:b/>
                <w:sz w:val="20"/>
              </w:rPr>
              <w:t>Executive Summary</w:t>
            </w:r>
          </w:p>
        </w:tc>
        <w:tc>
          <w:tcPr>
            <w:tcW w:w="1701" w:type="dxa"/>
            <w:shd w:val="clear" w:color="auto" w:fill="D8D8D8" w:themeFill="accent6" w:themeFillTint="99"/>
          </w:tcPr>
          <w:p w14:paraId="0016B471"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1701" w:type="dxa"/>
            <w:shd w:val="clear" w:color="auto" w:fill="D8D8D8" w:themeFill="accent6" w:themeFillTint="99"/>
          </w:tcPr>
          <w:p w14:paraId="02150961"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3116" w:type="dxa"/>
            <w:shd w:val="clear" w:color="auto" w:fill="D8D8D8" w:themeFill="accent6" w:themeFillTint="99"/>
          </w:tcPr>
          <w:p w14:paraId="7C1575CC"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C74C95" w14:paraId="2359EF85"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02549C82" w14:textId="77777777" w:rsidR="001A7D87" w:rsidRPr="00C74C95" w:rsidRDefault="001A7D87" w:rsidP="006F18E2">
            <w:pPr>
              <w:jc w:val="left"/>
              <w:rPr>
                <w:sz w:val="20"/>
              </w:rPr>
            </w:pPr>
            <w:r>
              <w:rPr>
                <w:sz w:val="20"/>
              </w:rPr>
              <w:t>Are</w:t>
            </w:r>
            <w:r w:rsidRPr="00C74C95">
              <w:rPr>
                <w:sz w:val="20"/>
              </w:rPr>
              <w:t xml:space="preserve"> the problems and key questions of interest described?</w:t>
            </w:r>
          </w:p>
        </w:tc>
        <w:tc>
          <w:tcPr>
            <w:tcW w:w="1701" w:type="dxa"/>
          </w:tcPr>
          <w:p w14:paraId="0304D649"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324736915"/>
                <w14:checkbox>
                  <w14:checked w14:val="0"/>
                  <w14:checkedState w14:val="2612" w14:font="MS Gothic"/>
                  <w14:uncheckedState w14:val="2610" w14:font="MS Gothic"/>
                </w14:checkbox>
              </w:sdtPr>
              <w:sdtContent>
                <w:r w:rsidR="00F61DF6">
                  <w:rPr>
                    <w:rFonts w:ascii="MS Gothic" w:eastAsia="MS Gothic" w:hAnsi="MS Gothic" w:hint="eastAsia"/>
                    <w:sz w:val="20"/>
                  </w:rPr>
                  <w:t>☐</w:t>
                </w:r>
              </w:sdtContent>
            </w:sdt>
            <w:r>
              <w:rPr>
                <w:sz w:val="20"/>
              </w:rPr>
              <w:tab/>
              <w:t xml:space="preserve">No </w:t>
            </w:r>
            <w:sdt>
              <w:sdtPr>
                <w:rPr>
                  <w:sz w:val="20"/>
                </w:rPr>
                <w:id w:val="-2030398960"/>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6B9D64B1"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667903077"/>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771513437"/>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102CD7A8"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D55966" w:rsidRPr="00C74C95" w14:paraId="60CF7353"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4C469097" w14:textId="77777777" w:rsidR="001A7D87" w:rsidRPr="00C74C95" w:rsidRDefault="001A7D87" w:rsidP="006F18E2">
            <w:pPr>
              <w:jc w:val="left"/>
              <w:rPr>
                <w:sz w:val="20"/>
              </w:rPr>
            </w:pPr>
            <w:r>
              <w:rPr>
                <w:sz w:val="20"/>
              </w:rPr>
              <w:t>Are</w:t>
            </w:r>
            <w:r w:rsidRPr="00C74C95">
              <w:rPr>
                <w:sz w:val="20"/>
              </w:rPr>
              <w:t xml:space="preserve"> the main benefits of this deliverable outlined?</w:t>
            </w:r>
          </w:p>
        </w:tc>
        <w:tc>
          <w:tcPr>
            <w:tcW w:w="1701" w:type="dxa"/>
          </w:tcPr>
          <w:p w14:paraId="4A25D170"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r>
              <w:rPr>
                <w:sz w:val="20"/>
              </w:rPr>
              <w:t xml:space="preserve">Yes </w:t>
            </w:r>
            <w:sdt>
              <w:sdtPr>
                <w:rPr>
                  <w:sz w:val="20"/>
                </w:rPr>
                <w:id w:val="1472098473"/>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854685109"/>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27E094B3"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2061155154"/>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761500076"/>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6DB556CA"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C74C95" w14:paraId="16A1E6EA"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11881F61" w14:textId="77777777" w:rsidR="001A7D87" w:rsidRPr="00C74C95" w:rsidRDefault="001A7D87" w:rsidP="006F18E2">
            <w:pPr>
              <w:jc w:val="left"/>
              <w:rPr>
                <w:sz w:val="20"/>
              </w:rPr>
            </w:pPr>
            <w:r>
              <w:rPr>
                <w:sz w:val="20"/>
              </w:rPr>
              <w:t>Are</w:t>
            </w:r>
            <w:r w:rsidRPr="00C74C95">
              <w:rPr>
                <w:sz w:val="20"/>
              </w:rPr>
              <w:t xml:space="preserve"> the target audience defined? </w:t>
            </w:r>
            <w:r w:rsidR="00443176" w:rsidRPr="00C74C95">
              <w:rPr>
                <w:sz w:val="20"/>
              </w:rPr>
              <w:t>Has the audience</w:t>
            </w:r>
            <w:r w:rsidRPr="00C74C95">
              <w:rPr>
                <w:sz w:val="20"/>
              </w:rPr>
              <w:t xml:space="preserve"> been given a reason “why they should read it”?</w:t>
            </w:r>
          </w:p>
        </w:tc>
        <w:tc>
          <w:tcPr>
            <w:tcW w:w="1701" w:type="dxa"/>
          </w:tcPr>
          <w:p w14:paraId="2E28991E"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r>
              <w:rPr>
                <w:sz w:val="20"/>
              </w:rPr>
              <w:t xml:space="preserve">Yes </w:t>
            </w:r>
            <w:sdt>
              <w:sdtPr>
                <w:rPr>
                  <w:sz w:val="20"/>
                </w:rPr>
                <w:id w:val="1096443011"/>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153796193"/>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6686D54F"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2010552598"/>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822779689"/>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5DB2277E"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C74C95" w14:paraId="73E8CBFA"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5C246630" w14:textId="77777777" w:rsidR="001A7D87" w:rsidRPr="00C74C95" w:rsidRDefault="001A7D87" w:rsidP="006F18E2">
            <w:pPr>
              <w:jc w:val="left"/>
              <w:rPr>
                <w:sz w:val="20"/>
              </w:rPr>
            </w:pPr>
            <w:r w:rsidRPr="00C74C95">
              <w:rPr>
                <w:sz w:val="20"/>
              </w:rPr>
              <w:t xml:space="preserve">Is the executive summary shorter than 1 page? </w:t>
            </w:r>
          </w:p>
        </w:tc>
        <w:tc>
          <w:tcPr>
            <w:tcW w:w="1701" w:type="dxa"/>
          </w:tcPr>
          <w:p w14:paraId="7B712EB4"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r>
              <w:rPr>
                <w:sz w:val="20"/>
              </w:rPr>
              <w:t xml:space="preserve">Yes </w:t>
            </w:r>
            <w:sdt>
              <w:sdtPr>
                <w:rPr>
                  <w:sz w:val="20"/>
                </w:rPr>
                <w:id w:val="-905452945"/>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428077910"/>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4019A57A"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759362179"/>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777708935"/>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32EE1D5A"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C74C95" w14:paraId="1B439C76" w14:textId="77777777" w:rsidTr="00BF2E34">
        <w:tc>
          <w:tcPr>
            <w:cnfStyle w:val="001000000000" w:firstRow="0" w:lastRow="0" w:firstColumn="1" w:lastColumn="0" w:oddVBand="0" w:evenVBand="0" w:oddHBand="0" w:evenHBand="0" w:firstRowFirstColumn="0" w:firstRowLastColumn="0" w:lastRowFirstColumn="0" w:lastRowLastColumn="0"/>
            <w:tcW w:w="3116" w:type="dxa"/>
            <w:shd w:val="clear" w:color="auto" w:fill="D8D8D8" w:themeFill="accent6" w:themeFillTint="99"/>
            <w:vAlign w:val="center"/>
          </w:tcPr>
          <w:p w14:paraId="44E61E32" w14:textId="77777777" w:rsidR="001A7D87" w:rsidRPr="00C74C95" w:rsidRDefault="0018348C" w:rsidP="006F18E2">
            <w:pPr>
              <w:jc w:val="left"/>
              <w:rPr>
                <w:b/>
                <w:sz w:val="20"/>
              </w:rPr>
            </w:pPr>
            <w:r>
              <w:rPr>
                <w:b/>
                <w:sz w:val="20"/>
              </w:rPr>
              <w:t xml:space="preserve">2. </w:t>
            </w:r>
            <w:r w:rsidR="001A7D87" w:rsidRPr="00C74C95">
              <w:rPr>
                <w:b/>
                <w:sz w:val="20"/>
              </w:rPr>
              <w:t>Introduction</w:t>
            </w:r>
          </w:p>
        </w:tc>
        <w:tc>
          <w:tcPr>
            <w:tcW w:w="1701" w:type="dxa"/>
            <w:shd w:val="clear" w:color="auto" w:fill="D8D8D8" w:themeFill="accent6" w:themeFillTint="99"/>
          </w:tcPr>
          <w:p w14:paraId="4B213F0D"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1701" w:type="dxa"/>
            <w:shd w:val="clear" w:color="auto" w:fill="D8D8D8" w:themeFill="accent6" w:themeFillTint="99"/>
          </w:tcPr>
          <w:p w14:paraId="557CBC39"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3116" w:type="dxa"/>
            <w:shd w:val="clear" w:color="auto" w:fill="D8D8D8" w:themeFill="accent6" w:themeFillTint="99"/>
          </w:tcPr>
          <w:p w14:paraId="2D4DC321"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5C1E66" w14:paraId="3CB12C39"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0BD61BAF" w14:textId="77777777" w:rsidR="001A7D87" w:rsidRPr="00C74C95" w:rsidRDefault="001A7D87" w:rsidP="006F18E2">
            <w:pPr>
              <w:jc w:val="left"/>
              <w:rPr>
                <w:sz w:val="20"/>
              </w:rPr>
            </w:pPr>
            <w:r>
              <w:rPr>
                <w:sz w:val="20"/>
              </w:rPr>
              <w:t>Is</w:t>
            </w:r>
            <w:r w:rsidRPr="00C74C95">
              <w:rPr>
                <w:sz w:val="20"/>
              </w:rPr>
              <w:t xml:space="preserve"> the purpose of the document clearly described?</w:t>
            </w:r>
          </w:p>
        </w:tc>
        <w:tc>
          <w:tcPr>
            <w:tcW w:w="1701" w:type="dxa"/>
          </w:tcPr>
          <w:p w14:paraId="2FF0C09F"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888642069"/>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902025631"/>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421A6881"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923641055"/>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226721497"/>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0A28076A"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D55966" w:rsidRPr="005C1E66" w14:paraId="630A2C28"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73FA61D1" w14:textId="77777777" w:rsidR="001A7D87" w:rsidRPr="00C74C95" w:rsidRDefault="001A7D87" w:rsidP="006F18E2">
            <w:pPr>
              <w:jc w:val="left"/>
              <w:rPr>
                <w:sz w:val="20"/>
              </w:rPr>
            </w:pPr>
            <w:r>
              <w:rPr>
                <w:sz w:val="20"/>
              </w:rPr>
              <w:t>Is</w:t>
            </w:r>
            <w:r w:rsidRPr="00C74C95">
              <w:rPr>
                <w:sz w:val="20"/>
              </w:rPr>
              <w:t xml:space="preserve"> the technical subject </w:t>
            </w:r>
            <w:r>
              <w:rPr>
                <w:sz w:val="20"/>
              </w:rPr>
              <w:t>properly</w:t>
            </w:r>
            <w:r w:rsidRPr="00C74C95">
              <w:rPr>
                <w:sz w:val="20"/>
              </w:rPr>
              <w:t xml:space="preserve"> introduced?</w:t>
            </w:r>
          </w:p>
        </w:tc>
        <w:tc>
          <w:tcPr>
            <w:tcW w:w="1701" w:type="dxa"/>
          </w:tcPr>
          <w:p w14:paraId="67878A55"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410119692"/>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8072724"/>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55D2BF03"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676234638"/>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454326797"/>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10F6B1A8"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D55966" w:rsidRPr="005C1E66" w14:paraId="605EDA0A"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184CE83B" w14:textId="77777777" w:rsidR="001A7D87" w:rsidRPr="00C74C95" w:rsidRDefault="001A7D87" w:rsidP="006F18E2">
            <w:pPr>
              <w:jc w:val="left"/>
              <w:rPr>
                <w:sz w:val="20"/>
              </w:rPr>
            </w:pPr>
            <w:r>
              <w:rPr>
                <w:sz w:val="20"/>
              </w:rPr>
              <w:t>Is</w:t>
            </w:r>
            <w:r w:rsidRPr="00C74C95">
              <w:rPr>
                <w:sz w:val="20"/>
              </w:rPr>
              <w:t xml:space="preserve"> the information about the document structure, short description of the sections and their relationships are given?</w:t>
            </w:r>
          </w:p>
        </w:tc>
        <w:tc>
          <w:tcPr>
            <w:tcW w:w="1701" w:type="dxa"/>
          </w:tcPr>
          <w:p w14:paraId="5975CFE9"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605851348"/>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879704194"/>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17B60B7E"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827404966"/>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707209012"/>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3DE39F30"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D55966" w:rsidRPr="00BA4DA4" w14:paraId="5696190C" w14:textId="77777777" w:rsidTr="00BF2E34">
        <w:tc>
          <w:tcPr>
            <w:cnfStyle w:val="001000000000" w:firstRow="0" w:lastRow="0" w:firstColumn="1" w:lastColumn="0" w:oddVBand="0" w:evenVBand="0" w:oddHBand="0" w:evenHBand="0" w:firstRowFirstColumn="0" w:firstRowLastColumn="0" w:lastRowFirstColumn="0" w:lastRowLastColumn="0"/>
            <w:tcW w:w="3116" w:type="dxa"/>
            <w:shd w:val="clear" w:color="auto" w:fill="D8D8D8" w:themeFill="accent6" w:themeFillTint="99"/>
            <w:vAlign w:val="center"/>
          </w:tcPr>
          <w:p w14:paraId="31DF9729" w14:textId="77777777" w:rsidR="001A7D87" w:rsidRPr="00BA4DA4" w:rsidRDefault="0018348C" w:rsidP="006F18E2">
            <w:pPr>
              <w:jc w:val="left"/>
              <w:rPr>
                <w:b/>
                <w:sz w:val="20"/>
              </w:rPr>
            </w:pPr>
            <w:r>
              <w:rPr>
                <w:b/>
                <w:sz w:val="20"/>
              </w:rPr>
              <w:t xml:space="preserve">3. </w:t>
            </w:r>
            <w:r w:rsidR="001A7D87" w:rsidRPr="00BA4DA4">
              <w:rPr>
                <w:b/>
                <w:sz w:val="20"/>
              </w:rPr>
              <w:t>The main part of the deliverable</w:t>
            </w:r>
          </w:p>
        </w:tc>
        <w:tc>
          <w:tcPr>
            <w:tcW w:w="1701" w:type="dxa"/>
            <w:shd w:val="clear" w:color="auto" w:fill="D8D8D8" w:themeFill="accent6" w:themeFillTint="99"/>
          </w:tcPr>
          <w:p w14:paraId="69B6DE74" w14:textId="77777777" w:rsidR="001A7D87" w:rsidRPr="00BA4DA4"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1701" w:type="dxa"/>
            <w:shd w:val="clear" w:color="auto" w:fill="D8D8D8" w:themeFill="accent6" w:themeFillTint="99"/>
          </w:tcPr>
          <w:p w14:paraId="2780EAD3" w14:textId="77777777" w:rsidR="001A7D87" w:rsidRPr="00BA4DA4"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3116" w:type="dxa"/>
            <w:shd w:val="clear" w:color="auto" w:fill="D8D8D8" w:themeFill="accent6" w:themeFillTint="99"/>
          </w:tcPr>
          <w:p w14:paraId="17BD5C99" w14:textId="77777777" w:rsidR="001A7D87" w:rsidRPr="00BA4DA4"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BA4DA4" w14:paraId="26F8E0EC"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574BB56E" w14:textId="77777777" w:rsidR="001A7D87" w:rsidRPr="00BA4DA4" w:rsidRDefault="001A7D87" w:rsidP="006F18E2">
            <w:pPr>
              <w:jc w:val="left"/>
              <w:rPr>
                <w:sz w:val="20"/>
              </w:rPr>
            </w:pPr>
            <w:r w:rsidRPr="00BA4DA4">
              <w:rPr>
                <w:sz w:val="20"/>
              </w:rPr>
              <w:t>Does it contain what was defined in the deliverable description in the DoA</w:t>
            </w:r>
            <w:r>
              <w:rPr>
                <w:sz w:val="20"/>
              </w:rPr>
              <w:t>?</w:t>
            </w:r>
          </w:p>
        </w:tc>
        <w:tc>
          <w:tcPr>
            <w:tcW w:w="1701" w:type="dxa"/>
          </w:tcPr>
          <w:p w14:paraId="0E7C0F29"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119336258"/>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300767023"/>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485E5556"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810011917"/>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678509434"/>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65FC9BFB" w14:textId="77777777" w:rsidR="001A7D87" w:rsidRPr="00BA4DA4"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BA4DA4" w14:paraId="489383F9"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34D9976D" w14:textId="77777777" w:rsidR="001A7D87" w:rsidRPr="00BA4DA4" w:rsidRDefault="001A7D87" w:rsidP="006F18E2">
            <w:pPr>
              <w:jc w:val="left"/>
              <w:rPr>
                <w:sz w:val="20"/>
              </w:rPr>
            </w:pPr>
            <w:r w:rsidRPr="00BA4DA4">
              <w:rPr>
                <w:sz w:val="20"/>
              </w:rPr>
              <w:t>If something has been left out, have clear and valid reasons been given as to why</w:t>
            </w:r>
            <w:r>
              <w:rPr>
                <w:sz w:val="20"/>
              </w:rPr>
              <w:t>?</w:t>
            </w:r>
          </w:p>
        </w:tc>
        <w:tc>
          <w:tcPr>
            <w:tcW w:w="1701" w:type="dxa"/>
          </w:tcPr>
          <w:p w14:paraId="1A92F456"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2089531898"/>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753816667"/>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12B44283"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352984559"/>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584193675"/>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28686911" w14:textId="77777777" w:rsidR="001A7D87" w:rsidRPr="00BA4DA4"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B52E3F" w14:paraId="53360680"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5E3AB648" w14:textId="77777777" w:rsidR="001A7D87" w:rsidRPr="00B52E3F" w:rsidRDefault="001A7D87" w:rsidP="0018348C">
            <w:pPr>
              <w:jc w:val="left"/>
              <w:rPr>
                <w:sz w:val="20"/>
              </w:rPr>
            </w:pPr>
            <w:r w:rsidRPr="00B52E3F">
              <w:rPr>
                <w:sz w:val="20"/>
              </w:rPr>
              <w:t xml:space="preserve">Is the title structure consistent? Are the </w:t>
            </w:r>
            <w:r w:rsidR="00425276">
              <w:rPr>
                <w:sz w:val="20"/>
              </w:rPr>
              <w:t xml:space="preserve">chapters are clearly distinguished from each other and the </w:t>
            </w:r>
            <w:r w:rsidR="0018348C">
              <w:rPr>
                <w:sz w:val="20"/>
              </w:rPr>
              <w:t>sections are properly grouped under chapters?</w:t>
            </w:r>
          </w:p>
        </w:tc>
        <w:tc>
          <w:tcPr>
            <w:tcW w:w="1701" w:type="dxa"/>
          </w:tcPr>
          <w:p w14:paraId="0D6FC54C" w14:textId="77777777" w:rsidR="001A7D87" w:rsidRPr="00B52E3F"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sidRPr="00B52E3F">
              <w:rPr>
                <w:sz w:val="20"/>
              </w:rPr>
              <w:t xml:space="preserve">Yes </w:t>
            </w:r>
            <w:sdt>
              <w:sdtPr>
                <w:rPr>
                  <w:sz w:val="20"/>
                </w:rPr>
                <w:id w:val="-453407027"/>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r w:rsidRPr="00B52E3F">
              <w:rPr>
                <w:sz w:val="20"/>
              </w:rPr>
              <w:tab/>
              <w:t xml:space="preserve">No </w:t>
            </w:r>
            <w:sdt>
              <w:sdtPr>
                <w:rPr>
                  <w:sz w:val="20"/>
                </w:rPr>
                <w:id w:val="-1213259037"/>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p>
        </w:tc>
        <w:tc>
          <w:tcPr>
            <w:tcW w:w="1701" w:type="dxa"/>
          </w:tcPr>
          <w:p w14:paraId="13F09F9F" w14:textId="77777777" w:rsidR="001A7D87" w:rsidRPr="00B52E3F"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sidRPr="00B52E3F">
              <w:rPr>
                <w:sz w:val="20"/>
              </w:rPr>
              <w:t xml:space="preserve">Yes </w:t>
            </w:r>
            <w:sdt>
              <w:sdtPr>
                <w:rPr>
                  <w:sz w:val="20"/>
                </w:rPr>
                <w:id w:val="2049718004"/>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r w:rsidRPr="00B52E3F">
              <w:rPr>
                <w:sz w:val="20"/>
              </w:rPr>
              <w:tab/>
              <w:t xml:space="preserve">No </w:t>
            </w:r>
            <w:sdt>
              <w:sdtPr>
                <w:rPr>
                  <w:sz w:val="20"/>
                </w:rPr>
                <w:id w:val="1960834549"/>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p>
        </w:tc>
        <w:tc>
          <w:tcPr>
            <w:tcW w:w="3116" w:type="dxa"/>
          </w:tcPr>
          <w:p w14:paraId="11285448" w14:textId="77777777" w:rsidR="001A7D87" w:rsidRPr="00B52E3F"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18348C" w:rsidRPr="005C1E66" w14:paraId="2FA44CD9"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5AA44D1E" w14:textId="77777777" w:rsidR="0018348C" w:rsidRPr="00BA4DA4" w:rsidRDefault="0018348C" w:rsidP="0018348C">
            <w:pPr>
              <w:jc w:val="left"/>
              <w:rPr>
                <w:sz w:val="20"/>
              </w:rPr>
            </w:pPr>
            <w:r>
              <w:rPr>
                <w:sz w:val="20"/>
              </w:rPr>
              <w:lastRenderedPageBreak/>
              <w:t>Are there any chapters having the same name with the deliverable?</w:t>
            </w:r>
          </w:p>
        </w:tc>
        <w:tc>
          <w:tcPr>
            <w:tcW w:w="1701" w:type="dxa"/>
          </w:tcPr>
          <w:p w14:paraId="6C2F51F6" w14:textId="77777777" w:rsidR="0018348C" w:rsidRPr="00B52E3F"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rPr>
            </w:pPr>
            <w:r w:rsidRPr="00B52E3F">
              <w:rPr>
                <w:sz w:val="20"/>
              </w:rPr>
              <w:t xml:space="preserve">Yes </w:t>
            </w:r>
            <w:sdt>
              <w:sdtPr>
                <w:rPr>
                  <w:sz w:val="20"/>
                </w:rPr>
                <w:id w:val="-687132049"/>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r w:rsidRPr="00B52E3F">
              <w:rPr>
                <w:sz w:val="20"/>
              </w:rPr>
              <w:tab/>
              <w:t xml:space="preserve">No </w:t>
            </w:r>
            <w:sdt>
              <w:sdtPr>
                <w:rPr>
                  <w:sz w:val="20"/>
                </w:rPr>
                <w:id w:val="307445574"/>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p>
        </w:tc>
        <w:tc>
          <w:tcPr>
            <w:tcW w:w="1701" w:type="dxa"/>
          </w:tcPr>
          <w:p w14:paraId="6E6830F1" w14:textId="77777777" w:rsidR="0018348C" w:rsidRPr="00B52E3F"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rPr>
            </w:pPr>
            <w:r w:rsidRPr="00B52E3F">
              <w:rPr>
                <w:sz w:val="20"/>
              </w:rPr>
              <w:t xml:space="preserve">Yes </w:t>
            </w:r>
            <w:sdt>
              <w:sdtPr>
                <w:rPr>
                  <w:sz w:val="20"/>
                </w:rPr>
                <w:id w:val="-1287429252"/>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r w:rsidRPr="00B52E3F">
              <w:rPr>
                <w:sz w:val="20"/>
              </w:rPr>
              <w:tab/>
              <w:t xml:space="preserve">No </w:t>
            </w:r>
            <w:sdt>
              <w:sdtPr>
                <w:rPr>
                  <w:sz w:val="20"/>
                </w:rPr>
                <w:id w:val="-543207630"/>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p>
        </w:tc>
        <w:tc>
          <w:tcPr>
            <w:tcW w:w="3116" w:type="dxa"/>
          </w:tcPr>
          <w:p w14:paraId="2E2A8104" w14:textId="77777777" w:rsidR="0018348C" w:rsidRPr="00C74C95" w:rsidRDefault="0018348C"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18348C" w:rsidRPr="005C1E66" w14:paraId="3F0B58BE"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4D24E4DE" w14:textId="77777777" w:rsidR="0018348C" w:rsidRDefault="0018348C" w:rsidP="0018348C">
            <w:pPr>
              <w:jc w:val="left"/>
              <w:rPr>
                <w:sz w:val="20"/>
              </w:rPr>
            </w:pPr>
            <w:r>
              <w:rPr>
                <w:sz w:val="20"/>
              </w:rPr>
              <w:t>Are there any sections having the same name with the chapters?</w:t>
            </w:r>
          </w:p>
        </w:tc>
        <w:tc>
          <w:tcPr>
            <w:tcW w:w="1701" w:type="dxa"/>
          </w:tcPr>
          <w:p w14:paraId="1B6CEFCB" w14:textId="77777777" w:rsidR="0018348C" w:rsidRPr="00B52E3F"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rPr>
            </w:pPr>
            <w:r w:rsidRPr="00B52E3F">
              <w:rPr>
                <w:sz w:val="20"/>
              </w:rPr>
              <w:t xml:space="preserve">Yes </w:t>
            </w:r>
            <w:sdt>
              <w:sdtPr>
                <w:rPr>
                  <w:sz w:val="20"/>
                </w:rPr>
                <w:id w:val="895316736"/>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sidRPr="00B52E3F">
              <w:rPr>
                <w:sz w:val="20"/>
              </w:rPr>
              <w:tab/>
              <w:t xml:space="preserve">No </w:t>
            </w:r>
            <w:sdt>
              <w:sdtPr>
                <w:rPr>
                  <w:sz w:val="20"/>
                </w:rPr>
                <w:id w:val="283237259"/>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p>
        </w:tc>
        <w:tc>
          <w:tcPr>
            <w:tcW w:w="1701" w:type="dxa"/>
          </w:tcPr>
          <w:p w14:paraId="3D37FBBD" w14:textId="77777777" w:rsidR="0018348C" w:rsidRPr="00B52E3F"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rPr>
            </w:pPr>
            <w:r w:rsidRPr="00B52E3F">
              <w:rPr>
                <w:sz w:val="20"/>
              </w:rPr>
              <w:t xml:space="preserve">Yes </w:t>
            </w:r>
            <w:sdt>
              <w:sdtPr>
                <w:rPr>
                  <w:sz w:val="20"/>
                </w:rPr>
                <w:id w:val="-961812021"/>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r w:rsidRPr="00B52E3F">
              <w:rPr>
                <w:sz w:val="20"/>
              </w:rPr>
              <w:tab/>
              <w:t xml:space="preserve">No </w:t>
            </w:r>
            <w:sdt>
              <w:sdtPr>
                <w:rPr>
                  <w:sz w:val="20"/>
                </w:rPr>
                <w:id w:val="-2139719538"/>
                <w14:checkbox>
                  <w14:checked w14:val="0"/>
                  <w14:checkedState w14:val="2612" w14:font="MS Gothic"/>
                  <w14:uncheckedState w14:val="2610" w14:font="MS Gothic"/>
                </w14:checkbox>
              </w:sdtPr>
              <w:sdtContent>
                <w:r w:rsidRPr="00B52E3F">
                  <w:rPr>
                    <w:rFonts w:ascii="MS Gothic" w:eastAsia="MS Gothic" w:hAnsi="MS Gothic" w:hint="eastAsia"/>
                    <w:sz w:val="20"/>
                  </w:rPr>
                  <w:t>☐</w:t>
                </w:r>
              </w:sdtContent>
            </w:sdt>
          </w:p>
        </w:tc>
        <w:tc>
          <w:tcPr>
            <w:tcW w:w="3116" w:type="dxa"/>
          </w:tcPr>
          <w:p w14:paraId="27C155F5" w14:textId="77777777" w:rsidR="0018348C" w:rsidRPr="00C74C95" w:rsidRDefault="0018348C"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D55966" w:rsidRPr="005C1E66" w14:paraId="1D8D6C51"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31584877" w14:textId="77777777" w:rsidR="001A7D87" w:rsidRDefault="001A7D87" w:rsidP="00425276">
            <w:pPr>
              <w:jc w:val="left"/>
              <w:rPr>
                <w:sz w:val="20"/>
              </w:rPr>
            </w:pPr>
            <w:r w:rsidRPr="00BA4DA4">
              <w:rPr>
                <w:sz w:val="20"/>
              </w:rPr>
              <w:t>Is the content appropr</w:t>
            </w:r>
            <w:r w:rsidR="00425276">
              <w:rPr>
                <w:sz w:val="20"/>
              </w:rPr>
              <w:t>iate for the intended audience?</w:t>
            </w:r>
          </w:p>
        </w:tc>
        <w:tc>
          <w:tcPr>
            <w:tcW w:w="1701" w:type="dxa"/>
          </w:tcPr>
          <w:p w14:paraId="22E0D619"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962034755"/>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881681021"/>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268240E5"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672673566"/>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329487281"/>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6E00536D"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B52E3F" w:rsidRPr="005C1E66" w14:paraId="391CE931"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558132AC" w14:textId="77777777" w:rsidR="00B52E3F" w:rsidRDefault="00B52E3F" w:rsidP="006F18E2">
            <w:pPr>
              <w:jc w:val="left"/>
              <w:rPr>
                <w:sz w:val="20"/>
              </w:rPr>
            </w:pPr>
            <w:r>
              <w:rPr>
                <w:sz w:val="20"/>
              </w:rPr>
              <w:t>Is the terminology clear and consistent throughout the document?</w:t>
            </w:r>
          </w:p>
          <w:p w14:paraId="5881C2C1" w14:textId="77777777" w:rsidR="00B52E3F" w:rsidRPr="00BA4DA4" w:rsidRDefault="00443176" w:rsidP="00425276">
            <w:pPr>
              <w:jc w:val="left"/>
              <w:rPr>
                <w:sz w:val="20"/>
              </w:rPr>
            </w:pPr>
            <w:r w:rsidRPr="00B52E3F">
              <w:rPr>
                <w:color w:val="BFBFBF" w:themeColor="accent6"/>
                <w:sz w:val="20"/>
              </w:rPr>
              <w:t>E.g.,</w:t>
            </w:r>
            <w:r w:rsidR="00B52E3F" w:rsidRPr="00B52E3F">
              <w:rPr>
                <w:color w:val="BFBFBF" w:themeColor="accent6"/>
                <w:sz w:val="20"/>
              </w:rPr>
              <w:t xml:space="preserve"> if there ar</w:t>
            </w:r>
            <w:r w:rsidR="00425276">
              <w:rPr>
                <w:color w:val="BFBFBF" w:themeColor="accent6"/>
                <w:sz w:val="20"/>
              </w:rPr>
              <w:t>e some</w:t>
            </w:r>
            <w:r w:rsidR="0018348C">
              <w:rPr>
                <w:color w:val="BFBFBF" w:themeColor="accent6"/>
                <w:sz w:val="20"/>
              </w:rPr>
              <w:t xml:space="preserve"> “steps” </w:t>
            </w:r>
            <w:r w:rsidR="00425276">
              <w:rPr>
                <w:color w:val="BFBFBF" w:themeColor="accent6"/>
                <w:sz w:val="20"/>
              </w:rPr>
              <w:t xml:space="preserve">are described </w:t>
            </w:r>
            <w:r w:rsidR="00B52E3F" w:rsidRPr="00B52E3F">
              <w:rPr>
                <w:color w:val="BFBFBF" w:themeColor="accent6"/>
                <w:sz w:val="20"/>
              </w:rPr>
              <w:t>in the document, they shouldn’t be phrased as “</w:t>
            </w:r>
            <w:r w:rsidR="00425276">
              <w:rPr>
                <w:color w:val="BFBFBF" w:themeColor="accent6"/>
                <w:sz w:val="20"/>
              </w:rPr>
              <w:t>stages</w:t>
            </w:r>
            <w:r w:rsidR="00B52E3F" w:rsidRPr="00B52E3F">
              <w:rPr>
                <w:color w:val="BFBFBF" w:themeColor="accent6"/>
                <w:sz w:val="20"/>
              </w:rPr>
              <w:t>” elsewhere.</w:t>
            </w:r>
          </w:p>
        </w:tc>
        <w:tc>
          <w:tcPr>
            <w:tcW w:w="1701" w:type="dxa"/>
          </w:tcPr>
          <w:p w14:paraId="051950E4" w14:textId="77777777" w:rsidR="00B52E3F" w:rsidRPr="00C74C95"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135711983"/>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40087047"/>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3740E816" w14:textId="77777777" w:rsidR="00B52E3F" w:rsidRPr="00C74C95"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545407156"/>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361361272"/>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501462BE" w14:textId="77777777" w:rsidR="00B52E3F" w:rsidRPr="00C74C95" w:rsidRDefault="00B52E3F"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D55966" w:rsidRPr="00BA4DA4" w14:paraId="3ABB9B0F" w14:textId="77777777" w:rsidTr="00BF2E34">
        <w:tc>
          <w:tcPr>
            <w:cnfStyle w:val="001000000000" w:firstRow="0" w:lastRow="0" w:firstColumn="1" w:lastColumn="0" w:oddVBand="0" w:evenVBand="0" w:oddHBand="0" w:evenHBand="0" w:firstRowFirstColumn="0" w:firstRowLastColumn="0" w:lastRowFirstColumn="0" w:lastRowLastColumn="0"/>
            <w:tcW w:w="3116" w:type="dxa"/>
            <w:shd w:val="clear" w:color="auto" w:fill="D8D8D8" w:themeFill="accent6" w:themeFillTint="99"/>
            <w:vAlign w:val="center"/>
          </w:tcPr>
          <w:p w14:paraId="252AD24C" w14:textId="77777777" w:rsidR="001A7D87" w:rsidRPr="00BA4DA4" w:rsidRDefault="0018348C" w:rsidP="006F18E2">
            <w:pPr>
              <w:jc w:val="left"/>
              <w:rPr>
                <w:b/>
                <w:sz w:val="20"/>
              </w:rPr>
            </w:pPr>
            <w:r>
              <w:rPr>
                <w:b/>
                <w:sz w:val="20"/>
              </w:rPr>
              <w:t xml:space="preserve">4. </w:t>
            </w:r>
            <w:r w:rsidR="001A7D87" w:rsidRPr="00BA4DA4">
              <w:rPr>
                <w:b/>
                <w:sz w:val="20"/>
              </w:rPr>
              <w:t>Conclusion</w:t>
            </w:r>
          </w:p>
        </w:tc>
        <w:tc>
          <w:tcPr>
            <w:tcW w:w="1701" w:type="dxa"/>
            <w:shd w:val="clear" w:color="auto" w:fill="D8D8D8" w:themeFill="accent6" w:themeFillTint="99"/>
          </w:tcPr>
          <w:p w14:paraId="76D26ABF" w14:textId="77777777" w:rsidR="001A7D87" w:rsidRPr="00BA4DA4"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1701" w:type="dxa"/>
            <w:shd w:val="clear" w:color="auto" w:fill="D8D8D8" w:themeFill="accent6" w:themeFillTint="99"/>
          </w:tcPr>
          <w:p w14:paraId="015629FC" w14:textId="77777777" w:rsidR="001A7D87" w:rsidRPr="00BA4DA4"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3116" w:type="dxa"/>
            <w:shd w:val="clear" w:color="auto" w:fill="D8D8D8" w:themeFill="accent6" w:themeFillTint="99"/>
          </w:tcPr>
          <w:p w14:paraId="6195611E" w14:textId="77777777" w:rsidR="001A7D87" w:rsidRPr="00BA4DA4"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D55966" w:rsidRPr="005C1E66" w14:paraId="4CEFA6CA"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4A38679D" w14:textId="77777777" w:rsidR="001A7D87" w:rsidRDefault="001A7D87" w:rsidP="006F18E2">
            <w:pPr>
              <w:jc w:val="left"/>
              <w:rPr>
                <w:sz w:val="20"/>
              </w:rPr>
            </w:pPr>
            <w:r w:rsidRPr="00BA4DA4">
              <w:rPr>
                <w:sz w:val="20"/>
              </w:rPr>
              <w:t xml:space="preserve">Are </w:t>
            </w:r>
            <w:r>
              <w:rPr>
                <w:sz w:val="20"/>
              </w:rPr>
              <w:t xml:space="preserve">any </w:t>
            </w:r>
            <w:r w:rsidRPr="00BA4DA4">
              <w:rPr>
                <w:sz w:val="20"/>
              </w:rPr>
              <w:t>conclusions reached?</w:t>
            </w:r>
          </w:p>
        </w:tc>
        <w:tc>
          <w:tcPr>
            <w:tcW w:w="1701" w:type="dxa"/>
          </w:tcPr>
          <w:p w14:paraId="70EBD1B7"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036589739"/>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499931356"/>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21D957F6"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239172326"/>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721016091"/>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2A104339"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r w:rsidR="00D55966" w:rsidRPr="005C1E66" w14:paraId="53890087" w14:textId="77777777" w:rsidTr="00BF2E34">
        <w:tc>
          <w:tcPr>
            <w:cnfStyle w:val="001000000000" w:firstRow="0" w:lastRow="0" w:firstColumn="1" w:lastColumn="0" w:oddVBand="0" w:evenVBand="0" w:oddHBand="0" w:evenHBand="0" w:firstRowFirstColumn="0" w:firstRowLastColumn="0" w:lastRowFirstColumn="0" w:lastRowLastColumn="0"/>
            <w:tcW w:w="3116" w:type="dxa"/>
            <w:vAlign w:val="center"/>
          </w:tcPr>
          <w:p w14:paraId="20DE7F5B" w14:textId="77777777" w:rsidR="001A7D87" w:rsidRPr="00BA4DA4" w:rsidRDefault="001A7D87" w:rsidP="006F18E2">
            <w:pPr>
              <w:jc w:val="left"/>
              <w:rPr>
                <w:sz w:val="20"/>
              </w:rPr>
            </w:pPr>
            <w:r w:rsidRPr="00BA4DA4">
              <w:rPr>
                <w:sz w:val="20"/>
              </w:rPr>
              <w:t>Are any necessary follow-up actions clearly indicated?</w:t>
            </w:r>
          </w:p>
        </w:tc>
        <w:tc>
          <w:tcPr>
            <w:tcW w:w="1701" w:type="dxa"/>
          </w:tcPr>
          <w:p w14:paraId="12C89616"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68947021"/>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1727982424"/>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1701" w:type="dxa"/>
          </w:tcPr>
          <w:p w14:paraId="34327D2B"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Yes </w:t>
            </w:r>
            <w:sdt>
              <w:sdtPr>
                <w:rPr>
                  <w:sz w:val="20"/>
                </w:rPr>
                <w:id w:val="-1598320641"/>
                <w14:checkbox>
                  <w14:checked w14:val="0"/>
                  <w14:checkedState w14:val="2612" w14:font="MS Gothic"/>
                  <w14:uncheckedState w14:val="2610" w14:font="MS Gothic"/>
                </w14:checkbox>
              </w:sdtPr>
              <w:sdtContent>
                <w:r>
                  <w:rPr>
                    <w:rFonts w:ascii="MS Gothic" w:eastAsia="MS Gothic" w:hAnsi="MS Gothic" w:hint="eastAsia"/>
                    <w:sz w:val="20"/>
                  </w:rPr>
                  <w:t>☐</w:t>
                </w:r>
              </w:sdtContent>
            </w:sdt>
            <w:r>
              <w:rPr>
                <w:sz w:val="20"/>
              </w:rPr>
              <w:tab/>
              <w:t xml:space="preserve">No </w:t>
            </w:r>
            <w:sdt>
              <w:sdtPr>
                <w:rPr>
                  <w:sz w:val="20"/>
                </w:rPr>
                <w:id w:val="2101206642"/>
                <w14:checkbox>
                  <w14:checked w14:val="0"/>
                  <w14:checkedState w14:val="2612" w14:font="MS Gothic"/>
                  <w14:uncheckedState w14:val="2610" w14:font="MS Gothic"/>
                </w14:checkbox>
              </w:sdtPr>
              <w:sdtContent>
                <w:r>
                  <w:rPr>
                    <w:rFonts w:ascii="MS Gothic" w:eastAsia="MS Gothic" w:hAnsi="MS Gothic" w:hint="eastAsia"/>
                    <w:sz w:val="20"/>
                  </w:rPr>
                  <w:t>☐</w:t>
                </w:r>
              </w:sdtContent>
            </w:sdt>
          </w:p>
        </w:tc>
        <w:tc>
          <w:tcPr>
            <w:tcW w:w="3116" w:type="dxa"/>
          </w:tcPr>
          <w:p w14:paraId="0FF8B6C9"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sz w:val="20"/>
              </w:rPr>
            </w:pPr>
          </w:p>
        </w:tc>
      </w:tr>
    </w:tbl>
    <w:p w14:paraId="49E62E22" w14:textId="77777777" w:rsidR="006A1314" w:rsidRDefault="006A1314">
      <w:pPr>
        <w:spacing w:before="0" w:after="160" w:line="259" w:lineRule="auto"/>
        <w:jc w:val="left"/>
      </w:pPr>
      <w:r>
        <w:br w:type="page"/>
      </w:r>
    </w:p>
    <w:p w14:paraId="1E84A831" w14:textId="77777777" w:rsidR="006C6F16" w:rsidRDefault="00D55966" w:rsidP="00D55966">
      <w:pPr>
        <w:pStyle w:val="Heading2"/>
      </w:pPr>
      <w:bookmarkStart w:id="79" w:name="_Toc155964195"/>
      <w:r>
        <w:lastRenderedPageBreak/>
        <w:t>The QA Draft Checklist</w:t>
      </w:r>
      <w:bookmarkEnd w:id="79"/>
    </w:p>
    <w:tbl>
      <w:tblPr>
        <w:tblStyle w:val="KITT4SMETable"/>
        <w:tblW w:w="9638" w:type="dxa"/>
        <w:tblLook w:val="04A0" w:firstRow="1" w:lastRow="0" w:firstColumn="1" w:lastColumn="0" w:noHBand="0" w:noVBand="1"/>
      </w:tblPr>
      <w:tblGrid>
        <w:gridCol w:w="3118"/>
        <w:gridCol w:w="1701"/>
        <w:gridCol w:w="1701"/>
        <w:gridCol w:w="3118"/>
      </w:tblGrid>
      <w:tr w:rsidR="006F18E2" w:rsidRPr="005C1E66" w14:paraId="4BFDA671" w14:textId="77777777" w:rsidTr="00BF2E34">
        <w:trPr>
          <w:cnfStyle w:val="100000000000" w:firstRow="1" w:lastRow="0" w:firstColumn="0" w:lastColumn="0" w:oddVBand="0" w:evenVBand="0" w:oddHBand="0" w:evenHBand="0" w:firstRowFirstColumn="0" w:firstRowLastColumn="0" w:lastRowFirstColumn="0" w:lastRowLastColumn="0"/>
          <w:trHeight w:val="23"/>
        </w:trPr>
        <w:tc>
          <w:tcPr>
            <w:cnfStyle w:val="001000000100" w:firstRow="0" w:lastRow="0" w:firstColumn="1" w:lastColumn="0" w:oddVBand="0" w:evenVBand="0" w:oddHBand="0" w:evenHBand="0" w:firstRowFirstColumn="1" w:firstRowLastColumn="0" w:lastRowFirstColumn="0" w:lastRowLastColumn="0"/>
            <w:tcW w:w="3118" w:type="dxa"/>
            <w:vAlign w:val="center"/>
          </w:tcPr>
          <w:p w14:paraId="62353179" w14:textId="77777777" w:rsidR="001A7D87" w:rsidRPr="005C1E66" w:rsidRDefault="001A7D87" w:rsidP="006F18E2">
            <w:pPr>
              <w:jc w:val="left"/>
            </w:pPr>
          </w:p>
        </w:tc>
        <w:tc>
          <w:tcPr>
            <w:tcW w:w="1701" w:type="dxa"/>
          </w:tcPr>
          <w:p w14:paraId="2DB7C859" w14:textId="77777777" w:rsidR="001A7D87" w:rsidRPr="005C1E66" w:rsidRDefault="00425276" w:rsidP="0018348C">
            <w:pPr>
              <w:jc w:val="center"/>
              <w:cnfStyle w:val="100000000000" w:firstRow="1" w:lastRow="0" w:firstColumn="0" w:lastColumn="0" w:oddVBand="0" w:evenVBand="0" w:oddHBand="0" w:evenHBand="0" w:firstRowFirstColumn="0" w:firstRowLastColumn="0" w:lastRowFirstColumn="0" w:lastRowLastColumn="0"/>
            </w:pPr>
            <w:r>
              <w:t>Author</w:t>
            </w:r>
          </w:p>
        </w:tc>
        <w:tc>
          <w:tcPr>
            <w:tcW w:w="1701" w:type="dxa"/>
          </w:tcPr>
          <w:p w14:paraId="7E8DCC8E" w14:textId="77777777" w:rsidR="001A7D87" w:rsidRPr="005C1E66" w:rsidRDefault="00425276" w:rsidP="0018348C">
            <w:pPr>
              <w:jc w:val="center"/>
              <w:cnfStyle w:val="100000000000" w:firstRow="1" w:lastRow="0" w:firstColumn="0" w:lastColumn="0" w:oddVBand="0" w:evenVBand="0" w:oddHBand="0" w:evenHBand="0" w:firstRowFirstColumn="0" w:firstRowLastColumn="0" w:lastRowFirstColumn="0" w:lastRowLastColumn="0"/>
            </w:pPr>
            <w:r>
              <w:t>QA Resp.</w:t>
            </w:r>
          </w:p>
        </w:tc>
        <w:tc>
          <w:tcPr>
            <w:tcW w:w="3118" w:type="dxa"/>
          </w:tcPr>
          <w:p w14:paraId="20ED55B4" w14:textId="77777777" w:rsidR="001A7D87" w:rsidRDefault="001A7D87" w:rsidP="0018348C">
            <w:pPr>
              <w:jc w:val="left"/>
              <w:cnfStyle w:val="100000000000" w:firstRow="1" w:lastRow="0" w:firstColumn="0" w:lastColumn="0" w:oddVBand="0" w:evenVBand="0" w:oddHBand="0" w:evenHBand="0" w:firstRowFirstColumn="0" w:firstRowLastColumn="0" w:lastRowFirstColumn="0" w:lastRowLastColumn="0"/>
            </w:pPr>
            <w:r>
              <w:t xml:space="preserve">Comments by the </w:t>
            </w:r>
            <w:r w:rsidR="006F18E2">
              <w:t>QA Resp.</w:t>
            </w:r>
          </w:p>
        </w:tc>
      </w:tr>
      <w:tr w:rsidR="00BF2E34" w:rsidRPr="005C1E66" w14:paraId="69C95575" w14:textId="77777777" w:rsidTr="00AA0C62">
        <w:tc>
          <w:tcPr>
            <w:cnfStyle w:val="001000000000" w:firstRow="0" w:lastRow="0" w:firstColumn="1" w:lastColumn="0" w:oddVBand="0" w:evenVBand="0" w:oddHBand="0" w:evenHBand="0" w:firstRowFirstColumn="0" w:firstRowLastColumn="0" w:lastRowFirstColumn="0" w:lastRowLastColumn="0"/>
            <w:tcW w:w="3118" w:type="dxa"/>
          </w:tcPr>
          <w:p w14:paraId="5CE724E6" w14:textId="77777777" w:rsidR="00BF2E34" w:rsidRDefault="00BF2E34" w:rsidP="00BF2E34">
            <w:pPr>
              <w:jc w:val="left"/>
            </w:pPr>
            <w:r>
              <w:t xml:space="preserve">0. </w:t>
            </w:r>
            <w:r w:rsidRPr="00BB660F">
              <w:t>Similarity Check</w:t>
            </w:r>
          </w:p>
          <w:p w14:paraId="2A7F8251" w14:textId="77777777" w:rsidR="00BF2E34" w:rsidRPr="005C1E66" w:rsidRDefault="00BF2E34" w:rsidP="00BF2E34">
            <w:pPr>
              <w:jc w:val="left"/>
            </w:pPr>
            <w:r w:rsidRPr="00BF2E34">
              <w:rPr>
                <w:color w:val="BFBFBF" w:themeColor="accent6"/>
                <w:sz w:val="20"/>
                <w:szCs w:val="20"/>
              </w:rPr>
              <w:t xml:space="preserve">Does the file include a similarity over 50%? Does it include too much information from the generic websites or from the other EC funded projects? </w:t>
            </w:r>
          </w:p>
        </w:tc>
        <w:tc>
          <w:tcPr>
            <w:tcW w:w="1701" w:type="dxa"/>
          </w:tcPr>
          <w:p w14:paraId="78B73371" w14:textId="77777777" w:rsidR="00BF2E34" w:rsidRDefault="00BF2E34" w:rsidP="00BF2E34">
            <w:pPr>
              <w:jc w:val="center"/>
              <w:cnfStyle w:val="000000000000" w:firstRow="0" w:lastRow="0" w:firstColumn="0" w:lastColumn="0" w:oddVBand="0" w:evenVBand="0" w:oddHBand="0" w:evenHBand="0" w:firstRowFirstColumn="0" w:firstRowLastColumn="0" w:lastRowFirstColumn="0" w:lastRowLastColumn="0"/>
            </w:pPr>
            <w:r w:rsidRPr="00D55966">
              <w:rPr>
                <w:sz w:val="20"/>
                <w:szCs w:val="20"/>
              </w:rPr>
              <w:t xml:space="preserve">Yes </w:t>
            </w:r>
            <w:sdt>
              <w:sdtPr>
                <w:rPr>
                  <w:sz w:val="20"/>
                  <w:szCs w:val="20"/>
                </w:rPr>
                <w:id w:val="-173068314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98357039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273D63F9" w14:textId="77777777" w:rsidR="00BF2E34" w:rsidRDefault="00BF2E34" w:rsidP="00BF2E34">
            <w:pPr>
              <w:jc w:val="center"/>
              <w:cnfStyle w:val="000000000000" w:firstRow="0" w:lastRow="0" w:firstColumn="0" w:lastColumn="0" w:oddVBand="0" w:evenVBand="0" w:oddHBand="0" w:evenHBand="0" w:firstRowFirstColumn="0" w:firstRowLastColumn="0" w:lastRowFirstColumn="0" w:lastRowLastColumn="0"/>
            </w:pPr>
            <w:r w:rsidRPr="00D55966">
              <w:rPr>
                <w:sz w:val="20"/>
                <w:szCs w:val="20"/>
              </w:rPr>
              <w:t xml:space="preserve">Yes </w:t>
            </w:r>
            <w:sdt>
              <w:sdtPr>
                <w:rPr>
                  <w:sz w:val="20"/>
                  <w:szCs w:val="20"/>
                </w:rPr>
                <w:id w:val="-164950647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39496913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79310CEA" w14:textId="77777777" w:rsidR="00BF2E34" w:rsidRDefault="00BF2E34" w:rsidP="00BF2E34">
            <w:pPr>
              <w:jc w:val="left"/>
              <w:cnfStyle w:val="000000000000" w:firstRow="0" w:lastRow="0" w:firstColumn="0" w:lastColumn="0" w:oddVBand="0" w:evenVBand="0" w:oddHBand="0" w:evenHBand="0" w:firstRowFirstColumn="0" w:firstRowLastColumn="0" w:lastRowFirstColumn="0" w:lastRowLastColumn="0"/>
            </w:pPr>
          </w:p>
        </w:tc>
      </w:tr>
      <w:tr w:rsidR="006F18E2" w:rsidRPr="00C74C95" w14:paraId="6CEB612C" w14:textId="77777777" w:rsidTr="00425276">
        <w:tc>
          <w:tcPr>
            <w:cnfStyle w:val="001000000000" w:firstRow="0" w:lastRow="0" w:firstColumn="1" w:lastColumn="0" w:oddVBand="0" w:evenVBand="0" w:oddHBand="0" w:evenHBand="0" w:firstRowFirstColumn="0" w:firstRowLastColumn="0" w:lastRowFirstColumn="0" w:lastRowLastColumn="0"/>
            <w:tcW w:w="3118" w:type="dxa"/>
            <w:shd w:val="clear" w:color="auto" w:fill="D8D8D8" w:themeFill="accent6" w:themeFillTint="99"/>
            <w:vAlign w:val="center"/>
          </w:tcPr>
          <w:p w14:paraId="6BE04B6F" w14:textId="77777777" w:rsidR="001A7D87" w:rsidRPr="00C74C95" w:rsidRDefault="0018348C" w:rsidP="006F18E2">
            <w:pPr>
              <w:jc w:val="left"/>
              <w:rPr>
                <w:b/>
                <w:sz w:val="20"/>
              </w:rPr>
            </w:pPr>
            <w:r>
              <w:rPr>
                <w:b/>
                <w:sz w:val="20"/>
              </w:rPr>
              <w:t xml:space="preserve">1. </w:t>
            </w:r>
            <w:r w:rsidR="003E7D20">
              <w:rPr>
                <w:b/>
                <w:sz w:val="20"/>
              </w:rPr>
              <w:t>General</w:t>
            </w:r>
          </w:p>
        </w:tc>
        <w:tc>
          <w:tcPr>
            <w:tcW w:w="1701" w:type="dxa"/>
            <w:shd w:val="clear" w:color="auto" w:fill="D8D8D8" w:themeFill="accent6" w:themeFillTint="99"/>
          </w:tcPr>
          <w:p w14:paraId="16BACAAD"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1701" w:type="dxa"/>
            <w:shd w:val="clear" w:color="auto" w:fill="D8D8D8" w:themeFill="accent6" w:themeFillTint="99"/>
          </w:tcPr>
          <w:p w14:paraId="16FE1150" w14:textId="77777777" w:rsidR="001A7D87" w:rsidRPr="00C74C95"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rPr>
            </w:pPr>
          </w:p>
        </w:tc>
        <w:tc>
          <w:tcPr>
            <w:tcW w:w="3118" w:type="dxa"/>
            <w:shd w:val="clear" w:color="auto" w:fill="D8D8D8" w:themeFill="accent6" w:themeFillTint="99"/>
          </w:tcPr>
          <w:p w14:paraId="2BEAE1F6" w14:textId="77777777" w:rsidR="001A7D87" w:rsidRPr="00C74C95"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rPr>
            </w:pPr>
          </w:p>
        </w:tc>
      </w:tr>
      <w:tr w:rsidR="006F18E2" w:rsidRPr="00D55966" w14:paraId="1DA1427D"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1CFBC7C7" w14:textId="77777777" w:rsidR="001A7D87" w:rsidRPr="00D55966" w:rsidRDefault="001A7D87" w:rsidP="006F18E2">
            <w:pPr>
              <w:jc w:val="left"/>
              <w:rPr>
                <w:sz w:val="20"/>
                <w:szCs w:val="20"/>
              </w:rPr>
            </w:pPr>
            <w:r w:rsidRPr="00D55966">
              <w:rPr>
                <w:sz w:val="20"/>
                <w:szCs w:val="20"/>
              </w:rPr>
              <w:t xml:space="preserve">Does the </w:t>
            </w:r>
            <w:r w:rsidR="00425276">
              <w:rPr>
                <w:sz w:val="20"/>
                <w:szCs w:val="20"/>
              </w:rPr>
              <w:t xml:space="preserve">latest </w:t>
            </w:r>
            <w:r w:rsidRPr="00D55966">
              <w:rPr>
                <w:sz w:val="20"/>
                <w:szCs w:val="20"/>
              </w:rPr>
              <w:t>deliverable template used?</w:t>
            </w:r>
          </w:p>
          <w:p w14:paraId="022BDB43" w14:textId="77777777" w:rsidR="001A7D87" w:rsidRPr="00D55966" w:rsidRDefault="001A7D87" w:rsidP="00425276">
            <w:pPr>
              <w:jc w:val="left"/>
              <w:rPr>
                <w:color w:val="BFBFBF" w:themeColor="accent6"/>
                <w:sz w:val="20"/>
                <w:szCs w:val="20"/>
              </w:rPr>
            </w:pPr>
            <w:r w:rsidRPr="00D55966">
              <w:rPr>
                <w:color w:val="BFBFBF" w:themeColor="accent6"/>
                <w:sz w:val="20"/>
                <w:szCs w:val="20"/>
              </w:rPr>
              <w:t>Download the</w:t>
            </w:r>
            <w:r w:rsidR="00425276">
              <w:rPr>
                <w:color w:val="BFBFBF" w:themeColor="accent6"/>
                <w:sz w:val="20"/>
                <w:szCs w:val="20"/>
              </w:rPr>
              <w:t xml:space="preserve"> </w:t>
            </w:r>
            <w:r w:rsidRPr="00D55966">
              <w:rPr>
                <w:color w:val="BFBFBF" w:themeColor="accent6"/>
                <w:sz w:val="20"/>
                <w:szCs w:val="20"/>
              </w:rPr>
              <w:t xml:space="preserve">file to a local drive. </w:t>
            </w:r>
            <w:r w:rsidRPr="00425276">
              <w:rPr>
                <w:i/>
                <w:color w:val="BFBFBF" w:themeColor="accent6"/>
                <w:sz w:val="20"/>
                <w:szCs w:val="20"/>
              </w:rPr>
              <w:t>Right click</w:t>
            </w:r>
            <w:r w:rsidRPr="00D55966">
              <w:rPr>
                <w:color w:val="BFBFBF" w:themeColor="accent6"/>
                <w:sz w:val="20"/>
                <w:szCs w:val="20"/>
              </w:rPr>
              <w:t xml:space="preserve"> on the file &gt;</w:t>
            </w:r>
            <w:r w:rsidR="00425276">
              <w:rPr>
                <w:color w:val="BFBFBF" w:themeColor="accent6"/>
                <w:sz w:val="20"/>
                <w:szCs w:val="20"/>
              </w:rPr>
              <w:t xml:space="preserve"> go to</w:t>
            </w:r>
            <w:r w:rsidRPr="00D55966">
              <w:rPr>
                <w:color w:val="BFBFBF" w:themeColor="accent6"/>
                <w:sz w:val="20"/>
                <w:szCs w:val="20"/>
              </w:rPr>
              <w:t xml:space="preserve"> </w:t>
            </w:r>
            <w:r w:rsidRPr="00425276">
              <w:rPr>
                <w:i/>
                <w:color w:val="BFBFBF" w:themeColor="accent6"/>
                <w:sz w:val="20"/>
                <w:szCs w:val="20"/>
              </w:rPr>
              <w:t>Properties &gt; Details</w:t>
            </w:r>
            <w:r w:rsidRPr="00D55966">
              <w:rPr>
                <w:color w:val="BFBFBF" w:themeColor="accent6"/>
                <w:sz w:val="20"/>
                <w:szCs w:val="20"/>
              </w:rPr>
              <w:t xml:space="preserve">. The info under </w:t>
            </w:r>
            <w:r w:rsidRPr="00425276">
              <w:rPr>
                <w:i/>
                <w:color w:val="BFBFBF" w:themeColor="accent6"/>
                <w:sz w:val="20"/>
                <w:szCs w:val="20"/>
              </w:rPr>
              <w:t>Content &gt; Template</w:t>
            </w:r>
            <w:r w:rsidRPr="00D55966">
              <w:rPr>
                <w:color w:val="BFBFBF" w:themeColor="accent6"/>
                <w:sz w:val="20"/>
                <w:szCs w:val="20"/>
              </w:rPr>
              <w:t xml:space="preserve"> should indicate </w:t>
            </w:r>
            <w:r w:rsidRPr="00425276">
              <w:rPr>
                <w:i/>
                <w:color w:val="BFBFBF" w:themeColor="accent6"/>
                <w:sz w:val="20"/>
                <w:szCs w:val="20"/>
              </w:rPr>
              <w:t>kitt4sme deliverable template</w:t>
            </w:r>
            <w:r w:rsidR="00425276">
              <w:rPr>
                <w:i/>
                <w:color w:val="BFBFBF" w:themeColor="accent6"/>
                <w:sz w:val="20"/>
                <w:szCs w:val="20"/>
              </w:rPr>
              <w:t>.dotx</w:t>
            </w:r>
            <w:r w:rsidRPr="00D55966">
              <w:rPr>
                <w:color w:val="BFBFBF" w:themeColor="accent6"/>
                <w:sz w:val="20"/>
                <w:szCs w:val="20"/>
              </w:rPr>
              <w:t>.</w:t>
            </w:r>
          </w:p>
        </w:tc>
        <w:tc>
          <w:tcPr>
            <w:tcW w:w="1701" w:type="dxa"/>
          </w:tcPr>
          <w:p w14:paraId="67875521"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65475445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69442041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DD9D13F"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88502464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73804665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383D2AD7"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18348C" w:rsidRPr="00C74C95" w14:paraId="60C57EFE"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4E807AB8" w14:textId="77777777" w:rsidR="0018348C" w:rsidRPr="00D55966" w:rsidRDefault="0018348C" w:rsidP="0018348C">
            <w:pPr>
              <w:jc w:val="left"/>
              <w:rPr>
                <w:sz w:val="20"/>
                <w:szCs w:val="20"/>
              </w:rPr>
            </w:pPr>
            <w:r w:rsidRPr="00D55966">
              <w:rPr>
                <w:sz w:val="20"/>
                <w:szCs w:val="20"/>
              </w:rPr>
              <w:t>Is the deliverable located at the shared folder of the task?</w:t>
            </w:r>
          </w:p>
        </w:tc>
        <w:tc>
          <w:tcPr>
            <w:tcW w:w="1701" w:type="dxa"/>
          </w:tcPr>
          <w:p w14:paraId="31F0BF5C"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97564529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32621116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7BE9F014"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22525507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08675777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58AC304A" w14:textId="77777777" w:rsidR="0018348C" w:rsidRPr="00D55966" w:rsidRDefault="0018348C"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18348C" w:rsidRPr="00C74C95" w14:paraId="5F3DF27A"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13A5B6A2" w14:textId="77777777" w:rsidR="0018348C" w:rsidRPr="00D55966" w:rsidRDefault="0018348C" w:rsidP="0018348C">
            <w:pPr>
              <w:jc w:val="left"/>
              <w:rPr>
                <w:sz w:val="20"/>
                <w:szCs w:val="20"/>
              </w:rPr>
            </w:pPr>
            <w:r w:rsidRPr="00D55966">
              <w:rPr>
                <w:sz w:val="20"/>
                <w:szCs w:val="20"/>
              </w:rPr>
              <w:t>Is the deliverable document correctly named and versioned?</w:t>
            </w:r>
          </w:p>
        </w:tc>
        <w:tc>
          <w:tcPr>
            <w:tcW w:w="1701" w:type="dxa"/>
          </w:tcPr>
          <w:p w14:paraId="575C2EF4"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55029789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21432696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06823923"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2034458938"/>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454208248"/>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4CD695CF" w14:textId="77777777" w:rsidR="0018348C" w:rsidRPr="00D55966" w:rsidRDefault="0018348C"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18348C" w:rsidRPr="00C74C95" w14:paraId="72480832"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668C08B6" w14:textId="77777777" w:rsidR="0018348C" w:rsidRPr="00D55966" w:rsidRDefault="0018348C" w:rsidP="0018348C">
            <w:pPr>
              <w:jc w:val="left"/>
              <w:rPr>
                <w:sz w:val="20"/>
                <w:szCs w:val="20"/>
              </w:rPr>
            </w:pPr>
            <w:r w:rsidRPr="00D55966">
              <w:rPr>
                <w:sz w:val="20"/>
                <w:szCs w:val="20"/>
              </w:rPr>
              <w:t>Is the name of the deliverable</w:t>
            </w:r>
            <w:r w:rsidR="00425276">
              <w:rPr>
                <w:sz w:val="20"/>
                <w:szCs w:val="20"/>
              </w:rPr>
              <w:t xml:space="preserve"> same as it was mentioned in the Grant Agreement?</w:t>
            </w:r>
          </w:p>
        </w:tc>
        <w:tc>
          <w:tcPr>
            <w:tcW w:w="1701" w:type="dxa"/>
          </w:tcPr>
          <w:p w14:paraId="25371884"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80993403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75212483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DB45718"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45421580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31533214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1A7E1714" w14:textId="77777777" w:rsidR="0018348C" w:rsidRPr="00D55966" w:rsidRDefault="0018348C"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C74C95" w14:paraId="57BD345F"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506F4D44" w14:textId="77777777" w:rsidR="001A7D87" w:rsidRPr="00D55966" w:rsidRDefault="001A7D87" w:rsidP="006F18E2">
            <w:pPr>
              <w:jc w:val="left"/>
              <w:rPr>
                <w:sz w:val="20"/>
                <w:szCs w:val="20"/>
              </w:rPr>
            </w:pPr>
            <w:r w:rsidRPr="00D55966">
              <w:rPr>
                <w:sz w:val="20"/>
                <w:szCs w:val="20"/>
              </w:rPr>
              <w:t>Are the text and table styles still usable?</w:t>
            </w:r>
          </w:p>
          <w:p w14:paraId="58F40125" w14:textId="77777777" w:rsidR="009049A1" w:rsidRPr="00D55966" w:rsidRDefault="001A7D87" w:rsidP="006F18E2">
            <w:pPr>
              <w:jc w:val="left"/>
              <w:rPr>
                <w:color w:val="BFBFBF" w:themeColor="accent6"/>
                <w:sz w:val="20"/>
                <w:szCs w:val="20"/>
              </w:rPr>
            </w:pPr>
            <w:r w:rsidRPr="00D55966">
              <w:rPr>
                <w:color w:val="BFBFBF" w:themeColor="accent6"/>
                <w:sz w:val="20"/>
                <w:szCs w:val="20"/>
              </w:rPr>
              <w:t>There should be 10 text styles</w:t>
            </w:r>
            <w:r w:rsidR="009049A1" w:rsidRPr="00D55966">
              <w:rPr>
                <w:color w:val="BFBFBF" w:themeColor="accent6"/>
                <w:sz w:val="20"/>
                <w:szCs w:val="20"/>
              </w:rPr>
              <w:t>.</w:t>
            </w:r>
          </w:p>
        </w:tc>
        <w:tc>
          <w:tcPr>
            <w:tcW w:w="1701" w:type="dxa"/>
          </w:tcPr>
          <w:p w14:paraId="23DCC14F"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67106234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107116130"/>
                <w14:checkbox>
                  <w14:checked w14:val="0"/>
                  <w14:checkedState w14:val="2612" w14:font="MS Gothic"/>
                  <w14:uncheckedState w14:val="2610" w14:font="MS Gothic"/>
                </w14:checkbox>
              </w:sdtPr>
              <w:sdtContent>
                <w:r w:rsidR="00E84260" w:rsidRPr="00D55966">
                  <w:rPr>
                    <w:rFonts w:ascii="MS Gothic" w:eastAsia="MS Gothic" w:hAnsi="MS Gothic" w:hint="eastAsia"/>
                    <w:sz w:val="20"/>
                    <w:szCs w:val="20"/>
                  </w:rPr>
                  <w:t>☐</w:t>
                </w:r>
              </w:sdtContent>
            </w:sdt>
          </w:p>
        </w:tc>
        <w:tc>
          <w:tcPr>
            <w:tcW w:w="1701" w:type="dxa"/>
          </w:tcPr>
          <w:p w14:paraId="66F0B782"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211469815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53448895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3BBCDED4"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C74C95" w14:paraId="09328FA8"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108EF3AF" w14:textId="77777777" w:rsidR="001A7D87" w:rsidRPr="00D55966" w:rsidRDefault="00E84260" w:rsidP="006F18E2">
            <w:pPr>
              <w:jc w:val="left"/>
              <w:rPr>
                <w:sz w:val="20"/>
                <w:szCs w:val="20"/>
              </w:rPr>
            </w:pPr>
            <w:r w:rsidRPr="00D55966">
              <w:rPr>
                <w:sz w:val="20"/>
                <w:szCs w:val="20"/>
              </w:rPr>
              <w:t xml:space="preserve">Are </w:t>
            </w:r>
            <w:r w:rsidR="009049A1" w:rsidRPr="00D55966">
              <w:rPr>
                <w:sz w:val="20"/>
                <w:szCs w:val="20"/>
              </w:rPr>
              <w:t>the headers and footers correct at every page?</w:t>
            </w:r>
          </w:p>
          <w:p w14:paraId="57274BE0" w14:textId="77777777" w:rsidR="009049A1" w:rsidRPr="00D55966" w:rsidRDefault="00425276" w:rsidP="00A4392A">
            <w:pPr>
              <w:jc w:val="left"/>
              <w:rPr>
                <w:sz w:val="20"/>
                <w:szCs w:val="20"/>
              </w:rPr>
            </w:pPr>
            <w:r>
              <w:rPr>
                <w:color w:val="BFBFBF" w:themeColor="accent6"/>
                <w:sz w:val="20"/>
                <w:szCs w:val="20"/>
              </w:rPr>
              <w:t xml:space="preserve">Every page should have the </w:t>
            </w:r>
            <w:r w:rsidRPr="00425276">
              <w:rPr>
                <w:i/>
                <w:color w:val="BFBFBF" w:themeColor="accent6"/>
                <w:sz w:val="20"/>
                <w:szCs w:val="20"/>
              </w:rPr>
              <w:t>Dx.z – The name of the deliverable</w:t>
            </w:r>
            <w:r>
              <w:rPr>
                <w:color w:val="BFBFBF" w:themeColor="accent6"/>
                <w:sz w:val="20"/>
                <w:szCs w:val="20"/>
              </w:rPr>
              <w:t xml:space="preserve"> on the headers and </w:t>
            </w:r>
            <w:r>
              <w:rPr>
                <w:i/>
                <w:color w:val="BFBFBF" w:themeColor="accent6"/>
                <w:sz w:val="20"/>
                <w:szCs w:val="20"/>
              </w:rPr>
              <w:t xml:space="preserve">KITT4SME (952119) </w:t>
            </w:r>
            <w:r>
              <w:rPr>
                <w:color w:val="BFBFBF" w:themeColor="accent6"/>
                <w:sz w:val="20"/>
                <w:szCs w:val="20"/>
              </w:rPr>
              <w:t xml:space="preserve">and </w:t>
            </w:r>
            <w:r>
              <w:rPr>
                <w:i/>
                <w:color w:val="BFBFBF" w:themeColor="accent6"/>
                <w:sz w:val="20"/>
                <w:szCs w:val="20"/>
              </w:rPr>
              <w:t>Page x/</w:t>
            </w:r>
            <w:r w:rsidRPr="00425276">
              <w:rPr>
                <w:color w:val="BFBFBF" w:themeColor="accent6"/>
                <w:sz w:val="20"/>
                <w:szCs w:val="20"/>
              </w:rPr>
              <w:t>y</w:t>
            </w:r>
            <w:r>
              <w:rPr>
                <w:color w:val="BFBFBF" w:themeColor="accent6"/>
                <w:sz w:val="20"/>
                <w:szCs w:val="20"/>
              </w:rPr>
              <w:t xml:space="preserve"> in the footers. </w:t>
            </w:r>
            <w:r w:rsidR="009049A1" w:rsidRPr="00425276">
              <w:rPr>
                <w:color w:val="BFBFBF" w:themeColor="accent6"/>
                <w:sz w:val="20"/>
                <w:szCs w:val="20"/>
              </w:rPr>
              <w:t>There</w:t>
            </w:r>
            <w:r w:rsidR="009049A1" w:rsidRPr="00D55966">
              <w:rPr>
                <w:color w:val="BFBFBF" w:themeColor="accent6"/>
                <w:sz w:val="20"/>
                <w:szCs w:val="20"/>
              </w:rPr>
              <w:t xml:space="preserve"> shou</w:t>
            </w:r>
            <w:r>
              <w:rPr>
                <w:color w:val="BFBFBF" w:themeColor="accent6"/>
                <w:sz w:val="20"/>
                <w:szCs w:val="20"/>
              </w:rPr>
              <w:t>ld be no header</w:t>
            </w:r>
            <w:r w:rsidR="00A4392A">
              <w:rPr>
                <w:color w:val="BFBFBF" w:themeColor="accent6"/>
                <w:sz w:val="20"/>
                <w:szCs w:val="20"/>
              </w:rPr>
              <w:t>s or footers</w:t>
            </w:r>
            <w:r>
              <w:rPr>
                <w:color w:val="BFBFBF" w:themeColor="accent6"/>
                <w:sz w:val="20"/>
                <w:szCs w:val="20"/>
              </w:rPr>
              <w:t xml:space="preserve"> in the </w:t>
            </w:r>
            <w:r w:rsidR="00A4392A">
              <w:rPr>
                <w:color w:val="BFBFBF" w:themeColor="accent6"/>
                <w:sz w:val="20"/>
                <w:szCs w:val="20"/>
              </w:rPr>
              <w:t>back</w:t>
            </w:r>
            <w:r>
              <w:rPr>
                <w:color w:val="BFBFBF" w:themeColor="accent6"/>
                <w:sz w:val="20"/>
                <w:szCs w:val="20"/>
              </w:rPr>
              <w:t xml:space="preserve"> cover</w:t>
            </w:r>
            <w:r w:rsidR="00A4392A">
              <w:rPr>
                <w:color w:val="BFBFBF" w:themeColor="accent6"/>
                <w:sz w:val="20"/>
                <w:szCs w:val="20"/>
              </w:rPr>
              <w:t xml:space="preserve"> page</w:t>
            </w:r>
            <w:r w:rsidR="009049A1" w:rsidRPr="00D55966">
              <w:rPr>
                <w:color w:val="BFBFBF" w:themeColor="accent6"/>
                <w:sz w:val="20"/>
                <w:szCs w:val="20"/>
              </w:rPr>
              <w:t>.</w:t>
            </w:r>
          </w:p>
        </w:tc>
        <w:tc>
          <w:tcPr>
            <w:tcW w:w="1701" w:type="dxa"/>
          </w:tcPr>
          <w:p w14:paraId="1996BF46"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D55966">
              <w:rPr>
                <w:sz w:val="20"/>
                <w:szCs w:val="20"/>
              </w:rPr>
              <w:t xml:space="preserve">Yes </w:t>
            </w:r>
            <w:sdt>
              <w:sdtPr>
                <w:rPr>
                  <w:sz w:val="20"/>
                  <w:szCs w:val="20"/>
                </w:rPr>
                <w:id w:val="-172984242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33150316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7348D50"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208009098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70084688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461E0855"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C74C95" w14:paraId="39F29B11"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73BDCD49" w14:textId="77777777" w:rsidR="001A7D87" w:rsidRPr="00D55966" w:rsidRDefault="009049A1" w:rsidP="006F18E2">
            <w:pPr>
              <w:jc w:val="left"/>
              <w:rPr>
                <w:sz w:val="20"/>
                <w:szCs w:val="20"/>
              </w:rPr>
            </w:pPr>
            <w:r w:rsidRPr="00D55966">
              <w:rPr>
                <w:sz w:val="20"/>
                <w:szCs w:val="20"/>
              </w:rPr>
              <w:t xml:space="preserve">Are the </w:t>
            </w:r>
            <w:r w:rsidR="00A4392A">
              <w:rPr>
                <w:sz w:val="20"/>
                <w:szCs w:val="20"/>
              </w:rPr>
              <w:t xml:space="preserve">page </w:t>
            </w:r>
            <w:r w:rsidRPr="00D55966">
              <w:rPr>
                <w:sz w:val="20"/>
                <w:szCs w:val="20"/>
              </w:rPr>
              <w:t>margins correct?</w:t>
            </w:r>
          </w:p>
          <w:p w14:paraId="53795EA2" w14:textId="77777777" w:rsidR="009049A1" w:rsidRPr="00D55966" w:rsidRDefault="00425276" w:rsidP="00A4392A">
            <w:pPr>
              <w:jc w:val="left"/>
              <w:rPr>
                <w:color w:val="BFBFBF" w:themeColor="accent6"/>
                <w:sz w:val="20"/>
                <w:szCs w:val="20"/>
              </w:rPr>
            </w:pPr>
            <w:r>
              <w:rPr>
                <w:color w:val="BFBFBF" w:themeColor="accent6"/>
                <w:sz w:val="20"/>
                <w:szCs w:val="20"/>
              </w:rPr>
              <w:t>Top mar</w:t>
            </w:r>
            <w:r w:rsidR="009049A1" w:rsidRPr="00D55966">
              <w:rPr>
                <w:color w:val="BFBFBF" w:themeColor="accent6"/>
                <w:sz w:val="20"/>
                <w:szCs w:val="20"/>
              </w:rPr>
              <w:t>g</w:t>
            </w:r>
            <w:r>
              <w:rPr>
                <w:color w:val="BFBFBF" w:themeColor="accent6"/>
                <w:sz w:val="20"/>
                <w:szCs w:val="20"/>
              </w:rPr>
              <w:t>i</w:t>
            </w:r>
            <w:r w:rsidR="00A4392A">
              <w:rPr>
                <w:color w:val="BFBFBF" w:themeColor="accent6"/>
                <w:sz w:val="20"/>
                <w:szCs w:val="20"/>
              </w:rPr>
              <w:t>n is: 2,5 cm and</w:t>
            </w:r>
            <w:r w:rsidR="009049A1" w:rsidRPr="00D55966">
              <w:rPr>
                <w:color w:val="BFBFBF" w:themeColor="accent6"/>
                <w:sz w:val="20"/>
                <w:szCs w:val="20"/>
              </w:rPr>
              <w:t xml:space="preserve"> </w:t>
            </w:r>
            <w:r w:rsidR="00A4392A">
              <w:rPr>
                <w:color w:val="BFBFBF" w:themeColor="accent6"/>
                <w:sz w:val="20"/>
                <w:szCs w:val="20"/>
              </w:rPr>
              <w:t>o</w:t>
            </w:r>
            <w:r w:rsidR="009049A1" w:rsidRPr="00D55966">
              <w:rPr>
                <w:color w:val="BFBFBF" w:themeColor="accent6"/>
                <w:sz w:val="20"/>
                <w:szCs w:val="20"/>
              </w:rPr>
              <w:t>thers are 2 cm each.</w:t>
            </w:r>
          </w:p>
        </w:tc>
        <w:tc>
          <w:tcPr>
            <w:tcW w:w="1701" w:type="dxa"/>
          </w:tcPr>
          <w:p w14:paraId="72304317"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D55966">
              <w:rPr>
                <w:sz w:val="20"/>
                <w:szCs w:val="20"/>
              </w:rPr>
              <w:t xml:space="preserve">Yes </w:t>
            </w:r>
            <w:sdt>
              <w:sdtPr>
                <w:rPr>
                  <w:sz w:val="20"/>
                  <w:szCs w:val="20"/>
                </w:rPr>
                <w:id w:val="110322160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48770771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08ACC2E"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47938555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18595206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27C7E03F"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9049A1" w14:paraId="6156DB9F" w14:textId="77777777" w:rsidTr="00425276">
        <w:tc>
          <w:tcPr>
            <w:cnfStyle w:val="001000000000" w:firstRow="0" w:lastRow="0" w:firstColumn="1" w:lastColumn="0" w:oddVBand="0" w:evenVBand="0" w:oddHBand="0" w:evenHBand="0" w:firstRowFirstColumn="0" w:firstRowLastColumn="0" w:lastRowFirstColumn="0" w:lastRowLastColumn="0"/>
            <w:tcW w:w="3118" w:type="dxa"/>
            <w:shd w:val="clear" w:color="auto" w:fill="D8D8D8" w:themeFill="accent6" w:themeFillTint="99"/>
            <w:vAlign w:val="center"/>
          </w:tcPr>
          <w:p w14:paraId="2B33AE46" w14:textId="77777777" w:rsidR="009049A1" w:rsidRPr="00D55966" w:rsidRDefault="0018348C" w:rsidP="006F18E2">
            <w:pPr>
              <w:jc w:val="left"/>
              <w:rPr>
                <w:b/>
                <w:sz w:val="20"/>
                <w:szCs w:val="20"/>
              </w:rPr>
            </w:pPr>
            <w:r>
              <w:rPr>
                <w:b/>
                <w:sz w:val="20"/>
                <w:szCs w:val="20"/>
              </w:rPr>
              <w:t xml:space="preserve">2. </w:t>
            </w:r>
            <w:r w:rsidR="009049A1" w:rsidRPr="00D55966">
              <w:rPr>
                <w:b/>
                <w:sz w:val="20"/>
                <w:szCs w:val="20"/>
              </w:rPr>
              <w:t>Document information page</w:t>
            </w:r>
          </w:p>
        </w:tc>
        <w:tc>
          <w:tcPr>
            <w:tcW w:w="1701" w:type="dxa"/>
            <w:shd w:val="clear" w:color="auto" w:fill="D8D8D8" w:themeFill="accent6" w:themeFillTint="99"/>
          </w:tcPr>
          <w:p w14:paraId="78B177C3" w14:textId="77777777" w:rsidR="009049A1" w:rsidRPr="00D55966" w:rsidRDefault="009049A1"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701" w:type="dxa"/>
            <w:shd w:val="clear" w:color="auto" w:fill="D8D8D8" w:themeFill="accent6" w:themeFillTint="99"/>
          </w:tcPr>
          <w:p w14:paraId="4B4C66DB" w14:textId="77777777" w:rsidR="009049A1" w:rsidRPr="00D55966" w:rsidRDefault="009049A1"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3118" w:type="dxa"/>
            <w:shd w:val="clear" w:color="auto" w:fill="D8D8D8" w:themeFill="accent6" w:themeFillTint="99"/>
          </w:tcPr>
          <w:p w14:paraId="4D12B281" w14:textId="77777777" w:rsidR="009049A1" w:rsidRPr="00D55966" w:rsidRDefault="009049A1"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C74C95" w14:paraId="47D2F4FF"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5C345E04" w14:textId="77777777" w:rsidR="001A7D87" w:rsidRPr="00D55966" w:rsidRDefault="009049A1" w:rsidP="006F18E2">
            <w:pPr>
              <w:jc w:val="left"/>
              <w:rPr>
                <w:sz w:val="20"/>
                <w:szCs w:val="20"/>
              </w:rPr>
            </w:pPr>
            <w:r w:rsidRPr="00D55966">
              <w:rPr>
                <w:sz w:val="20"/>
                <w:szCs w:val="20"/>
              </w:rPr>
              <w:t xml:space="preserve">Is the </w:t>
            </w:r>
            <w:r w:rsidR="00443176" w:rsidRPr="00D55966">
              <w:rPr>
                <w:sz w:val="20"/>
                <w:szCs w:val="20"/>
              </w:rPr>
              <w:t>diss</w:t>
            </w:r>
            <w:r w:rsidR="00443176">
              <w:rPr>
                <w:sz w:val="20"/>
                <w:szCs w:val="20"/>
              </w:rPr>
              <w:t>emination</w:t>
            </w:r>
            <w:r w:rsidR="00A4392A">
              <w:rPr>
                <w:sz w:val="20"/>
                <w:szCs w:val="20"/>
              </w:rPr>
              <w:t xml:space="preserve"> level (confidential / p</w:t>
            </w:r>
            <w:r w:rsidRPr="00D55966">
              <w:rPr>
                <w:sz w:val="20"/>
                <w:szCs w:val="20"/>
              </w:rPr>
              <w:t>ublic) selected correctly?</w:t>
            </w:r>
          </w:p>
        </w:tc>
        <w:tc>
          <w:tcPr>
            <w:tcW w:w="1701" w:type="dxa"/>
          </w:tcPr>
          <w:p w14:paraId="6007B7F0"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D55966">
              <w:rPr>
                <w:sz w:val="20"/>
                <w:szCs w:val="20"/>
              </w:rPr>
              <w:t xml:space="preserve">Yes </w:t>
            </w:r>
            <w:sdt>
              <w:sdtPr>
                <w:rPr>
                  <w:sz w:val="20"/>
                  <w:szCs w:val="20"/>
                </w:rPr>
                <w:id w:val="37720352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51145358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23284F07"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72236422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83745671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5C6C750A"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18348C" w:rsidRPr="00C74C95" w14:paraId="0C1A1034"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030DB7DA" w14:textId="77777777" w:rsidR="0018348C" w:rsidRPr="00D55966" w:rsidRDefault="0018348C" w:rsidP="0018348C">
            <w:pPr>
              <w:jc w:val="left"/>
              <w:rPr>
                <w:sz w:val="20"/>
                <w:szCs w:val="20"/>
              </w:rPr>
            </w:pPr>
            <w:r w:rsidRPr="00D55966">
              <w:rPr>
                <w:sz w:val="20"/>
                <w:szCs w:val="20"/>
              </w:rPr>
              <w:t>Are the abbreviations given in the alphabetical order?</w:t>
            </w:r>
          </w:p>
        </w:tc>
        <w:tc>
          <w:tcPr>
            <w:tcW w:w="1701" w:type="dxa"/>
          </w:tcPr>
          <w:p w14:paraId="4052D82C"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07326631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5814824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53BEFBF" w14:textId="77777777" w:rsidR="0018348C" w:rsidRPr="00D55966" w:rsidRDefault="0018348C"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90359128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81444964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2769421D" w14:textId="77777777" w:rsidR="0018348C" w:rsidRPr="00D55966" w:rsidRDefault="0018348C"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5C1E66" w14:paraId="7D3B450E"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5EEC612C" w14:textId="77777777" w:rsidR="001A7D87" w:rsidRPr="00D55966" w:rsidRDefault="009049A1" w:rsidP="006F18E2">
            <w:pPr>
              <w:jc w:val="left"/>
              <w:rPr>
                <w:sz w:val="20"/>
                <w:szCs w:val="20"/>
              </w:rPr>
            </w:pPr>
            <w:r w:rsidRPr="00D55966">
              <w:rPr>
                <w:sz w:val="20"/>
                <w:szCs w:val="20"/>
              </w:rPr>
              <w:t>Are the Author’s name, date</w:t>
            </w:r>
            <w:r w:rsidR="00D55966">
              <w:rPr>
                <w:sz w:val="20"/>
                <w:szCs w:val="20"/>
              </w:rPr>
              <w:t>s</w:t>
            </w:r>
            <w:r w:rsidRPr="00D55966">
              <w:rPr>
                <w:sz w:val="20"/>
                <w:szCs w:val="20"/>
              </w:rPr>
              <w:t xml:space="preserve"> and </w:t>
            </w:r>
            <w:r w:rsidR="00D55966">
              <w:rPr>
                <w:sz w:val="20"/>
                <w:szCs w:val="20"/>
              </w:rPr>
              <w:t>the version name</w:t>
            </w:r>
            <w:r w:rsidRPr="00D55966">
              <w:rPr>
                <w:sz w:val="20"/>
                <w:szCs w:val="20"/>
              </w:rPr>
              <w:t xml:space="preserve"> correct?</w:t>
            </w:r>
          </w:p>
        </w:tc>
        <w:tc>
          <w:tcPr>
            <w:tcW w:w="1701" w:type="dxa"/>
          </w:tcPr>
          <w:p w14:paraId="2D58BD5C"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201931034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59553656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0654D3C"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69041870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2655525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0950D656"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5C1E66" w14:paraId="49BBC574"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65D5238B" w14:textId="77777777" w:rsidR="001A7D87" w:rsidRPr="00D55966" w:rsidRDefault="009049A1" w:rsidP="006F18E2">
            <w:pPr>
              <w:jc w:val="left"/>
              <w:rPr>
                <w:sz w:val="20"/>
                <w:szCs w:val="20"/>
              </w:rPr>
            </w:pPr>
            <w:r w:rsidRPr="00D55966">
              <w:rPr>
                <w:sz w:val="20"/>
                <w:szCs w:val="20"/>
              </w:rPr>
              <w:lastRenderedPageBreak/>
              <w:t>Are the reviewers’ names written correctly?</w:t>
            </w:r>
          </w:p>
          <w:p w14:paraId="3CC17645" w14:textId="77777777" w:rsidR="009049A1" w:rsidRPr="00D55966" w:rsidRDefault="009049A1" w:rsidP="006F18E2">
            <w:pPr>
              <w:jc w:val="left"/>
              <w:rPr>
                <w:sz w:val="20"/>
                <w:szCs w:val="20"/>
              </w:rPr>
            </w:pPr>
            <w:r w:rsidRPr="00D55966">
              <w:rPr>
                <w:color w:val="BFBFBF" w:themeColor="accent6"/>
                <w:sz w:val="20"/>
                <w:szCs w:val="20"/>
              </w:rPr>
              <w:t>The accented letters in the names must be duly respected.</w:t>
            </w:r>
          </w:p>
        </w:tc>
        <w:tc>
          <w:tcPr>
            <w:tcW w:w="1701" w:type="dxa"/>
          </w:tcPr>
          <w:p w14:paraId="64E308AF"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66222322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78140879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74D116AF"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47513160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65615538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1460341C"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5C1E66" w14:paraId="66C0E8EC"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4392BE38" w14:textId="77777777" w:rsidR="001A7D87" w:rsidRPr="00D55966" w:rsidRDefault="00866B6B" w:rsidP="006F18E2">
            <w:pPr>
              <w:jc w:val="left"/>
              <w:rPr>
                <w:sz w:val="20"/>
                <w:szCs w:val="20"/>
              </w:rPr>
            </w:pPr>
            <w:r w:rsidRPr="00D55966">
              <w:rPr>
                <w:sz w:val="20"/>
                <w:szCs w:val="20"/>
              </w:rPr>
              <w:t>Does all the versions of the document available on the shared folder?</w:t>
            </w:r>
          </w:p>
        </w:tc>
        <w:tc>
          <w:tcPr>
            <w:tcW w:w="1701" w:type="dxa"/>
          </w:tcPr>
          <w:p w14:paraId="6F984454"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38339066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34790597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3F82507D"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56379156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78892913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05569C90"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BA4DA4" w14:paraId="2C661994" w14:textId="77777777" w:rsidTr="00425276">
        <w:tc>
          <w:tcPr>
            <w:cnfStyle w:val="001000000000" w:firstRow="0" w:lastRow="0" w:firstColumn="1" w:lastColumn="0" w:oddVBand="0" w:evenVBand="0" w:oddHBand="0" w:evenHBand="0" w:firstRowFirstColumn="0" w:firstRowLastColumn="0" w:lastRowFirstColumn="0" w:lastRowLastColumn="0"/>
            <w:tcW w:w="3118" w:type="dxa"/>
            <w:shd w:val="clear" w:color="auto" w:fill="D8D8D8" w:themeFill="accent6" w:themeFillTint="99"/>
            <w:vAlign w:val="center"/>
          </w:tcPr>
          <w:p w14:paraId="11B490CF" w14:textId="77777777" w:rsidR="001A7D87" w:rsidRPr="00D55966" w:rsidRDefault="0018348C" w:rsidP="006F18E2">
            <w:pPr>
              <w:jc w:val="left"/>
              <w:rPr>
                <w:b/>
                <w:sz w:val="20"/>
                <w:szCs w:val="20"/>
              </w:rPr>
            </w:pPr>
            <w:r>
              <w:rPr>
                <w:b/>
                <w:sz w:val="20"/>
                <w:szCs w:val="20"/>
              </w:rPr>
              <w:t xml:space="preserve">3. </w:t>
            </w:r>
            <w:r w:rsidR="003E7D20" w:rsidRPr="00D55966">
              <w:rPr>
                <w:b/>
                <w:sz w:val="20"/>
                <w:szCs w:val="20"/>
              </w:rPr>
              <w:t>Text formats</w:t>
            </w:r>
          </w:p>
        </w:tc>
        <w:tc>
          <w:tcPr>
            <w:tcW w:w="1701" w:type="dxa"/>
            <w:shd w:val="clear" w:color="auto" w:fill="D8D8D8" w:themeFill="accent6" w:themeFillTint="99"/>
          </w:tcPr>
          <w:p w14:paraId="57241E54"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701" w:type="dxa"/>
            <w:shd w:val="clear" w:color="auto" w:fill="D8D8D8" w:themeFill="accent6" w:themeFillTint="99"/>
          </w:tcPr>
          <w:p w14:paraId="1FAC6126"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3118" w:type="dxa"/>
            <w:shd w:val="clear" w:color="auto" w:fill="D8D8D8" w:themeFill="accent6" w:themeFillTint="99"/>
          </w:tcPr>
          <w:p w14:paraId="3317A01C"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BA4DA4" w14:paraId="1B0A9CCD"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63F02093" w14:textId="77777777" w:rsidR="001A7D87" w:rsidRPr="00D55966" w:rsidRDefault="003E7D20" w:rsidP="006F18E2">
            <w:pPr>
              <w:jc w:val="left"/>
              <w:rPr>
                <w:sz w:val="20"/>
                <w:szCs w:val="20"/>
              </w:rPr>
            </w:pPr>
            <w:r w:rsidRPr="00D55966">
              <w:rPr>
                <w:sz w:val="20"/>
                <w:szCs w:val="20"/>
              </w:rPr>
              <w:t>Does all the text formats match with the pre-defined text styles (normal text &amp; headings)?</w:t>
            </w:r>
          </w:p>
        </w:tc>
        <w:tc>
          <w:tcPr>
            <w:tcW w:w="1701" w:type="dxa"/>
          </w:tcPr>
          <w:p w14:paraId="0E1E9121"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41290571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42218151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5B25DC7"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766423868"/>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33598759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66C47D5F"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BA4DA4" w14:paraId="2B7A75C5"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012E1E8C" w14:textId="77777777" w:rsidR="001A7D87" w:rsidRPr="00D55966" w:rsidRDefault="003E7D20" w:rsidP="006F18E2">
            <w:pPr>
              <w:jc w:val="left"/>
              <w:rPr>
                <w:sz w:val="20"/>
                <w:szCs w:val="20"/>
              </w:rPr>
            </w:pPr>
            <w:r w:rsidRPr="00D55966">
              <w:rPr>
                <w:sz w:val="20"/>
                <w:szCs w:val="20"/>
              </w:rPr>
              <w:t>Are there any extra “enter”s placed between paragraphs to create spacings?</w:t>
            </w:r>
          </w:p>
        </w:tc>
        <w:tc>
          <w:tcPr>
            <w:tcW w:w="1701" w:type="dxa"/>
          </w:tcPr>
          <w:p w14:paraId="61568B91"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7064325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8294601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5035280C" w14:textId="77777777" w:rsidR="001A7D87" w:rsidRPr="00D55966" w:rsidRDefault="001A7D87"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79753479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7595655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224E28A8"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BA4DA4" w14:paraId="1B7E6FCC"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1404DE03" w14:textId="77777777" w:rsidR="00B52E3F" w:rsidRPr="00D55966" w:rsidRDefault="00B52E3F" w:rsidP="006F18E2">
            <w:pPr>
              <w:jc w:val="left"/>
              <w:rPr>
                <w:sz w:val="20"/>
                <w:szCs w:val="20"/>
              </w:rPr>
            </w:pPr>
            <w:r>
              <w:rPr>
                <w:sz w:val="20"/>
                <w:szCs w:val="20"/>
              </w:rPr>
              <w:t xml:space="preserve">Are </w:t>
            </w:r>
            <w:r w:rsidR="00A4392A">
              <w:rPr>
                <w:sz w:val="20"/>
                <w:szCs w:val="20"/>
              </w:rPr>
              <w:t>all the bulleted lists</w:t>
            </w:r>
            <w:r>
              <w:rPr>
                <w:sz w:val="20"/>
                <w:szCs w:val="20"/>
              </w:rPr>
              <w:t xml:space="preserve"> in proper alignment?</w:t>
            </w:r>
          </w:p>
        </w:tc>
        <w:tc>
          <w:tcPr>
            <w:tcW w:w="1701" w:type="dxa"/>
          </w:tcPr>
          <w:p w14:paraId="19C5CB98" w14:textId="77777777" w:rsidR="00B52E3F" w:rsidRPr="00D55966"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33742637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79255929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54204A07" w14:textId="77777777" w:rsidR="00B52E3F" w:rsidRPr="00D55966"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66555164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53735172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75C4D724" w14:textId="77777777" w:rsidR="00B52E3F" w:rsidRPr="00D55966" w:rsidRDefault="00B52E3F"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BA4DA4" w14:paraId="2B613034"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5C93B85A" w14:textId="77777777" w:rsidR="00B52E3F" w:rsidRPr="00B52E3F" w:rsidRDefault="00B52E3F" w:rsidP="006F18E2">
            <w:pPr>
              <w:jc w:val="left"/>
              <w:rPr>
                <w:sz w:val="20"/>
                <w:szCs w:val="20"/>
              </w:rPr>
            </w:pPr>
            <w:r w:rsidRPr="00B52E3F">
              <w:rPr>
                <w:sz w:val="20"/>
                <w:szCs w:val="20"/>
              </w:rPr>
              <w:t xml:space="preserve">Are </w:t>
            </w:r>
            <w:r w:rsidR="00A4392A">
              <w:rPr>
                <w:sz w:val="20"/>
                <w:szCs w:val="20"/>
              </w:rPr>
              <w:t xml:space="preserve">all </w:t>
            </w:r>
            <w:r w:rsidRPr="00B52E3F">
              <w:rPr>
                <w:sz w:val="20"/>
                <w:szCs w:val="20"/>
              </w:rPr>
              <w:t>the numbered normal texts in proper alignment?</w:t>
            </w:r>
          </w:p>
          <w:p w14:paraId="2A144D55" w14:textId="77777777" w:rsidR="00B52E3F" w:rsidRDefault="00B52E3F" w:rsidP="006F18E2">
            <w:pPr>
              <w:jc w:val="left"/>
              <w:rPr>
                <w:sz w:val="20"/>
                <w:szCs w:val="20"/>
              </w:rPr>
            </w:pPr>
            <w:r w:rsidRPr="00B52E3F">
              <w:rPr>
                <w:color w:val="BFBFBF" w:themeColor="accent6"/>
                <w:sz w:val="20"/>
                <w:szCs w:val="20"/>
              </w:rPr>
              <w:t xml:space="preserve">The normal text must only be numbered using the “Numbered Text Styles” (refer to </w:t>
            </w:r>
            <w:r w:rsidRPr="00B52E3F">
              <w:rPr>
                <w:color w:val="BFBFBF" w:themeColor="accent6"/>
                <w:sz w:val="20"/>
                <w:szCs w:val="20"/>
              </w:rPr>
              <w:fldChar w:fldCharType="begin"/>
            </w:r>
            <w:r w:rsidRPr="00B52E3F">
              <w:rPr>
                <w:color w:val="BFBFBF" w:themeColor="accent6"/>
                <w:sz w:val="20"/>
                <w:szCs w:val="20"/>
              </w:rPr>
              <w:instrText xml:space="preserve"> REF _Ref84530245 \h </w:instrText>
            </w:r>
            <w:r>
              <w:rPr>
                <w:color w:val="BFBFBF" w:themeColor="accent6"/>
                <w:sz w:val="20"/>
                <w:szCs w:val="20"/>
              </w:rPr>
              <w:instrText xml:space="preserve"> \* MERGEFORMAT </w:instrText>
            </w:r>
            <w:r w:rsidRPr="00B52E3F">
              <w:rPr>
                <w:color w:val="BFBFBF" w:themeColor="accent6"/>
                <w:sz w:val="20"/>
                <w:szCs w:val="20"/>
              </w:rPr>
            </w:r>
            <w:r w:rsidRPr="00B52E3F">
              <w:rPr>
                <w:color w:val="BFBFBF" w:themeColor="accent6"/>
                <w:sz w:val="20"/>
                <w:szCs w:val="20"/>
              </w:rPr>
              <w:fldChar w:fldCharType="separate"/>
            </w:r>
            <w:r w:rsidR="00AA0C62">
              <w:rPr>
                <w:b/>
                <w:bCs/>
                <w:color w:val="BFBFBF" w:themeColor="accent6"/>
                <w:sz w:val="20"/>
                <w:szCs w:val="20"/>
                <w:lang w:val="en-US"/>
              </w:rPr>
              <w:t>Error! Reference source not found.</w:t>
            </w:r>
            <w:r w:rsidRPr="00B52E3F">
              <w:rPr>
                <w:color w:val="BFBFBF" w:themeColor="accent6"/>
                <w:sz w:val="20"/>
                <w:szCs w:val="20"/>
              </w:rPr>
              <w:fldChar w:fldCharType="end"/>
            </w:r>
            <w:r w:rsidRPr="00B52E3F">
              <w:rPr>
                <w:color w:val="BFBFBF" w:themeColor="accent6"/>
                <w:sz w:val="20"/>
                <w:szCs w:val="20"/>
              </w:rPr>
              <w:t>)</w:t>
            </w:r>
          </w:p>
        </w:tc>
        <w:tc>
          <w:tcPr>
            <w:tcW w:w="1701" w:type="dxa"/>
          </w:tcPr>
          <w:p w14:paraId="67E77A49" w14:textId="77777777" w:rsidR="00B52E3F" w:rsidRPr="00D55966"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77151574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25957182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364B3C81" w14:textId="77777777" w:rsidR="00B52E3F" w:rsidRPr="00D55966"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49502767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87214343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7F5CEF9C" w14:textId="77777777" w:rsidR="00B52E3F" w:rsidRPr="00D55966" w:rsidRDefault="00B52E3F"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A1314" w:rsidRPr="00BA4DA4" w14:paraId="3C605BB4"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4A831089" w14:textId="77777777" w:rsidR="006A1314" w:rsidRPr="00B52E3F" w:rsidRDefault="006A1314" w:rsidP="006A1314">
            <w:pPr>
              <w:jc w:val="left"/>
              <w:rPr>
                <w:sz w:val="20"/>
                <w:szCs w:val="20"/>
              </w:rPr>
            </w:pPr>
            <w:r>
              <w:rPr>
                <w:sz w:val="20"/>
                <w:szCs w:val="20"/>
              </w:rPr>
              <w:t>Does e</w:t>
            </w:r>
            <w:r w:rsidRPr="00B52E3F">
              <w:rPr>
                <w:sz w:val="20"/>
                <w:szCs w:val="20"/>
              </w:rPr>
              <w:t xml:space="preserve">very sentence </w:t>
            </w:r>
            <w:r>
              <w:rPr>
                <w:sz w:val="20"/>
                <w:szCs w:val="20"/>
              </w:rPr>
              <w:t xml:space="preserve">in the document </w:t>
            </w:r>
            <w:r w:rsidRPr="00B52E3F">
              <w:rPr>
                <w:sz w:val="20"/>
                <w:szCs w:val="20"/>
              </w:rPr>
              <w:t>ends with a period</w:t>
            </w:r>
            <w:r>
              <w:rPr>
                <w:sz w:val="20"/>
                <w:szCs w:val="20"/>
              </w:rPr>
              <w:t xml:space="preserve"> (.)?</w:t>
            </w:r>
          </w:p>
        </w:tc>
        <w:tc>
          <w:tcPr>
            <w:tcW w:w="1701" w:type="dxa"/>
          </w:tcPr>
          <w:p w14:paraId="211E22DA"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27319188"/>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86737212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1C2BB8D3"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90317526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2169467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545E2FE6"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A1314" w:rsidRPr="00BA4DA4" w14:paraId="1FA2C15D"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57AAD75D" w14:textId="77777777" w:rsidR="006A1314" w:rsidRDefault="006A1314" w:rsidP="006A1314">
            <w:pPr>
              <w:jc w:val="left"/>
              <w:rPr>
                <w:sz w:val="20"/>
                <w:szCs w:val="20"/>
              </w:rPr>
            </w:pPr>
            <w:r>
              <w:rPr>
                <w:sz w:val="20"/>
                <w:szCs w:val="20"/>
              </w:rPr>
              <w:t xml:space="preserve">Does every bulleted list or numbered list </w:t>
            </w:r>
            <w:r w:rsidR="00443176">
              <w:rPr>
                <w:sz w:val="20"/>
                <w:szCs w:val="20"/>
              </w:rPr>
              <w:t>contain</w:t>
            </w:r>
            <w:r>
              <w:rPr>
                <w:sz w:val="20"/>
                <w:szCs w:val="20"/>
              </w:rPr>
              <w:t xml:space="preserve"> a proper semicolon (;) or a comma (,) at the end of every line and contains a period (.) at the last line? </w:t>
            </w:r>
          </w:p>
        </w:tc>
        <w:tc>
          <w:tcPr>
            <w:tcW w:w="1701" w:type="dxa"/>
          </w:tcPr>
          <w:p w14:paraId="5014F5DB"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01962572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2964086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F28C20D"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49209558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73797085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69A95159"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A4392A" w14:paraId="2B2C028D" w14:textId="77777777" w:rsidTr="00425276">
        <w:tc>
          <w:tcPr>
            <w:cnfStyle w:val="001000000000" w:firstRow="0" w:lastRow="0" w:firstColumn="1" w:lastColumn="0" w:oddVBand="0" w:evenVBand="0" w:oddHBand="0" w:evenHBand="0" w:firstRowFirstColumn="0" w:firstRowLastColumn="0" w:lastRowFirstColumn="0" w:lastRowLastColumn="0"/>
            <w:tcW w:w="3118" w:type="dxa"/>
            <w:shd w:val="clear" w:color="auto" w:fill="D8D8D8" w:themeFill="accent6" w:themeFillTint="99"/>
            <w:vAlign w:val="center"/>
          </w:tcPr>
          <w:p w14:paraId="41E0D431" w14:textId="77777777" w:rsidR="001A7D87" w:rsidRPr="00A4392A" w:rsidRDefault="0018348C" w:rsidP="00A4392A">
            <w:pPr>
              <w:jc w:val="left"/>
              <w:rPr>
                <w:b/>
                <w:sz w:val="20"/>
                <w:szCs w:val="20"/>
              </w:rPr>
            </w:pPr>
            <w:r w:rsidRPr="0018348C">
              <w:rPr>
                <w:b/>
                <w:sz w:val="20"/>
                <w:szCs w:val="20"/>
              </w:rPr>
              <w:t>4.</w:t>
            </w:r>
            <w:r w:rsidRPr="00A4392A">
              <w:rPr>
                <w:b/>
                <w:sz w:val="20"/>
                <w:szCs w:val="20"/>
              </w:rPr>
              <w:t xml:space="preserve"> </w:t>
            </w:r>
            <w:r w:rsidR="003E7D20" w:rsidRPr="00A4392A">
              <w:rPr>
                <w:b/>
                <w:sz w:val="20"/>
                <w:szCs w:val="20"/>
              </w:rPr>
              <w:t>Table formats</w:t>
            </w:r>
          </w:p>
        </w:tc>
        <w:tc>
          <w:tcPr>
            <w:tcW w:w="1701" w:type="dxa"/>
            <w:shd w:val="clear" w:color="auto" w:fill="D8D8D8" w:themeFill="accent6" w:themeFillTint="99"/>
          </w:tcPr>
          <w:p w14:paraId="6939399C" w14:textId="77777777" w:rsidR="001A7D87" w:rsidRPr="00D55966" w:rsidRDefault="001A7D87" w:rsidP="00A4392A">
            <w:pPr>
              <w:jc w:val="left"/>
              <w:cnfStyle w:val="000000000000" w:firstRow="0" w:lastRow="0" w:firstColumn="0" w:lastColumn="0" w:oddVBand="0" w:evenVBand="0" w:oddHBand="0" w:evenHBand="0" w:firstRowFirstColumn="0" w:firstRowLastColumn="0" w:lastRowFirstColumn="0" w:lastRowLastColumn="0"/>
              <w:rPr>
                <w:b/>
                <w:sz w:val="20"/>
                <w:szCs w:val="20"/>
              </w:rPr>
            </w:pPr>
          </w:p>
        </w:tc>
        <w:tc>
          <w:tcPr>
            <w:tcW w:w="1701" w:type="dxa"/>
            <w:shd w:val="clear" w:color="auto" w:fill="D8D8D8" w:themeFill="accent6" w:themeFillTint="99"/>
          </w:tcPr>
          <w:p w14:paraId="5363FF65" w14:textId="77777777" w:rsidR="001A7D87" w:rsidRPr="00D55966" w:rsidRDefault="001A7D87" w:rsidP="00A4392A">
            <w:pPr>
              <w:jc w:val="left"/>
              <w:cnfStyle w:val="000000000000" w:firstRow="0" w:lastRow="0" w:firstColumn="0" w:lastColumn="0" w:oddVBand="0" w:evenVBand="0" w:oddHBand="0" w:evenHBand="0" w:firstRowFirstColumn="0" w:firstRowLastColumn="0" w:lastRowFirstColumn="0" w:lastRowLastColumn="0"/>
              <w:rPr>
                <w:b/>
                <w:sz w:val="20"/>
                <w:szCs w:val="20"/>
              </w:rPr>
            </w:pPr>
          </w:p>
        </w:tc>
        <w:tc>
          <w:tcPr>
            <w:tcW w:w="3118" w:type="dxa"/>
            <w:shd w:val="clear" w:color="auto" w:fill="D8D8D8" w:themeFill="accent6" w:themeFillTint="99"/>
          </w:tcPr>
          <w:p w14:paraId="3E49AAD8" w14:textId="77777777" w:rsidR="001A7D87" w:rsidRPr="00D55966" w:rsidRDefault="001A7D87"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5C1E66" w14:paraId="6D8773EC"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526AAC25" w14:textId="77777777" w:rsidR="003E7D20" w:rsidRPr="00D55966" w:rsidRDefault="00A4392A" w:rsidP="00A4392A">
            <w:pPr>
              <w:jc w:val="left"/>
              <w:rPr>
                <w:sz w:val="20"/>
                <w:szCs w:val="20"/>
              </w:rPr>
            </w:pPr>
            <w:r>
              <w:rPr>
                <w:sz w:val="20"/>
                <w:szCs w:val="20"/>
              </w:rPr>
              <w:t xml:space="preserve">Are </w:t>
            </w:r>
            <w:r w:rsidR="003E7D20" w:rsidRPr="00D55966">
              <w:rPr>
                <w:sz w:val="20"/>
                <w:szCs w:val="20"/>
              </w:rPr>
              <w:t>the table styles respected?</w:t>
            </w:r>
          </w:p>
        </w:tc>
        <w:tc>
          <w:tcPr>
            <w:tcW w:w="1701" w:type="dxa"/>
          </w:tcPr>
          <w:p w14:paraId="615AE7DF"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56754531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60314814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777E4D72"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27906882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71193345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436DFCC9" w14:textId="77777777" w:rsidR="003E7D20" w:rsidRPr="00D55966" w:rsidRDefault="003E7D20"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BA4DA4" w14:paraId="0A5F1FE9"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00771AD3" w14:textId="77777777" w:rsidR="00B52E3F" w:rsidRPr="00D55966" w:rsidRDefault="00A4392A" w:rsidP="006F18E2">
            <w:pPr>
              <w:jc w:val="left"/>
              <w:rPr>
                <w:sz w:val="20"/>
                <w:szCs w:val="20"/>
              </w:rPr>
            </w:pPr>
            <w:r>
              <w:rPr>
                <w:sz w:val="20"/>
                <w:szCs w:val="20"/>
              </w:rPr>
              <w:t>Does</w:t>
            </w:r>
            <w:r w:rsidR="00B52E3F" w:rsidRPr="00D55966">
              <w:rPr>
                <w:sz w:val="20"/>
                <w:szCs w:val="20"/>
              </w:rPr>
              <w:t xml:space="preserve"> the table styles autofitted to window?</w:t>
            </w:r>
          </w:p>
        </w:tc>
        <w:tc>
          <w:tcPr>
            <w:tcW w:w="1701" w:type="dxa"/>
          </w:tcPr>
          <w:p w14:paraId="744CCE51" w14:textId="77777777" w:rsidR="00B52E3F" w:rsidRPr="00D55966"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05072542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94349240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193E613" w14:textId="77777777" w:rsidR="00B52E3F" w:rsidRPr="00D55966" w:rsidRDefault="00B52E3F"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89188399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26075342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61EE3474" w14:textId="77777777" w:rsidR="00B52E3F" w:rsidRPr="00D55966" w:rsidRDefault="00B52E3F"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F18E2" w:rsidRPr="005C1E66" w14:paraId="1F711759"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7E57D1FB" w14:textId="77777777" w:rsidR="003E7D20" w:rsidRDefault="00443176" w:rsidP="006F18E2">
            <w:pPr>
              <w:jc w:val="left"/>
              <w:rPr>
                <w:sz w:val="20"/>
                <w:szCs w:val="20"/>
              </w:rPr>
            </w:pPr>
            <w:r>
              <w:rPr>
                <w:sz w:val="20"/>
                <w:szCs w:val="20"/>
              </w:rPr>
              <w:t>Do</w:t>
            </w:r>
            <w:r w:rsidR="003E7D20" w:rsidRPr="00D55966">
              <w:rPr>
                <w:sz w:val="20"/>
                <w:szCs w:val="20"/>
              </w:rPr>
              <w:t xml:space="preserve"> the table captions fit the defined rules?</w:t>
            </w:r>
          </w:p>
          <w:p w14:paraId="0A1F8E10" w14:textId="77777777" w:rsidR="00B52E3F" w:rsidRPr="00D55966" w:rsidRDefault="00B52E3F" w:rsidP="00A4392A">
            <w:pPr>
              <w:jc w:val="left"/>
              <w:rPr>
                <w:sz w:val="20"/>
                <w:szCs w:val="20"/>
              </w:rPr>
            </w:pPr>
            <w:r w:rsidRPr="00B52E3F">
              <w:rPr>
                <w:color w:val="BFBFBF" w:themeColor="accent6"/>
                <w:sz w:val="20"/>
                <w:szCs w:val="20"/>
              </w:rPr>
              <w:t>The “</w:t>
            </w:r>
            <w:r w:rsidRPr="00B52E3F">
              <w:rPr>
                <w:b/>
                <w:color w:val="BFBFBF" w:themeColor="accent6"/>
                <w:sz w:val="20"/>
                <w:szCs w:val="20"/>
              </w:rPr>
              <w:t>Label</w:t>
            </w:r>
            <w:r w:rsidRPr="00B52E3F">
              <w:rPr>
                <w:color w:val="BFBFBF" w:themeColor="accent6"/>
                <w:sz w:val="20"/>
                <w:szCs w:val="20"/>
              </w:rPr>
              <w:t xml:space="preserve">” </w:t>
            </w:r>
            <w:r w:rsidR="00A4392A">
              <w:rPr>
                <w:color w:val="BFBFBF" w:themeColor="accent6"/>
                <w:sz w:val="20"/>
                <w:szCs w:val="20"/>
              </w:rPr>
              <w:t xml:space="preserve">of the caption </w:t>
            </w:r>
            <w:r w:rsidRPr="00B52E3F">
              <w:rPr>
                <w:color w:val="BFBFBF" w:themeColor="accent6"/>
                <w:sz w:val="20"/>
                <w:szCs w:val="20"/>
              </w:rPr>
              <w:t>mu</w:t>
            </w:r>
            <w:r w:rsidR="00A4392A">
              <w:rPr>
                <w:color w:val="BFBFBF" w:themeColor="accent6"/>
                <w:sz w:val="20"/>
                <w:szCs w:val="20"/>
              </w:rPr>
              <w:t xml:space="preserve">st be </w:t>
            </w:r>
            <w:r w:rsidR="00443176">
              <w:rPr>
                <w:color w:val="BFBFBF" w:themeColor="accent6"/>
                <w:sz w:val="20"/>
                <w:szCs w:val="20"/>
              </w:rPr>
              <w:t>bold,</w:t>
            </w:r>
            <w:r w:rsidR="00A4392A">
              <w:rPr>
                <w:color w:val="BFBFBF" w:themeColor="accent6"/>
                <w:sz w:val="20"/>
                <w:szCs w:val="20"/>
              </w:rPr>
              <w:t xml:space="preserve"> and the rest </w:t>
            </w:r>
            <w:r w:rsidRPr="00B52E3F">
              <w:rPr>
                <w:color w:val="BFBFBF" w:themeColor="accent6"/>
                <w:sz w:val="20"/>
                <w:szCs w:val="20"/>
              </w:rPr>
              <w:t>must be non-bold</w:t>
            </w:r>
            <w:r>
              <w:rPr>
                <w:color w:val="BFBFBF" w:themeColor="accent6"/>
                <w:sz w:val="20"/>
                <w:szCs w:val="20"/>
              </w:rPr>
              <w:t>. All captions must be below the table.</w:t>
            </w:r>
          </w:p>
        </w:tc>
        <w:tc>
          <w:tcPr>
            <w:tcW w:w="1701" w:type="dxa"/>
          </w:tcPr>
          <w:p w14:paraId="7799A34C"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2287485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13949731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5C1A903F"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31024470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58512117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021CA1A0" w14:textId="77777777" w:rsidR="003E7D20" w:rsidRPr="00D55966" w:rsidRDefault="003E7D20"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D55966" w14:paraId="68F080DE" w14:textId="77777777" w:rsidTr="00425276">
        <w:tc>
          <w:tcPr>
            <w:cnfStyle w:val="001000000000" w:firstRow="0" w:lastRow="0" w:firstColumn="1" w:lastColumn="0" w:oddVBand="0" w:evenVBand="0" w:oddHBand="0" w:evenHBand="0" w:firstRowFirstColumn="0" w:firstRowLastColumn="0" w:lastRowFirstColumn="0" w:lastRowLastColumn="0"/>
            <w:tcW w:w="3118" w:type="dxa"/>
            <w:shd w:val="clear" w:color="auto" w:fill="D8D8D8" w:themeFill="accent6" w:themeFillTint="99"/>
            <w:vAlign w:val="center"/>
          </w:tcPr>
          <w:p w14:paraId="509968DB" w14:textId="77777777" w:rsidR="003E7D20" w:rsidRPr="00D55966" w:rsidRDefault="0018348C" w:rsidP="006F18E2">
            <w:pPr>
              <w:jc w:val="left"/>
              <w:rPr>
                <w:b/>
                <w:sz w:val="20"/>
                <w:szCs w:val="20"/>
              </w:rPr>
            </w:pPr>
            <w:r>
              <w:rPr>
                <w:b/>
                <w:sz w:val="20"/>
                <w:szCs w:val="20"/>
              </w:rPr>
              <w:t xml:space="preserve">5. </w:t>
            </w:r>
            <w:r w:rsidR="003E7D20" w:rsidRPr="00D55966">
              <w:rPr>
                <w:b/>
                <w:sz w:val="20"/>
                <w:szCs w:val="20"/>
              </w:rPr>
              <w:t>Images</w:t>
            </w:r>
          </w:p>
        </w:tc>
        <w:tc>
          <w:tcPr>
            <w:tcW w:w="1701" w:type="dxa"/>
            <w:shd w:val="clear" w:color="auto" w:fill="D8D8D8" w:themeFill="accent6" w:themeFillTint="99"/>
          </w:tcPr>
          <w:p w14:paraId="28587AE4"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701" w:type="dxa"/>
            <w:shd w:val="clear" w:color="auto" w:fill="D8D8D8" w:themeFill="accent6" w:themeFillTint="99"/>
          </w:tcPr>
          <w:p w14:paraId="656F54CB"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3118" w:type="dxa"/>
            <w:shd w:val="clear" w:color="auto" w:fill="D8D8D8" w:themeFill="accent6" w:themeFillTint="99"/>
          </w:tcPr>
          <w:p w14:paraId="7B14D306" w14:textId="77777777" w:rsidR="003E7D20" w:rsidRPr="00D55966" w:rsidRDefault="003E7D20"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A1314" w:rsidRPr="005C1E66" w14:paraId="4855FF23"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6D8CAFDE" w14:textId="77777777" w:rsidR="006A1314" w:rsidRPr="00D55966" w:rsidRDefault="006A1314" w:rsidP="006A1314">
            <w:pPr>
              <w:jc w:val="left"/>
              <w:rPr>
                <w:sz w:val="20"/>
                <w:szCs w:val="20"/>
              </w:rPr>
            </w:pPr>
            <w:r w:rsidRPr="00D55966">
              <w:rPr>
                <w:sz w:val="20"/>
                <w:szCs w:val="20"/>
              </w:rPr>
              <w:t>Are the text</w:t>
            </w:r>
            <w:r>
              <w:rPr>
                <w:sz w:val="20"/>
                <w:szCs w:val="20"/>
              </w:rPr>
              <w:t>s</w:t>
            </w:r>
            <w:r w:rsidRPr="00D55966">
              <w:rPr>
                <w:sz w:val="20"/>
                <w:szCs w:val="20"/>
              </w:rPr>
              <w:t xml:space="preserve"> inside the images readable?</w:t>
            </w:r>
          </w:p>
        </w:tc>
        <w:tc>
          <w:tcPr>
            <w:tcW w:w="1701" w:type="dxa"/>
          </w:tcPr>
          <w:p w14:paraId="4943D514"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98690786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41783667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A523CCD"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87230833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24368307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4FF36AD3"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A1314" w:rsidRPr="005C1E66" w14:paraId="723B6820"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2629BD6E" w14:textId="77777777" w:rsidR="006A1314" w:rsidRDefault="006A1314" w:rsidP="006A1314">
            <w:pPr>
              <w:jc w:val="left"/>
              <w:rPr>
                <w:sz w:val="20"/>
                <w:szCs w:val="20"/>
              </w:rPr>
            </w:pPr>
            <w:r w:rsidRPr="00D55966">
              <w:rPr>
                <w:sz w:val="20"/>
                <w:szCs w:val="20"/>
              </w:rPr>
              <w:t>Are the image captions given correctly?</w:t>
            </w:r>
          </w:p>
          <w:p w14:paraId="2A54E507" w14:textId="77777777" w:rsidR="006A1314" w:rsidRPr="00D55966" w:rsidRDefault="006A1314" w:rsidP="006A1314">
            <w:pPr>
              <w:jc w:val="left"/>
              <w:rPr>
                <w:sz w:val="20"/>
                <w:szCs w:val="20"/>
              </w:rPr>
            </w:pPr>
            <w:r w:rsidRPr="00B52E3F">
              <w:rPr>
                <w:color w:val="BFBFBF" w:themeColor="accent6"/>
                <w:sz w:val="20"/>
                <w:szCs w:val="20"/>
              </w:rPr>
              <w:t>The “</w:t>
            </w:r>
            <w:r w:rsidRPr="00B52E3F">
              <w:rPr>
                <w:b/>
                <w:color w:val="BFBFBF" w:themeColor="accent6"/>
                <w:sz w:val="20"/>
                <w:szCs w:val="20"/>
              </w:rPr>
              <w:t>Label</w:t>
            </w:r>
            <w:r w:rsidRPr="00B52E3F">
              <w:rPr>
                <w:color w:val="BFBFBF" w:themeColor="accent6"/>
                <w:sz w:val="20"/>
                <w:szCs w:val="20"/>
              </w:rPr>
              <w:t xml:space="preserve">” must be </w:t>
            </w:r>
            <w:r w:rsidR="00443176" w:rsidRPr="00B52E3F">
              <w:rPr>
                <w:color w:val="BFBFBF" w:themeColor="accent6"/>
                <w:sz w:val="20"/>
                <w:szCs w:val="20"/>
              </w:rPr>
              <w:t>bold,</w:t>
            </w:r>
            <w:r w:rsidRPr="00B52E3F">
              <w:rPr>
                <w:color w:val="BFBFBF" w:themeColor="accent6"/>
                <w:sz w:val="20"/>
                <w:szCs w:val="20"/>
              </w:rPr>
              <w:t xml:space="preserve"> and the rest of the “caption” must be non-</w:t>
            </w:r>
            <w:r w:rsidRPr="00B52E3F">
              <w:rPr>
                <w:color w:val="BFBFBF" w:themeColor="accent6"/>
                <w:sz w:val="20"/>
                <w:szCs w:val="20"/>
              </w:rPr>
              <w:lastRenderedPageBreak/>
              <w:t>bold</w:t>
            </w:r>
            <w:r>
              <w:rPr>
                <w:color w:val="BFBFBF" w:themeColor="accent6"/>
                <w:sz w:val="20"/>
                <w:szCs w:val="20"/>
              </w:rPr>
              <w:t>. All captions must be below the image.</w:t>
            </w:r>
          </w:p>
        </w:tc>
        <w:tc>
          <w:tcPr>
            <w:tcW w:w="1701" w:type="dxa"/>
          </w:tcPr>
          <w:p w14:paraId="15E2FCA3"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lastRenderedPageBreak/>
              <w:t xml:space="preserve">Yes </w:t>
            </w:r>
            <w:sdt>
              <w:sdtPr>
                <w:rPr>
                  <w:sz w:val="20"/>
                  <w:szCs w:val="20"/>
                </w:rPr>
                <w:id w:val="-171179233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62082651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4002AA71"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69091891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339204848"/>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415197DA"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A1314" w:rsidRPr="005C1E66" w14:paraId="47FBBDAE"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6C167CF9" w14:textId="77777777" w:rsidR="006A1314" w:rsidRPr="00D55966" w:rsidRDefault="006A1314" w:rsidP="006A1314">
            <w:pPr>
              <w:jc w:val="left"/>
              <w:rPr>
                <w:sz w:val="20"/>
                <w:szCs w:val="20"/>
              </w:rPr>
            </w:pPr>
            <w:r w:rsidRPr="00D55966">
              <w:rPr>
                <w:sz w:val="20"/>
                <w:szCs w:val="20"/>
              </w:rPr>
              <w:lastRenderedPageBreak/>
              <w:t xml:space="preserve">Are there any non-cited or </w:t>
            </w:r>
            <w:r>
              <w:rPr>
                <w:sz w:val="20"/>
                <w:szCs w:val="20"/>
              </w:rPr>
              <w:t xml:space="preserve">possible </w:t>
            </w:r>
            <w:r w:rsidRPr="00D55966">
              <w:rPr>
                <w:sz w:val="20"/>
                <w:szCs w:val="20"/>
              </w:rPr>
              <w:t>copyrigh</w:t>
            </w:r>
            <w:r>
              <w:rPr>
                <w:sz w:val="20"/>
                <w:szCs w:val="20"/>
              </w:rPr>
              <w:t xml:space="preserve">t protected </w:t>
            </w:r>
            <w:r w:rsidRPr="00D55966">
              <w:rPr>
                <w:sz w:val="20"/>
                <w:szCs w:val="20"/>
              </w:rPr>
              <w:t>images in the document? Are the sources of images clearly given?</w:t>
            </w:r>
          </w:p>
        </w:tc>
        <w:tc>
          <w:tcPr>
            <w:tcW w:w="1701" w:type="dxa"/>
          </w:tcPr>
          <w:p w14:paraId="35C54548"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97203728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94371437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6BFFB97D"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72017307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4360314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4C7BE48C"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D55966" w14:paraId="1DBDC486" w14:textId="77777777" w:rsidTr="00425276">
        <w:tc>
          <w:tcPr>
            <w:cnfStyle w:val="001000000000" w:firstRow="0" w:lastRow="0" w:firstColumn="1" w:lastColumn="0" w:oddVBand="0" w:evenVBand="0" w:oddHBand="0" w:evenHBand="0" w:firstRowFirstColumn="0" w:firstRowLastColumn="0" w:lastRowFirstColumn="0" w:lastRowLastColumn="0"/>
            <w:tcW w:w="3118" w:type="dxa"/>
            <w:shd w:val="clear" w:color="auto" w:fill="D8D8D8" w:themeFill="accent6" w:themeFillTint="99"/>
            <w:vAlign w:val="center"/>
          </w:tcPr>
          <w:p w14:paraId="1FA8887E" w14:textId="77777777" w:rsidR="003E7D20" w:rsidRPr="00D55966" w:rsidRDefault="0018348C" w:rsidP="006F18E2">
            <w:pPr>
              <w:jc w:val="left"/>
              <w:rPr>
                <w:b/>
                <w:sz w:val="20"/>
                <w:szCs w:val="20"/>
              </w:rPr>
            </w:pPr>
            <w:r>
              <w:rPr>
                <w:b/>
                <w:sz w:val="20"/>
                <w:szCs w:val="20"/>
              </w:rPr>
              <w:t xml:space="preserve">6. </w:t>
            </w:r>
            <w:r w:rsidR="003E7D20" w:rsidRPr="00D55966">
              <w:rPr>
                <w:b/>
                <w:sz w:val="20"/>
                <w:szCs w:val="20"/>
              </w:rPr>
              <w:t>References</w:t>
            </w:r>
          </w:p>
        </w:tc>
        <w:tc>
          <w:tcPr>
            <w:tcW w:w="1701" w:type="dxa"/>
            <w:shd w:val="clear" w:color="auto" w:fill="D8D8D8" w:themeFill="accent6" w:themeFillTint="99"/>
          </w:tcPr>
          <w:p w14:paraId="1F88F9CE"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701" w:type="dxa"/>
            <w:shd w:val="clear" w:color="auto" w:fill="D8D8D8" w:themeFill="accent6" w:themeFillTint="99"/>
          </w:tcPr>
          <w:p w14:paraId="64E417DE"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3118" w:type="dxa"/>
            <w:shd w:val="clear" w:color="auto" w:fill="D8D8D8" w:themeFill="accent6" w:themeFillTint="99"/>
          </w:tcPr>
          <w:p w14:paraId="1D749D28" w14:textId="77777777" w:rsidR="003E7D20" w:rsidRPr="00D55966" w:rsidRDefault="003E7D20"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A1314" w:rsidRPr="005C1E66" w14:paraId="436EBEFA"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14291CFA" w14:textId="77777777" w:rsidR="006A1314" w:rsidRPr="00D55966" w:rsidRDefault="006A1314" w:rsidP="006A1314">
            <w:pPr>
              <w:jc w:val="left"/>
              <w:rPr>
                <w:sz w:val="20"/>
                <w:szCs w:val="20"/>
              </w:rPr>
            </w:pPr>
            <w:r w:rsidRPr="00D55966">
              <w:rPr>
                <w:sz w:val="20"/>
                <w:szCs w:val="20"/>
              </w:rPr>
              <w:t>Is there a references section?</w:t>
            </w:r>
          </w:p>
        </w:tc>
        <w:tc>
          <w:tcPr>
            <w:tcW w:w="1701" w:type="dxa"/>
          </w:tcPr>
          <w:p w14:paraId="08496390"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86435407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2008082864"/>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027D3C65"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93524373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004673950"/>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1982A132"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A1314" w:rsidRPr="005C1E66" w14:paraId="3D093436"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0AA15610" w14:textId="77777777" w:rsidR="006A1314" w:rsidRDefault="006A1314" w:rsidP="006A1314">
            <w:pPr>
              <w:jc w:val="left"/>
              <w:rPr>
                <w:sz w:val="20"/>
                <w:szCs w:val="20"/>
              </w:rPr>
            </w:pPr>
            <w:r w:rsidRPr="00D55966">
              <w:rPr>
                <w:sz w:val="20"/>
                <w:szCs w:val="20"/>
              </w:rPr>
              <w:t xml:space="preserve">If yes, are there citations exactly placed where the references </w:t>
            </w:r>
            <w:r w:rsidR="00443176" w:rsidRPr="00D55966">
              <w:rPr>
                <w:sz w:val="20"/>
                <w:szCs w:val="20"/>
              </w:rPr>
              <w:t>have</w:t>
            </w:r>
            <w:r w:rsidRPr="00D55966">
              <w:rPr>
                <w:sz w:val="20"/>
                <w:szCs w:val="20"/>
              </w:rPr>
              <w:t xml:space="preserve"> been used?</w:t>
            </w:r>
          </w:p>
          <w:p w14:paraId="6A6F6419" w14:textId="77777777" w:rsidR="00A4392A" w:rsidRPr="00D55966" w:rsidRDefault="00A4392A" w:rsidP="006A1314">
            <w:pPr>
              <w:jc w:val="left"/>
              <w:rPr>
                <w:sz w:val="20"/>
                <w:szCs w:val="20"/>
              </w:rPr>
            </w:pPr>
            <w:r w:rsidRPr="00A4392A">
              <w:rPr>
                <w:color w:val="BFBFBF" w:themeColor="accent6"/>
                <w:sz w:val="20"/>
                <w:szCs w:val="20"/>
              </w:rPr>
              <w:t>Note that documents that cannot be publicly accessible and/or unreliable sources should not be used as references.</w:t>
            </w:r>
          </w:p>
        </w:tc>
        <w:tc>
          <w:tcPr>
            <w:tcW w:w="1701" w:type="dxa"/>
          </w:tcPr>
          <w:p w14:paraId="4E600D70"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51380147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91937092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55F07347"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016081929"/>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396930997"/>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048352B9"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A1314" w:rsidRPr="005C1E66" w14:paraId="1D65CA3E"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2524CD84" w14:textId="77777777" w:rsidR="006A1314" w:rsidRDefault="00443176" w:rsidP="006A1314">
            <w:pPr>
              <w:jc w:val="left"/>
              <w:rPr>
                <w:sz w:val="20"/>
                <w:szCs w:val="20"/>
              </w:rPr>
            </w:pPr>
            <w:r>
              <w:rPr>
                <w:sz w:val="20"/>
                <w:szCs w:val="20"/>
              </w:rPr>
              <w:t>Have</w:t>
            </w:r>
            <w:r w:rsidR="006A1314">
              <w:rPr>
                <w:sz w:val="20"/>
                <w:szCs w:val="20"/>
              </w:rPr>
              <w:t xml:space="preserve"> t</w:t>
            </w:r>
            <w:r w:rsidR="00A4392A">
              <w:rPr>
                <w:sz w:val="20"/>
                <w:szCs w:val="20"/>
              </w:rPr>
              <w:t>h</w:t>
            </w:r>
            <w:r w:rsidR="006A1314">
              <w:rPr>
                <w:sz w:val="20"/>
                <w:szCs w:val="20"/>
              </w:rPr>
              <w:t>e cross-references given correctly? Any “error”s found?</w:t>
            </w:r>
          </w:p>
          <w:p w14:paraId="0FED08E3" w14:textId="77777777" w:rsidR="006A1314" w:rsidRPr="00D55966" w:rsidRDefault="00A4392A" w:rsidP="00A4392A">
            <w:pPr>
              <w:jc w:val="left"/>
              <w:rPr>
                <w:sz w:val="20"/>
                <w:szCs w:val="20"/>
              </w:rPr>
            </w:pPr>
            <w:r>
              <w:rPr>
                <w:color w:val="BFBFBF" w:themeColor="accent6"/>
                <w:sz w:val="20"/>
                <w:szCs w:val="20"/>
              </w:rPr>
              <w:t>U</w:t>
            </w:r>
            <w:r w:rsidR="006A1314" w:rsidRPr="00D55966">
              <w:rPr>
                <w:color w:val="BFBFBF" w:themeColor="accent6"/>
                <w:sz w:val="20"/>
                <w:szCs w:val="20"/>
              </w:rPr>
              <w:t xml:space="preserve">pdate all </w:t>
            </w:r>
            <w:r>
              <w:rPr>
                <w:color w:val="BFBFBF" w:themeColor="accent6"/>
                <w:sz w:val="20"/>
                <w:szCs w:val="20"/>
              </w:rPr>
              <w:t xml:space="preserve">the </w:t>
            </w:r>
            <w:r w:rsidR="006A1314" w:rsidRPr="00D55966">
              <w:rPr>
                <w:color w:val="BFBFBF" w:themeColor="accent6"/>
                <w:sz w:val="20"/>
                <w:szCs w:val="20"/>
              </w:rPr>
              <w:t>fields</w:t>
            </w:r>
            <w:r>
              <w:rPr>
                <w:color w:val="BFBFBF" w:themeColor="accent6"/>
                <w:sz w:val="20"/>
                <w:szCs w:val="20"/>
              </w:rPr>
              <w:t xml:space="preserve"> in the document by Ctrl+A &gt; </w:t>
            </w:r>
            <w:r>
              <w:rPr>
                <w:i/>
                <w:color w:val="BFBFBF" w:themeColor="accent6"/>
                <w:sz w:val="20"/>
                <w:szCs w:val="20"/>
              </w:rPr>
              <w:t>right click &gt; update all</w:t>
            </w:r>
            <w:r w:rsidR="006A1314" w:rsidRPr="00D55966">
              <w:rPr>
                <w:color w:val="BFBFBF" w:themeColor="accent6"/>
                <w:sz w:val="20"/>
                <w:szCs w:val="20"/>
              </w:rPr>
              <w:t xml:space="preserve">. Search the </w:t>
            </w:r>
            <w:r>
              <w:rPr>
                <w:color w:val="BFBFBF" w:themeColor="accent6"/>
                <w:sz w:val="20"/>
                <w:szCs w:val="20"/>
              </w:rPr>
              <w:t xml:space="preserve">whole </w:t>
            </w:r>
            <w:r w:rsidR="006A1314" w:rsidRPr="00D55966">
              <w:rPr>
                <w:color w:val="BFBFBF" w:themeColor="accent6"/>
                <w:sz w:val="20"/>
                <w:szCs w:val="20"/>
              </w:rPr>
              <w:t xml:space="preserve">document for the term “error” </w:t>
            </w:r>
          </w:p>
        </w:tc>
        <w:tc>
          <w:tcPr>
            <w:tcW w:w="1701" w:type="dxa"/>
          </w:tcPr>
          <w:p w14:paraId="137AAE54"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692678448"/>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88293728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647E9964"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976651951"/>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1368336285"/>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67CF791A"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F18E2" w:rsidRPr="00D55966" w14:paraId="34920C2D" w14:textId="77777777" w:rsidTr="00425276">
        <w:tc>
          <w:tcPr>
            <w:cnfStyle w:val="001000000000" w:firstRow="0" w:lastRow="0" w:firstColumn="1" w:lastColumn="0" w:oddVBand="0" w:evenVBand="0" w:oddHBand="0" w:evenHBand="0" w:firstRowFirstColumn="0" w:firstRowLastColumn="0" w:lastRowFirstColumn="0" w:lastRowLastColumn="0"/>
            <w:tcW w:w="3118" w:type="dxa"/>
            <w:shd w:val="clear" w:color="auto" w:fill="D8D8D8" w:themeFill="accent6" w:themeFillTint="99"/>
            <w:vAlign w:val="center"/>
          </w:tcPr>
          <w:p w14:paraId="650C604C" w14:textId="77777777" w:rsidR="003E7D20" w:rsidRPr="00D55966" w:rsidRDefault="0018348C" w:rsidP="006F18E2">
            <w:pPr>
              <w:jc w:val="left"/>
              <w:rPr>
                <w:b/>
                <w:sz w:val="20"/>
                <w:szCs w:val="20"/>
              </w:rPr>
            </w:pPr>
            <w:r>
              <w:rPr>
                <w:b/>
                <w:sz w:val="20"/>
                <w:szCs w:val="20"/>
              </w:rPr>
              <w:t xml:space="preserve">7. </w:t>
            </w:r>
            <w:r w:rsidR="00D55966" w:rsidRPr="00D55966">
              <w:rPr>
                <w:b/>
                <w:sz w:val="20"/>
                <w:szCs w:val="20"/>
              </w:rPr>
              <w:t>Confidentiality</w:t>
            </w:r>
          </w:p>
        </w:tc>
        <w:tc>
          <w:tcPr>
            <w:tcW w:w="1701" w:type="dxa"/>
            <w:shd w:val="clear" w:color="auto" w:fill="D8D8D8" w:themeFill="accent6" w:themeFillTint="99"/>
          </w:tcPr>
          <w:p w14:paraId="26D73128"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701" w:type="dxa"/>
            <w:shd w:val="clear" w:color="auto" w:fill="D8D8D8" w:themeFill="accent6" w:themeFillTint="99"/>
          </w:tcPr>
          <w:p w14:paraId="28859470" w14:textId="77777777" w:rsidR="003E7D20" w:rsidRPr="00D55966" w:rsidRDefault="003E7D20" w:rsidP="0018348C">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3118" w:type="dxa"/>
            <w:shd w:val="clear" w:color="auto" w:fill="D8D8D8" w:themeFill="accent6" w:themeFillTint="99"/>
          </w:tcPr>
          <w:p w14:paraId="279C5C6A" w14:textId="77777777" w:rsidR="003E7D20" w:rsidRPr="00D55966" w:rsidRDefault="003E7D20" w:rsidP="0018348C">
            <w:pPr>
              <w:jc w:val="left"/>
              <w:cnfStyle w:val="000000000000" w:firstRow="0" w:lastRow="0" w:firstColumn="0" w:lastColumn="0" w:oddVBand="0" w:evenVBand="0" w:oddHBand="0" w:evenHBand="0" w:firstRowFirstColumn="0" w:firstRowLastColumn="0" w:lastRowFirstColumn="0" w:lastRowLastColumn="0"/>
              <w:rPr>
                <w:b/>
                <w:sz w:val="20"/>
                <w:szCs w:val="20"/>
              </w:rPr>
            </w:pPr>
          </w:p>
        </w:tc>
      </w:tr>
      <w:tr w:rsidR="006A1314" w:rsidRPr="005C1E66" w14:paraId="0D986695" w14:textId="77777777" w:rsidTr="00425276">
        <w:tc>
          <w:tcPr>
            <w:cnfStyle w:val="001000000000" w:firstRow="0" w:lastRow="0" w:firstColumn="1" w:lastColumn="0" w:oddVBand="0" w:evenVBand="0" w:oddHBand="0" w:evenHBand="0" w:firstRowFirstColumn="0" w:firstRowLastColumn="0" w:lastRowFirstColumn="0" w:lastRowLastColumn="0"/>
            <w:tcW w:w="3118" w:type="dxa"/>
            <w:vAlign w:val="center"/>
          </w:tcPr>
          <w:p w14:paraId="61E9E0A1" w14:textId="77777777" w:rsidR="006A1314" w:rsidRDefault="006A1314" w:rsidP="006A1314">
            <w:pPr>
              <w:jc w:val="left"/>
              <w:rPr>
                <w:sz w:val="20"/>
                <w:szCs w:val="20"/>
              </w:rPr>
            </w:pPr>
            <w:r w:rsidRPr="00D55966">
              <w:rPr>
                <w:sz w:val="20"/>
                <w:szCs w:val="20"/>
              </w:rPr>
              <w:t>Does the document contain confidential information (</w:t>
            </w:r>
            <w:r w:rsidR="00443176" w:rsidRPr="00D55966">
              <w:rPr>
                <w:sz w:val="20"/>
                <w:szCs w:val="20"/>
              </w:rPr>
              <w:t>e.g.,</w:t>
            </w:r>
            <w:r w:rsidRPr="00D55966">
              <w:rPr>
                <w:sz w:val="20"/>
                <w:szCs w:val="20"/>
              </w:rPr>
              <w:t xml:space="preserve"> names, contact details, confidential company information, etc.)</w:t>
            </w:r>
          </w:p>
        </w:tc>
        <w:tc>
          <w:tcPr>
            <w:tcW w:w="1701" w:type="dxa"/>
          </w:tcPr>
          <w:p w14:paraId="645B68DD"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1260286496"/>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97679569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1701" w:type="dxa"/>
          </w:tcPr>
          <w:p w14:paraId="21D2C11A" w14:textId="77777777" w:rsidR="006A1314" w:rsidRPr="00D55966" w:rsidRDefault="006A1314" w:rsidP="0018348C">
            <w:pPr>
              <w:jc w:val="center"/>
              <w:cnfStyle w:val="000000000000" w:firstRow="0" w:lastRow="0" w:firstColumn="0" w:lastColumn="0" w:oddVBand="0" w:evenVBand="0" w:oddHBand="0" w:evenHBand="0" w:firstRowFirstColumn="0" w:firstRowLastColumn="0" w:lastRowFirstColumn="0" w:lastRowLastColumn="0"/>
              <w:rPr>
                <w:sz w:val="20"/>
                <w:szCs w:val="20"/>
              </w:rPr>
            </w:pPr>
            <w:r w:rsidRPr="00D55966">
              <w:rPr>
                <w:sz w:val="20"/>
                <w:szCs w:val="20"/>
              </w:rPr>
              <w:t xml:space="preserve">Yes </w:t>
            </w:r>
            <w:sdt>
              <w:sdtPr>
                <w:rPr>
                  <w:sz w:val="20"/>
                  <w:szCs w:val="20"/>
                </w:rPr>
                <w:id w:val="-359658013"/>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r w:rsidRPr="00D55966">
              <w:rPr>
                <w:sz w:val="20"/>
                <w:szCs w:val="20"/>
              </w:rPr>
              <w:tab/>
              <w:t xml:space="preserve">No </w:t>
            </w:r>
            <w:sdt>
              <w:sdtPr>
                <w:rPr>
                  <w:sz w:val="20"/>
                  <w:szCs w:val="20"/>
                </w:rPr>
                <w:id w:val="326947842"/>
                <w14:checkbox>
                  <w14:checked w14:val="0"/>
                  <w14:checkedState w14:val="2612" w14:font="MS Gothic"/>
                  <w14:uncheckedState w14:val="2610" w14:font="MS Gothic"/>
                </w14:checkbox>
              </w:sdtPr>
              <w:sdtContent>
                <w:r w:rsidRPr="00D55966">
                  <w:rPr>
                    <w:rFonts w:ascii="MS Gothic" w:eastAsia="MS Gothic" w:hAnsi="MS Gothic" w:hint="eastAsia"/>
                    <w:sz w:val="20"/>
                    <w:szCs w:val="20"/>
                  </w:rPr>
                  <w:t>☐</w:t>
                </w:r>
              </w:sdtContent>
            </w:sdt>
          </w:p>
        </w:tc>
        <w:tc>
          <w:tcPr>
            <w:tcW w:w="3118" w:type="dxa"/>
          </w:tcPr>
          <w:p w14:paraId="2D46BB9E" w14:textId="77777777" w:rsidR="006A1314" w:rsidRPr="00D55966" w:rsidRDefault="006A1314" w:rsidP="0018348C">
            <w:pPr>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2AA40EDD" w14:textId="77777777" w:rsidR="006B50BA" w:rsidRDefault="006B50BA" w:rsidP="00BC12D8"/>
    <w:p w14:paraId="72DAF89E" w14:textId="77777777" w:rsidR="006B50BA" w:rsidRDefault="006B50BA" w:rsidP="00BC12D8"/>
    <w:p w14:paraId="5580B86A" w14:textId="77777777" w:rsidR="00443176" w:rsidRDefault="00443176">
      <w:pPr>
        <w:spacing w:before="0" w:after="160" w:line="259" w:lineRule="auto"/>
        <w:jc w:val="left"/>
      </w:pPr>
      <w:r>
        <w:br w:type="page"/>
      </w:r>
    </w:p>
    <w:p w14:paraId="462F8D74" w14:textId="77777777" w:rsidR="00194632" w:rsidRDefault="009F018F" w:rsidP="00BC12D8">
      <w:r>
        <w:rPr>
          <w:noProof/>
          <w:lang w:val="en-US"/>
        </w:rPr>
        <w:lastRenderedPageBreak/>
        <w:drawing>
          <wp:anchor distT="0" distB="0" distL="114300" distR="114300" simplePos="0" relativeHeight="251660288" behindDoc="1" locked="0" layoutInCell="1" allowOverlap="1" wp14:anchorId="76256220" wp14:editId="13325FD6">
            <wp:simplePos x="0" y="0"/>
            <wp:positionH relativeFrom="page">
              <wp:align>left</wp:align>
            </wp:positionH>
            <wp:positionV relativeFrom="margin">
              <wp:align>top</wp:align>
            </wp:positionV>
            <wp:extent cx="7595870" cy="10761345"/>
            <wp:effectExtent l="0" t="0" r="5080" b="1905"/>
            <wp:wrapTight wrapText="bothSides">
              <wp:wrapPolygon edited="0">
                <wp:start x="0" y="0"/>
                <wp:lineTo x="0" y="21566"/>
                <wp:lineTo x="21560" y="21566"/>
                <wp:lineTo x="2156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r Cover.png"/>
                    <pic:cNvPicPr/>
                  </pic:nvPicPr>
                  <pic:blipFill>
                    <a:blip r:embed="rId39">
                      <a:extLst>
                        <a:ext uri="{28A0092B-C50C-407E-A947-70E740481C1C}">
                          <a14:useLocalDpi xmlns:a14="http://schemas.microsoft.com/office/drawing/2010/main" val="0"/>
                        </a:ext>
                      </a:extLst>
                    </a:blip>
                    <a:stretch>
                      <a:fillRect/>
                    </a:stretch>
                  </pic:blipFill>
                  <pic:spPr>
                    <a:xfrm>
                      <a:off x="0" y="0"/>
                      <a:ext cx="7595870" cy="10761345"/>
                    </a:xfrm>
                    <a:prstGeom prst="rect">
                      <a:avLst/>
                    </a:prstGeom>
                  </pic:spPr>
                </pic:pic>
              </a:graphicData>
            </a:graphic>
            <wp14:sizeRelH relativeFrom="page">
              <wp14:pctWidth>0</wp14:pctWidth>
            </wp14:sizeRelH>
            <wp14:sizeRelV relativeFrom="page">
              <wp14:pctHeight>0</wp14:pctHeight>
            </wp14:sizeRelV>
          </wp:anchor>
        </w:drawing>
      </w:r>
    </w:p>
    <w:sectPr w:rsidR="00194632">
      <w:footerReference w:type="default" r:id="rId40"/>
      <w:pgSz w:w="11906" w:h="16838"/>
      <w:pgMar w:top="1418" w:right="1134" w:bottom="1134"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E5123" w14:textId="77777777" w:rsidR="00E93F91" w:rsidRDefault="00E93F91">
      <w:pPr>
        <w:spacing w:before="0" w:after="0" w:line="240" w:lineRule="auto"/>
      </w:pPr>
      <w:r>
        <w:separator/>
      </w:r>
    </w:p>
  </w:endnote>
  <w:endnote w:type="continuationSeparator" w:id="0">
    <w:p w14:paraId="4D5694BC" w14:textId="77777777" w:rsidR="00E93F91" w:rsidRDefault="00E93F9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42" w14:textId="77777777" w:rsidR="00C26C0F" w:rsidRDefault="00C26C0F">
    <w:pPr>
      <w:pStyle w:val="Footer"/>
      <w:tabs>
        <w:tab w:val="clear" w:pos="4513"/>
        <w:tab w:val="clear" w:pos="9026"/>
        <w:tab w:val="right" w:pos="14286"/>
      </w:tabs>
      <w:jc w:val="left"/>
      <w:rPr>
        <w:sz w:val="20"/>
        <w:szCs w:val="20"/>
      </w:rPr>
    </w:pPr>
    <w:r>
      <w:rPr>
        <w:sz w:val="20"/>
        <w:szCs w:val="20"/>
      </w:rPr>
      <w:t>KITT4SME (952119)</w:t>
    </w:r>
    <w:r>
      <w:rPr>
        <w:sz w:val="20"/>
        <w:szCs w:val="20"/>
      </w:rPr>
      <w:tab/>
      <w:t xml:space="preserve">Page </w:t>
    </w:r>
    <w:sdt>
      <w:sdtPr>
        <w:rPr>
          <w:sz w:val="20"/>
          <w:szCs w:val="20"/>
        </w:rPr>
        <w:id w:val="-690686789"/>
        <w:docPartObj>
          <w:docPartGallery w:val="Page Numbers (Bottom of Page)"/>
          <w:docPartUnique/>
        </w:docPartObj>
      </w:sdtPr>
      <w:sdtContent>
        <w:sdt>
          <w:sdtPr>
            <w:rPr>
              <w:sz w:val="20"/>
              <w:szCs w:val="20"/>
            </w:rPr>
            <w:id w:val="1728636285"/>
            <w:docPartObj>
              <w:docPartGallery w:val="Page Numbers (Top of Page)"/>
              <w:docPartUnique/>
            </w:docPartObj>
          </w:sdtPr>
          <w:sdtContent>
            <w:r>
              <w:rPr>
                <w:b/>
                <w:bCs/>
                <w:sz w:val="20"/>
                <w:szCs w:val="20"/>
              </w:rPr>
              <w:fldChar w:fldCharType="begin"/>
            </w:r>
            <w:r>
              <w:rPr>
                <w:b/>
                <w:bCs/>
                <w:sz w:val="20"/>
                <w:szCs w:val="20"/>
              </w:rPr>
              <w:instrText xml:space="preserve"> PAGE </w:instrText>
            </w:r>
            <w:r>
              <w:rPr>
                <w:b/>
                <w:bCs/>
                <w:sz w:val="20"/>
                <w:szCs w:val="20"/>
              </w:rPr>
              <w:fldChar w:fldCharType="separate"/>
            </w:r>
            <w:r>
              <w:rPr>
                <w:b/>
                <w:bCs/>
                <w:noProof/>
                <w:sz w:val="20"/>
                <w:szCs w:val="20"/>
              </w:rPr>
              <w:t>2</w:t>
            </w:r>
            <w:r>
              <w:rPr>
                <w:b/>
                <w:bCs/>
                <w:sz w:val="20"/>
                <w:szCs w:val="20"/>
              </w:rPr>
              <w:fldChar w:fldCharType="end"/>
            </w:r>
            <w:r>
              <w:rPr>
                <w:sz w:val="20"/>
                <w:szCs w:val="20"/>
              </w:rPr>
              <w:t xml:space="preserve"> / </w:t>
            </w:r>
            <w:r>
              <w:rPr>
                <w:b/>
                <w:bCs/>
                <w:sz w:val="20"/>
                <w:szCs w:val="20"/>
              </w:rPr>
              <w:fldChar w:fldCharType="begin"/>
            </w:r>
            <w:r>
              <w:rPr>
                <w:b/>
                <w:bCs/>
                <w:sz w:val="20"/>
                <w:szCs w:val="20"/>
              </w:rPr>
              <w:instrText xml:space="preserve"> NUMPAGES  </w:instrText>
            </w:r>
            <w:r>
              <w:rPr>
                <w:b/>
                <w:bCs/>
                <w:sz w:val="20"/>
                <w:szCs w:val="20"/>
              </w:rPr>
              <w:fldChar w:fldCharType="separate"/>
            </w:r>
            <w:r>
              <w:rPr>
                <w:b/>
                <w:bCs/>
                <w:noProof/>
                <w:sz w:val="20"/>
                <w:szCs w:val="20"/>
              </w:rPr>
              <w:t>3</w:t>
            </w:r>
            <w:r>
              <w:rPr>
                <w:b/>
                <w:bCs/>
                <w:sz w:val="20"/>
                <w:szCs w:val="20"/>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KITT4SMETable"/>
      <w:tblW w:w="5000" w:type="pct"/>
      <w:tblLayout w:type="fixed"/>
      <w:tblLook w:val="0480" w:firstRow="0" w:lastRow="0" w:firstColumn="1" w:lastColumn="0" w:noHBand="0" w:noVBand="1"/>
    </w:tblPr>
    <w:tblGrid>
      <w:gridCol w:w="3119"/>
      <w:gridCol w:w="6519"/>
    </w:tblGrid>
    <w:tr w:rsidR="00C26C0F" w14:paraId="43565C41" w14:textId="77777777" w:rsidTr="00564B10">
      <w:trPr>
        <w:trHeight w:val="136"/>
      </w:trPr>
      <w:tc>
        <w:tcPr>
          <w:cnfStyle w:val="001000000000" w:firstRow="0" w:lastRow="0" w:firstColumn="1" w:lastColumn="0" w:oddVBand="0" w:evenVBand="0" w:oddHBand="0" w:evenHBand="0" w:firstRowFirstColumn="0" w:firstRowLastColumn="0" w:lastRowFirstColumn="0" w:lastRowLastColumn="0"/>
          <w:tcW w:w="1618" w:type="pct"/>
        </w:tcPr>
        <w:p w14:paraId="7FC61F35" w14:textId="77777777" w:rsidR="00C26C0F" w:rsidRDefault="00C26C0F">
          <w:pPr>
            <w:pStyle w:val="NoSpacing"/>
          </w:pPr>
          <w:r>
            <w:t>Dissemination Level</w:t>
          </w:r>
          <w:r>
            <w:tab/>
          </w:r>
          <w:r>
            <w:tab/>
            <w:t>:</w:t>
          </w:r>
        </w:p>
      </w:tc>
      <w:tc>
        <w:tcPr>
          <w:tcW w:w="3382" w:type="pct"/>
        </w:tcPr>
        <w:p w14:paraId="6EA82312" w14:textId="77777777" w:rsidR="00C26C0F" w:rsidRDefault="00C26C0F" w:rsidP="00767E63">
          <w:pPr>
            <w:pStyle w:val="NoSpacing"/>
            <w:spacing w:before="0"/>
            <w:cnfStyle w:val="000000000000" w:firstRow="0" w:lastRow="0" w:firstColumn="0" w:lastColumn="0" w:oddVBand="0" w:evenVBand="0" w:oddHBand="0" w:evenHBand="0" w:firstRowFirstColumn="0" w:firstRowLastColumn="0" w:lastRowFirstColumn="0" w:lastRowLastColumn="0"/>
          </w:pPr>
          <w:r>
            <w:t>Public</w:t>
          </w:r>
        </w:p>
      </w:tc>
    </w:tr>
    <w:tr w:rsidR="00C26C0F" w14:paraId="55B1C1B4" w14:textId="77777777" w:rsidTr="00564B10">
      <w:tc>
        <w:tcPr>
          <w:cnfStyle w:val="001000000000" w:firstRow="0" w:lastRow="0" w:firstColumn="1" w:lastColumn="0" w:oddVBand="0" w:evenVBand="0" w:oddHBand="0" w:evenHBand="0" w:firstRowFirstColumn="0" w:firstRowLastColumn="0" w:lastRowFirstColumn="0" w:lastRowLastColumn="0"/>
          <w:tcW w:w="1618" w:type="pct"/>
        </w:tcPr>
        <w:p w14:paraId="631E070C" w14:textId="77777777" w:rsidR="00C26C0F" w:rsidRDefault="00C26C0F">
          <w:pPr>
            <w:pStyle w:val="NoSpacing"/>
          </w:pPr>
          <w:r>
            <w:t>Authors</w:t>
          </w:r>
          <w:r>
            <w:tab/>
          </w:r>
          <w:r>
            <w:tab/>
          </w:r>
          <w:r>
            <w:tab/>
            <w:t>:</w:t>
          </w:r>
        </w:p>
      </w:tc>
      <w:tc>
        <w:tcPr>
          <w:tcW w:w="3382" w:type="pct"/>
        </w:tcPr>
        <w:p w14:paraId="1201449C" w14:textId="09B58C9F" w:rsidR="00C26C0F" w:rsidRDefault="00C26C0F" w:rsidP="00352FB6">
          <w:pPr>
            <w:pStyle w:val="NoSpacing"/>
            <w:spacing w:before="0"/>
            <w:cnfStyle w:val="000000000000" w:firstRow="0" w:lastRow="0" w:firstColumn="0" w:lastColumn="0" w:oddVBand="0" w:evenVBand="0" w:oddHBand="0" w:evenHBand="0" w:firstRowFirstColumn="0" w:firstRowLastColumn="0" w:lastRowFirstColumn="0" w:lastRowLastColumn="0"/>
          </w:pPr>
          <w:r>
            <w:t>Panagiotis Bouklis</w:t>
          </w:r>
          <w:r w:rsidR="00352FB6">
            <w:t xml:space="preserve">, </w:t>
          </w:r>
          <w:r w:rsidR="00352FB6">
            <w:t>Themis Kolyvas</w:t>
          </w:r>
          <w:r w:rsidR="00352FB6">
            <w:t>, Anastasia Garbi</w:t>
          </w:r>
        </w:p>
      </w:tc>
    </w:tr>
    <w:tr w:rsidR="00C26C0F" w14:paraId="0AB2E2E8" w14:textId="77777777" w:rsidTr="00564B10">
      <w:tc>
        <w:tcPr>
          <w:cnfStyle w:val="001000000000" w:firstRow="0" w:lastRow="0" w:firstColumn="1" w:lastColumn="0" w:oddVBand="0" w:evenVBand="0" w:oddHBand="0" w:evenHBand="0" w:firstRowFirstColumn="0" w:firstRowLastColumn="0" w:lastRowFirstColumn="0" w:lastRowLastColumn="0"/>
          <w:tcW w:w="1618" w:type="pct"/>
        </w:tcPr>
        <w:p w14:paraId="1F60F69A" w14:textId="77777777" w:rsidR="00C26C0F" w:rsidRDefault="00C26C0F">
          <w:pPr>
            <w:pStyle w:val="NoSpacing"/>
          </w:pPr>
          <w:r>
            <w:t>Planned Date of Delivery</w:t>
          </w:r>
          <w:r>
            <w:tab/>
            <w:t>:</w:t>
          </w:r>
        </w:p>
      </w:tc>
      <w:tc>
        <w:tcPr>
          <w:tcW w:w="3382" w:type="pct"/>
        </w:tcPr>
        <w:p w14:paraId="65E12E1C" w14:textId="77777777" w:rsidR="00C26C0F" w:rsidRDefault="00C26C0F">
          <w:pPr>
            <w:pStyle w:val="NoSpacing"/>
            <w:spacing w:before="0"/>
            <w:cnfStyle w:val="000000000000" w:firstRow="0" w:lastRow="0" w:firstColumn="0" w:lastColumn="0" w:oddVBand="0" w:evenVBand="0" w:oddHBand="0" w:evenHBand="0" w:firstRowFirstColumn="0" w:firstRowLastColumn="0" w:lastRowFirstColumn="0" w:lastRowLastColumn="0"/>
          </w:pPr>
          <w:r>
            <w:t>M40 – Jan 2024</w:t>
          </w:r>
        </w:p>
      </w:tc>
    </w:tr>
    <w:tr w:rsidR="00C26C0F" w14:paraId="6793E6AC" w14:textId="77777777" w:rsidTr="00564B10">
      <w:tc>
        <w:tcPr>
          <w:cnfStyle w:val="001000000000" w:firstRow="0" w:lastRow="0" w:firstColumn="1" w:lastColumn="0" w:oddVBand="0" w:evenVBand="0" w:oddHBand="0" w:evenHBand="0" w:firstRowFirstColumn="0" w:firstRowLastColumn="0" w:lastRowFirstColumn="0" w:lastRowLastColumn="0"/>
          <w:tcW w:w="1618" w:type="pct"/>
        </w:tcPr>
        <w:p w14:paraId="0BB7A5FE" w14:textId="77777777" w:rsidR="00C26C0F" w:rsidRDefault="00C26C0F">
          <w:pPr>
            <w:pStyle w:val="NoSpacing"/>
          </w:pPr>
          <w:r>
            <w:t>Date of Issue</w:t>
          </w:r>
          <w:r>
            <w:tab/>
          </w:r>
          <w:r>
            <w:tab/>
          </w:r>
          <w:r>
            <w:tab/>
            <w:t>:</w:t>
          </w:r>
        </w:p>
      </w:tc>
      <w:tc>
        <w:tcPr>
          <w:tcW w:w="3382" w:type="pct"/>
        </w:tcPr>
        <w:p w14:paraId="1F67AE3C" w14:textId="77777777" w:rsidR="00C26C0F" w:rsidRDefault="00C26C0F" w:rsidP="00236AFF">
          <w:pPr>
            <w:pStyle w:val="NoSpacing"/>
            <w:spacing w:before="0"/>
            <w:cnfStyle w:val="000000000000" w:firstRow="0" w:lastRow="0" w:firstColumn="0" w:lastColumn="0" w:oddVBand="0" w:evenVBand="0" w:oddHBand="0" w:evenHBand="0" w:firstRowFirstColumn="0" w:firstRowLastColumn="0" w:lastRowFirstColumn="0" w:lastRowLastColumn="0"/>
          </w:pPr>
          <w:r>
            <w:fldChar w:fldCharType="begin"/>
          </w:r>
          <w:r>
            <w:instrText xml:space="preserve"> SAVEDATE  \@ "dd.MM.yyyy"  \* MERGEFORMAT </w:instrText>
          </w:r>
          <w:r>
            <w:fldChar w:fldCharType="separate"/>
          </w:r>
          <w:r w:rsidR="008F24B5">
            <w:rPr>
              <w:noProof/>
            </w:rPr>
            <w:t>11.01.2024</w:t>
          </w:r>
          <w:r>
            <w:fldChar w:fldCharType="end"/>
          </w:r>
        </w:p>
      </w:tc>
    </w:tr>
    <w:tr w:rsidR="00C26C0F" w14:paraId="350EEE59" w14:textId="77777777" w:rsidTr="00564B10">
      <w:tc>
        <w:tcPr>
          <w:cnfStyle w:val="001000000000" w:firstRow="0" w:lastRow="0" w:firstColumn="1" w:lastColumn="0" w:oddVBand="0" w:evenVBand="0" w:oddHBand="0" w:evenHBand="0" w:firstRowFirstColumn="0" w:firstRowLastColumn="0" w:lastRowFirstColumn="0" w:lastRowLastColumn="0"/>
          <w:tcW w:w="1618" w:type="pct"/>
        </w:tcPr>
        <w:p w14:paraId="30053B23" w14:textId="77777777" w:rsidR="00C26C0F" w:rsidRDefault="00C26C0F">
          <w:pPr>
            <w:pStyle w:val="NoSpacing"/>
          </w:pPr>
          <w:r>
            <w:t>Document Version</w:t>
          </w:r>
          <w:r>
            <w:tab/>
          </w:r>
          <w:r>
            <w:tab/>
            <w:t>:</w:t>
          </w:r>
        </w:p>
      </w:tc>
      <w:tc>
        <w:tcPr>
          <w:tcW w:w="3382" w:type="pct"/>
        </w:tcPr>
        <w:p w14:paraId="53BA81B5" w14:textId="67A26AD2" w:rsidR="00C26C0F" w:rsidRDefault="00352FB6" w:rsidP="00352FB6">
          <w:pPr>
            <w:pStyle w:val="NoSpacing"/>
            <w:spacing w:before="0"/>
            <w:cnfStyle w:val="000000000000" w:firstRow="0" w:lastRow="0" w:firstColumn="0" w:lastColumn="0" w:oddVBand="0" w:evenVBand="0" w:oddHBand="0" w:evenHBand="0" w:firstRowFirstColumn="0" w:firstRowLastColumn="0" w:lastRowFirstColumn="0" w:lastRowLastColumn="0"/>
          </w:pPr>
          <w:r>
            <w:t>0</w:t>
          </w:r>
          <w:r w:rsidR="00C26C0F">
            <w:t>.</w:t>
          </w:r>
          <w:r>
            <w:t>1</w:t>
          </w:r>
        </w:p>
      </w:tc>
    </w:tr>
  </w:tbl>
  <w:p w14:paraId="18DA8DE6" w14:textId="77777777" w:rsidR="00C26C0F" w:rsidRDefault="00C26C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57CD9" w14:textId="77777777" w:rsidR="00C26C0F" w:rsidRPr="00564B10" w:rsidRDefault="00C26C0F" w:rsidP="00564B10">
    <w:pPr>
      <w:pStyle w:val="Footer"/>
      <w:tabs>
        <w:tab w:val="clear" w:pos="4513"/>
        <w:tab w:val="clear" w:pos="9026"/>
        <w:tab w:val="right" w:pos="9638"/>
      </w:tabs>
      <w:jc w:val="left"/>
      <w:rPr>
        <w:sz w:val="20"/>
        <w:szCs w:val="20"/>
      </w:rPr>
    </w:pPr>
    <w:sdt>
      <w:sdtPr>
        <w:id w:val="1689637671"/>
        <w:docPartObj>
          <w:docPartGallery w:val="Page Numbers (Bottom of Page)"/>
          <w:docPartUnique/>
        </w:docPartObj>
      </w:sdtPr>
      <w:sdtEndPr>
        <w:rPr>
          <w:sz w:val="20"/>
          <w:szCs w:val="20"/>
        </w:rPr>
      </w:sdtEndPr>
      <w:sdtContent>
        <w:sdt>
          <w:sdtPr>
            <w:id w:val="-1769616900"/>
            <w:docPartObj>
              <w:docPartGallery w:val="Page Numbers (Top of Page)"/>
              <w:docPartUnique/>
            </w:docPartObj>
          </w:sdtPr>
          <w:sdtEndPr>
            <w:rPr>
              <w:sz w:val="20"/>
              <w:szCs w:val="20"/>
            </w:rPr>
          </w:sdtEndPr>
          <w:sdtContent>
            <w:r w:rsidRPr="00564B10">
              <w:rPr>
                <w:sz w:val="20"/>
                <w:szCs w:val="20"/>
              </w:rPr>
              <w:t>KITT4SME (952119)</w:t>
            </w:r>
          </w:sdtContent>
        </w:sdt>
      </w:sdtContent>
    </w:sdt>
    <w:r w:rsidRPr="00564B10">
      <w:rPr>
        <w:sz w:val="20"/>
        <w:szCs w:val="20"/>
      </w:rPr>
      <w:tab/>
      <w:t xml:space="preserve">Page </w:t>
    </w:r>
    <w:r>
      <w:rPr>
        <w:b/>
        <w:bCs/>
        <w:sz w:val="20"/>
        <w:szCs w:val="20"/>
      </w:rPr>
      <w:fldChar w:fldCharType="begin"/>
    </w:r>
    <w:r>
      <w:rPr>
        <w:b/>
        <w:bCs/>
        <w:sz w:val="20"/>
        <w:szCs w:val="20"/>
      </w:rPr>
      <w:instrText xml:space="preserve"> PAGE   \* MERGEFORMAT </w:instrText>
    </w:r>
    <w:r>
      <w:rPr>
        <w:b/>
        <w:bCs/>
        <w:sz w:val="20"/>
        <w:szCs w:val="20"/>
      </w:rPr>
      <w:fldChar w:fldCharType="separate"/>
    </w:r>
    <w:r w:rsidR="001B0DEA">
      <w:rPr>
        <w:b/>
        <w:bCs/>
        <w:noProof/>
        <w:sz w:val="20"/>
        <w:szCs w:val="20"/>
      </w:rPr>
      <w:t>21</w:t>
    </w:r>
    <w:r>
      <w:rPr>
        <w:b/>
        <w:bCs/>
        <w:sz w:val="20"/>
        <w:szCs w:val="20"/>
      </w:rPr>
      <w:fldChar w:fldCharType="end"/>
    </w:r>
    <w:r w:rsidRPr="00564B10">
      <w:rPr>
        <w:sz w:val="20"/>
        <w:szCs w:val="20"/>
      </w:rPr>
      <w:t xml:space="preserve">/ </w:t>
    </w:r>
    <w:r>
      <w:rPr>
        <w:b/>
        <w:bCs/>
        <w:sz w:val="20"/>
        <w:szCs w:val="20"/>
      </w:rPr>
      <w:fldChar w:fldCharType="begin"/>
    </w:r>
    <w:r>
      <w:rPr>
        <w:b/>
        <w:bCs/>
        <w:sz w:val="20"/>
        <w:szCs w:val="20"/>
      </w:rPr>
      <w:instrText xml:space="preserve"> NUMPAGES   \* MERGEFORMAT </w:instrText>
    </w:r>
    <w:r>
      <w:rPr>
        <w:b/>
        <w:bCs/>
        <w:sz w:val="20"/>
        <w:szCs w:val="20"/>
      </w:rPr>
      <w:fldChar w:fldCharType="separate"/>
    </w:r>
    <w:r w:rsidR="001B0DEA">
      <w:rPr>
        <w:b/>
        <w:bCs/>
        <w:noProof/>
        <w:sz w:val="20"/>
        <w:szCs w:val="20"/>
      </w:rPr>
      <w:t>33</w:t>
    </w:r>
    <w:r>
      <w:rPr>
        <w:b/>
        <w:b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85228" w14:textId="77777777" w:rsidR="00E93F91" w:rsidRDefault="00E93F91">
      <w:pPr>
        <w:spacing w:after="0" w:line="240" w:lineRule="auto"/>
      </w:pPr>
      <w:r>
        <w:separator/>
      </w:r>
    </w:p>
  </w:footnote>
  <w:footnote w:type="continuationSeparator" w:id="0">
    <w:p w14:paraId="6F6C89FA" w14:textId="77777777" w:rsidR="00E93F91" w:rsidRDefault="00E93F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C6E7B" w14:textId="77777777" w:rsidR="00C26C0F" w:rsidRPr="00535C65" w:rsidRDefault="00C26C0F" w:rsidP="00535C65">
    <w:pPr>
      <w:pStyle w:val="Header"/>
      <w:tabs>
        <w:tab w:val="clear" w:pos="4513"/>
        <w:tab w:val="clear" w:pos="9026"/>
        <w:tab w:val="center" w:pos="4820"/>
        <w:tab w:val="right" w:pos="9638"/>
      </w:tabs>
      <w:jc w:val="center"/>
      <w:rPr>
        <w:sz w:val="20"/>
      </w:rPr>
    </w:pPr>
    <w:sdt>
      <w:sdtPr>
        <w:rPr>
          <w:sz w:val="20"/>
        </w:rPr>
        <w:alias w:val="Category"/>
        <w:tag w:val=""/>
        <w:id w:val="465782588"/>
        <w:dataBinding w:prefixMappings="xmlns:ns0='http://purl.org/dc/elements/1.1/' xmlns:ns1='http://schemas.openxmlformats.org/package/2006/metadata/core-properties' " w:xpath="/ns1:coreProperties[1]/ns1:category[1]" w:storeItemID="{6C3C8BC8-F283-45AE-878A-BAB7291924A1}"/>
        <w:text/>
      </w:sdtPr>
      <w:sdtContent>
        <w:r>
          <w:rPr>
            <w:sz w:val="20"/>
            <w:lang w:val="el-GR"/>
          </w:rPr>
          <w:t>D3.5</w:t>
        </w:r>
      </w:sdtContent>
    </w:sdt>
    <w:r w:rsidRPr="00B46164">
      <w:rPr>
        <w:sz w:val="20"/>
      </w:rPr>
      <w:t xml:space="preserve"> - </w:t>
    </w:r>
    <w:sdt>
      <w:sdtPr>
        <w:rPr>
          <w:sz w:val="20"/>
          <w:lang w:val="en-US"/>
        </w:rPr>
        <w:alias w:val="Title"/>
        <w:tag w:val=""/>
        <w:id w:val="742062084"/>
        <w:dataBinding w:prefixMappings="xmlns:ns0='http://purl.org/dc/elements/1.1/' xmlns:ns1='http://schemas.openxmlformats.org/package/2006/metadata/core-properties' " w:xpath="/ns1:coreProperties[1]/ns0:title[1]" w:storeItemID="{6C3C8BC8-F283-45AE-878A-BAB7291924A1}"/>
        <w:text/>
      </w:sdtPr>
      <w:sdtContent>
        <w:r w:rsidRPr="00AA0C62">
          <w:rPr>
            <w:sz w:val="20"/>
            <w:lang w:val="en-US"/>
          </w:rPr>
          <w:t>RAMP Marketplace final release</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32"/>
      <w:gridCol w:w="6"/>
    </w:tblGrid>
    <w:tr w:rsidR="00C26C0F" w14:paraId="13600D03" w14:textId="77777777">
      <w:tc>
        <w:tcPr>
          <w:tcW w:w="7223" w:type="dxa"/>
          <w:vAlign w:val="center"/>
        </w:tcPr>
        <w:p w14:paraId="309EA1D7" w14:textId="77777777" w:rsidR="00C26C0F" w:rsidRDefault="00C26C0F">
          <w:pPr>
            <w:pStyle w:val="NoSpacing"/>
          </w:pPr>
          <w:r w:rsidRPr="00564B10">
            <w:rPr>
              <w:noProof/>
              <w:lang w:val="en-US"/>
            </w:rPr>
            <w:drawing>
              <wp:inline distT="0" distB="0" distL="0" distR="0" wp14:anchorId="6E4B6E20" wp14:editId="5ECCB071">
                <wp:extent cx="6120130" cy="7854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785495"/>
                        </a:xfrm>
                        <a:prstGeom prst="rect">
                          <a:avLst/>
                        </a:prstGeom>
                      </pic:spPr>
                    </pic:pic>
                  </a:graphicData>
                </a:graphic>
              </wp:inline>
            </w:drawing>
          </w:r>
        </w:p>
      </w:tc>
      <w:tc>
        <w:tcPr>
          <w:tcW w:w="2405" w:type="dxa"/>
        </w:tcPr>
        <w:p w14:paraId="50B38E1F" w14:textId="77777777" w:rsidR="00C26C0F" w:rsidRDefault="00C26C0F">
          <w:pPr>
            <w:jc w:val="right"/>
          </w:pPr>
        </w:p>
      </w:tc>
    </w:tr>
  </w:tbl>
  <w:p w14:paraId="66DFE615" w14:textId="77777777" w:rsidR="00C26C0F" w:rsidRDefault="00C26C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773F0"/>
    <w:multiLevelType w:val="hybridMultilevel"/>
    <w:tmpl w:val="197050D0"/>
    <w:lvl w:ilvl="0" w:tplc="BFBE8D66">
      <w:start w:val="1"/>
      <w:numFmt w:val="bullet"/>
      <w:lvlText w:val=""/>
      <w:lvlJc w:val="left"/>
      <w:pPr>
        <w:ind w:left="720" w:hanging="360"/>
      </w:pPr>
      <w:rPr>
        <w:rFonts w:ascii="Symbol" w:hAnsi="Symbol" w:hint="default"/>
      </w:rPr>
    </w:lvl>
    <w:lvl w:ilvl="1" w:tplc="2110E760">
      <w:start w:val="1"/>
      <w:numFmt w:val="bullet"/>
      <w:lvlText w:val="o"/>
      <w:lvlJc w:val="left"/>
      <w:pPr>
        <w:ind w:left="1440" w:hanging="360"/>
      </w:pPr>
      <w:rPr>
        <w:rFonts w:ascii="Courier New" w:hAnsi="Courier New" w:cs="Courier New" w:hint="default"/>
      </w:rPr>
    </w:lvl>
    <w:lvl w:ilvl="2" w:tplc="D51C454C">
      <w:start w:val="1"/>
      <w:numFmt w:val="bullet"/>
      <w:lvlText w:val=""/>
      <w:lvlJc w:val="left"/>
      <w:pPr>
        <w:ind w:left="2160" w:hanging="360"/>
      </w:pPr>
      <w:rPr>
        <w:rFonts w:ascii="Wingdings" w:hAnsi="Wingdings" w:hint="default"/>
      </w:rPr>
    </w:lvl>
    <w:lvl w:ilvl="3" w:tplc="F66E6EB6">
      <w:start w:val="1"/>
      <w:numFmt w:val="bullet"/>
      <w:lvlText w:val=""/>
      <w:lvlJc w:val="left"/>
      <w:pPr>
        <w:ind w:left="2880" w:hanging="360"/>
      </w:pPr>
      <w:rPr>
        <w:rFonts w:ascii="Symbol" w:hAnsi="Symbol" w:hint="default"/>
      </w:rPr>
    </w:lvl>
    <w:lvl w:ilvl="4" w:tplc="D308700E">
      <w:start w:val="1"/>
      <w:numFmt w:val="bullet"/>
      <w:lvlText w:val="o"/>
      <w:lvlJc w:val="left"/>
      <w:pPr>
        <w:ind w:left="3600" w:hanging="360"/>
      </w:pPr>
      <w:rPr>
        <w:rFonts w:ascii="Courier New" w:hAnsi="Courier New" w:cs="Courier New" w:hint="default"/>
      </w:rPr>
    </w:lvl>
    <w:lvl w:ilvl="5" w:tplc="3274E49E">
      <w:start w:val="1"/>
      <w:numFmt w:val="bullet"/>
      <w:lvlText w:val=""/>
      <w:lvlJc w:val="left"/>
      <w:pPr>
        <w:ind w:left="4320" w:hanging="360"/>
      </w:pPr>
      <w:rPr>
        <w:rFonts w:ascii="Wingdings" w:hAnsi="Wingdings" w:hint="default"/>
      </w:rPr>
    </w:lvl>
    <w:lvl w:ilvl="6" w:tplc="1FB27398">
      <w:start w:val="1"/>
      <w:numFmt w:val="bullet"/>
      <w:lvlText w:val=""/>
      <w:lvlJc w:val="left"/>
      <w:pPr>
        <w:ind w:left="5040" w:hanging="360"/>
      </w:pPr>
      <w:rPr>
        <w:rFonts w:ascii="Symbol" w:hAnsi="Symbol" w:hint="default"/>
      </w:rPr>
    </w:lvl>
    <w:lvl w:ilvl="7" w:tplc="EBA8177C">
      <w:start w:val="1"/>
      <w:numFmt w:val="bullet"/>
      <w:lvlText w:val="o"/>
      <w:lvlJc w:val="left"/>
      <w:pPr>
        <w:ind w:left="5760" w:hanging="360"/>
      </w:pPr>
      <w:rPr>
        <w:rFonts w:ascii="Courier New" w:hAnsi="Courier New" w:cs="Courier New" w:hint="default"/>
      </w:rPr>
    </w:lvl>
    <w:lvl w:ilvl="8" w:tplc="5A6C38F6">
      <w:start w:val="1"/>
      <w:numFmt w:val="bullet"/>
      <w:lvlText w:val=""/>
      <w:lvlJc w:val="left"/>
      <w:pPr>
        <w:ind w:left="6480" w:hanging="360"/>
      </w:pPr>
      <w:rPr>
        <w:rFonts w:ascii="Wingdings" w:hAnsi="Wingdings" w:hint="default"/>
      </w:rPr>
    </w:lvl>
  </w:abstractNum>
  <w:abstractNum w:abstractNumId="1">
    <w:nsid w:val="088C1D8A"/>
    <w:multiLevelType w:val="hybridMultilevel"/>
    <w:tmpl w:val="D0BAF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E63B1"/>
    <w:multiLevelType w:val="hybridMultilevel"/>
    <w:tmpl w:val="B360DA9C"/>
    <w:lvl w:ilvl="0" w:tplc="D06E9A20">
      <w:start w:val="14"/>
      <w:numFmt w:val="bullet"/>
      <w:lvlText w:val="-"/>
      <w:lvlJc w:val="left"/>
      <w:pPr>
        <w:ind w:left="720" w:hanging="360"/>
      </w:pPr>
      <w:rPr>
        <w:rFonts w:ascii="Cambria" w:eastAsia="Cambria"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E139C5"/>
    <w:multiLevelType w:val="hybridMultilevel"/>
    <w:tmpl w:val="ECCE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11BEC"/>
    <w:multiLevelType w:val="hybridMultilevel"/>
    <w:tmpl w:val="A5DED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3E86158"/>
    <w:multiLevelType w:val="hybridMultilevel"/>
    <w:tmpl w:val="6AEEC24E"/>
    <w:lvl w:ilvl="0" w:tplc="B0623E8E">
      <w:start w:val="1"/>
      <w:numFmt w:val="decimal"/>
      <w:lvlText w:val="%1."/>
      <w:lvlJc w:val="left"/>
      <w:pPr>
        <w:ind w:left="720" w:hanging="360"/>
      </w:pPr>
    </w:lvl>
    <w:lvl w:ilvl="1" w:tplc="48461DA4">
      <w:start w:val="1"/>
      <w:numFmt w:val="lowerLetter"/>
      <w:lvlText w:val="%2."/>
      <w:lvlJc w:val="left"/>
      <w:pPr>
        <w:ind w:left="1440" w:hanging="360"/>
      </w:pPr>
    </w:lvl>
    <w:lvl w:ilvl="2" w:tplc="A80A2C9A">
      <w:start w:val="1"/>
      <w:numFmt w:val="lowerRoman"/>
      <w:lvlText w:val="%3."/>
      <w:lvlJc w:val="right"/>
      <w:pPr>
        <w:ind w:left="2160" w:hanging="180"/>
      </w:pPr>
    </w:lvl>
    <w:lvl w:ilvl="3" w:tplc="9DCE6410">
      <w:start w:val="1"/>
      <w:numFmt w:val="decimal"/>
      <w:lvlText w:val="%4."/>
      <w:lvlJc w:val="left"/>
      <w:pPr>
        <w:ind w:left="2880" w:hanging="360"/>
      </w:pPr>
    </w:lvl>
    <w:lvl w:ilvl="4" w:tplc="37401CAC">
      <w:start w:val="1"/>
      <w:numFmt w:val="lowerLetter"/>
      <w:lvlText w:val="%5."/>
      <w:lvlJc w:val="left"/>
      <w:pPr>
        <w:ind w:left="3600" w:hanging="360"/>
      </w:pPr>
    </w:lvl>
    <w:lvl w:ilvl="5" w:tplc="477CC61C">
      <w:start w:val="1"/>
      <w:numFmt w:val="lowerRoman"/>
      <w:lvlText w:val="%6."/>
      <w:lvlJc w:val="right"/>
      <w:pPr>
        <w:ind w:left="4320" w:hanging="180"/>
      </w:pPr>
    </w:lvl>
    <w:lvl w:ilvl="6" w:tplc="DA684168">
      <w:start w:val="1"/>
      <w:numFmt w:val="decimal"/>
      <w:lvlText w:val="%7."/>
      <w:lvlJc w:val="left"/>
      <w:pPr>
        <w:ind w:left="5040" w:hanging="360"/>
      </w:pPr>
    </w:lvl>
    <w:lvl w:ilvl="7" w:tplc="95C4EC0C">
      <w:start w:val="1"/>
      <w:numFmt w:val="lowerLetter"/>
      <w:lvlText w:val="%8."/>
      <w:lvlJc w:val="left"/>
      <w:pPr>
        <w:ind w:left="5760" w:hanging="360"/>
      </w:pPr>
    </w:lvl>
    <w:lvl w:ilvl="8" w:tplc="363272AE">
      <w:start w:val="1"/>
      <w:numFmt w:val="lowerRoman"/>
      <w:lvlText w:val="%9."/>
      <w:lvlJc w:val="right"/>
      <w:pPr>
        <w:ind w:left="6480" w:hanging="180"/>
      </w:pPr>
    </w:lvl>
  </w:abstractNum>
  <w:abstractNum w:abstractNumId="6">
    <w:nsid w:val="1A9333FC"/>
    <w:multiLevelType w:val="multilevel"/>
    <w:tmpl w:val="E5A8EAEE"/>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7">
    <w:nsid w:val="1EAD088B"/>
    <w:multiLevelType w:val="hybridMultilevel"/>
    <w:tmpl w:val="BAD2B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56199"/>
    <w:multiLevelType w:val="hybridMultilevel"/>
    <w:tmpl w:val="D6F62AAA"/>
    <w:lvl w:ilvl="0" w:tplc="004264E8">
      <w:start w:val="1"/>
      <w:numFmt w:val="bullet"/>
      <w:lvlText w:val=""/>
      <w:lvlJc w:val="left"/>
      <w:pPr>
        <w:ind w:left="720" w:hanging="360"/>
      </w:pPr>
      <w:rPr>
        <w:rFonts w:ascii="Symbol" w:hAnsi="Symbol" w:hint="default"/>
      </w:rPr>
    </w:lvl>
    <w:lvl w:ilvl="1" w:tplc="6E9CFA72">
      <w:start w:val="1"/>
      <w:numFmt w:val="bullet"/>
      <w:lvlText w:val="o"/>
      <w:lvlJc w:val="left"/>
      <w:pPr>
        <w:ind w:left="1440" w:hanging="360"/>
      </w:pPr>
      <w:rPr>
        <w:rFonts w:ascii="Courier New" w:hAnsi="Courier New" w:cs="Courier New" w:hint="default"/>
      </w:rPr>
    </w:lvl>
    <w:lvl w:ilvl="2" w:tplc="A18E470A">
      <w:start w:val="1"/>
      <w:numFmt w:val="bullet"/>
      <w:lvlText w:val=""/>
      <w:lvlJc w:val="left"/>
      <w:pPr>
        <w:ind w:left="2160" w:hanging="360"/>
      </w:pPr>
      <w:rPr>
        <w:rFonts w:ascii="Wingdings" w:hAnsi="Wingdings" w:hint="default"/>
      </w:rPr>
    </w:lvl>
    <w:lvl w:ilvl="3" w:tplc="C1D6D79C">
      <w:start w:val="1"/>
      <w:numFmt w:val="bullet"/>
      <w:lvlText w:val=""/>
      <w:lvlJc w:val="left"/>
      <w:pPr>
        <w:ind w:left="2880" w:hanging="360"/>
      </w:pPr>
      <w:rPr>
        <w:rFonts w:ascii="Symbol" w:hAnsi="Symbol" w:hint="default"/>
      </w:rPr>
    </w:lvl>
    <w:lvl w:ilvl="4" w:tplc="2006E384">
      <w:start w:val="1"/>
      <w:numFmt w:val="bullet"/>
      <w:lvlText w:val="o"/>
      <w:lvlJc w:val="left"/>
      <w:pPr>
        <w:ind w:left="3600" w:hanging="360"/>
      </w:pPr>
      <w:rPr>
        <w:rFonts w:ascii="Courier New" w:hAnsi="Courier New" w:cs="Courier New" w:hint="default"/>
      </w:rPr>
    </w:lvl>
    <w:lvl w:ilvl="5" w:tplc="DD547AC6">
      <w:start w:val="1"/>
      <w:numFmt w:val="bullet"/>
      <w:lvlText w:val=""/>
      <w:lvlJc w:val="left"/>
      <w:pPr>
        <w:ind w:left="4320" w:hanging="360"/>
      </w:pPr>
      <w:rPr>
        <w:rFonts w:ascii="Wingdings" w:hAnsi="Wingdings" w:hint="default"/>
      </w:rPr>
    </w:lvl>
    <w:lvl w:ilvl="6" w:tplc="88ACB2F6">
      <w:start w:val="1"/>
      <w:numFmt w:val="bullet"/>
      <w:lvlText w:val=""/>
      <w:lvlJc w:val="left"/>
      <w:pPr>
        <w:ind w:left="5040" w:hanging="360"/>
      </w:pPr>
      <w:rPr>
        <w:rFonts w:ascii="Symbol" w:hAnsi="Symbol" w:hint="default"/>
      </w:rPr>
    </w:lvl>
    <w:lvl w:ilvl="7" w:tplc="2A22BF1E">
      <w:start w:val="1"/>
      <w:numFmt w:val="bullet"/>
      <w:lvlText w:val="o"/>
      <w:lvlJc w:val="left"/>
      <w:pPr>
        <w:ind w:left="5760" w:hanging="360"/>
      </w:pPr>
      <w:rPr>
        <w:rFonts w:ascii="Courier New" w:hAnsi="Courier New" w:cs="Courier New" w:hint="default"/>
      </w:rPr>
    </w:lvl>
    <w:lvl w:ilvl="8" w:tplc="86CA7FD4">
      <w:start w:val="1"/>
      <w:numFmt w:val="bullet"/>
      <w:lvlText w:val=""/>
      <w:lvlJc w:val="left"/>
      <w:pPr>
        <w:ind w:left="6480" w:hanging="360"/>
      </w:pPr>
      <w:rPr>
        <w:rFonts w:ascii="Wingdings" w:hAnsi="Wingdings" w:hint="default"/>
      </w:rPr>
    </w:lvl>
  </w:abstractNum>
  <w:abstractNum w:abstractNumId="9">
    <w:nsid w:val="292E7A71"/>
    <w:multiLevelType w:val="hybridMultilevel"/>
    <w:tmpl w:val="146CE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6615E1"/>
    <w:multiLevelType w:val="hybridMultilevel"/>
    <w:tmpl w:val="404A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F82457"/>
    <w:multiLevelType w:val="hybridMultilevel"/>
    <w:tmpl w:val="94DC62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3C59C0"/>
    <w:multiLevelType w:val="hybridMultilevel"/>
    <w:tmpl w:val="B3DA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F51B0D"/>
    <w:multiLevelType w:val="hybridMultilevel"/>
    <w:tmpl w:val="13143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31559F2"/>
    <w:multiLevelType w:val="hybridMultilevel"/>
    <w:tmpl w:val="AC246708"/>
    <w:lvl w:ilvl="0" w:tplc="DDB02B68">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50231C"/>
    <w:multiLevelType w:val="hybridMultilevel"/>
    <w:tmpl w:val="277874D2"/>
    <w:lvl w:ilvl="0" w:tplc="07EC2B1E">
      <w:start w:val="1"/>
      <w:numFmt w:val="decimal"/>
      <w:pStyle w:val="NumberedNormalText"/>
      <w:lvlText w:val="%1."/>
      <w:lvlJc w:val="left"/>
      <w:pPr>
        <w:ind w:left="720" w:hanging="360"/>
      </w:pPr>
    </w:lvl>
    <w:lvl w:ilvl="1" w:tplc="48461DA4">
      <w:start w:val="1"/>
      <w:numFmt w:val="lowerLetter"/>
      <w:lvlText w:val="%2."/>
      <w:lvlJc w:val="left"/>
      <w:pPr>
        <w:ind w:left="1440" w:hanging="360"/>
      </w:pPr>
    </w:lvl>
    <w:lvl w:ilvl="2" w:tplc="A80A2C9A">
      <w:start w:val="1"/>
      <w:numFmt w:val="lowerRoman"/>
      <w:lvlText w:val="%3."/>
      <w:lvlJc w:val="right"/>
      <w:pPr>
        <w:ind w:left="2160" w:hanging="180"/>
      </w:pPr>
    </w:lvl>
    <w:lvl w:ilvl="3" w:tplc="9DCE6410">
      <w:start w:val="1"/>
      <w:numFmt w:val="decimal"/>
      <w:lvlText w:val="%4."/>
      <w:lvlJc w:val="left"/>
      <w:pPr>
        <w:ind w:left="2880" w:hanging="360"/>
      </w:pPr>
    </w:lvl>
    <w:lvl w:ilvl="4" w:tplc="37401CAC">
      <w:start w:val="1"/>
      <w:numFmt w:val="lowerLetter"/>
      <w:lvlText w:val="%5."/>
      <w:lvlJc w:val="left"/>
      <w:pPr>
        <w:ind w:left="3600" w:hanging="360"/>
      </w:pPr>
    </w:lvl>
    <w:lvl w:ilvl="5" w:tplc="477CC61C">
      <w:start w:val="1"/>
      <w:numFmt w:val="lowerRoman"/>
      <w:lvlText w:val="%6."/>
      <w:lvlJc w:val="right"/>
      <w:pPr>
        <w:ind w:left="4320" w:hanging="180"/>
      </w:pPr>
    </w:lvl>
    <w:lvl w:ilvl="6" w:tplc="DA684168">
      <w:start w:val="1"/>
      <w:numFmt w:val="decimal"/>
      <w:lvlText w:val="%7."/>
      <w:lvlJc w:val="left"/>
      <w:pPr>
        <w:ind w:left="5040" w:hanging="360"/>
      </w:pPr>
    </w:lvl>
    <w:lvl w:ilvl="7" w:tplc="95C4EC0C">
      <w:start w:val="1"/>
      <w:numFmt w:val="lowerLetter"/>
      <w:lvlText w:val="%8."/>
      <w:lvlJc w:val="left"/>
      <w:pPr>
        <w:ind w:left="5760" w:hanging="360"/>
      </w:pPr>
    </w:lvl>
    <w:lvl w:ilvl="8" w:tplc="363272AE">
      <w:start w:val="1"/>
      <w:numFmt w:val="lowerRoman"/>
      <w:lvlText w:val="%9."/>
      <w:lvlJc w:val="right"/>
      <w:pPr>
        <w:ind w:left="6480" w:hanging="180"/>
      </w:pPr>
    </w:lvl>
  </w:abstractNum>
  <w:abstractNum w:abstractNumId="16">
    <w:nsid w:val="69483CF4"/>
    <w:multiLevelType w:val="hybridMultilevel"/>
    <w:tmpl w:val="244CF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F861CC"/>
    <w:multiLevelType w:val="hybridMultilevel"/>
    <w:tmpl w:val="D7DA8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D3353C1"/>
    <w:multiLevelType w:val="hybridMultilevel"/>
    <w:tmpl w:val="C28CE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DE04F5A"/>
    <w:multiLevelType w:val="hybridMultilevel"/>
    <w:tmpl w:val="012677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6"/>
  </w:num>
  <w:num w:numId="5">
    <w:abstractNumId w:val="19"/>
  </w:num>
  <w:num w:numId="6">
    <w:abstractNumId w:val="13"/>
  </w:num>
  <w:num w:numId="7">
    <w:abstractNumId w:val="18"/>
  </w:num>
  <w:num w:numId="8">
    <w:abstractNumId w:val="4"/>
  </w:num>
  <w:num w:numId="9">
    <w:abstractNumId w:val="16"/>
  </w:num>
  <w:num w:numId="10">
    <w:abstractNumId w:val="15"/>
  </w:num>
  <w:num w:numId="11">
    <w:abstractNumId w:val="17"/>
  </w:num>
  <w:num w:numId="12">
    <w:abstractNumId w:val="2"/>
  </w:num>
  <w:num w:numId="13">
    <w:abstractNumId w:val="7"/>
  </w:num>
  <w:num w:numId="14">
    <w:abstractNumId w:val="3"/>
  </w:num>
  <w:num w:numId="15">
    <w:abstractNumId w:val="11"/>
  </w:num>
  <w:num w:numId="16">
    <w:abstractNumId w:val="9"/>
  </w:num>
  <w:num w:numId="17">
    <w:abstractNumId w:val="12"/>
  </w:num>
  <w:num w:numId="18">
    <w:abstractNumId w:val="1"/>
  </w:num>
  <w:num w:numId="19">
    <w:abstractNumId w:val="10"/>
  </w:num>
  <w:num w:numId="20">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fr-FR" w:vendorID="64" w:dllVersion="6" w:nlCheck="1" w:checkStyle="0"/>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C62"/>
    <w:rsid w:val="00014434"/>
    <w:rsid w:val="00014995"/>
    <w:rsid w:val="00026A31"/>
    <w:rsid w:val="0003705E"/>
    <w:rsid w:val="0004240C"/>
    <w:rsid w:val="00042521"/>
    <w:rsid w:val="000558CA"/>
    <w:rsid w:val="0008579C"/>
    <w:rsid w:val="000B31F0"/>
    <w:rsid w:val="000E5179"/>
    <w:rsid w:val="000E56B3"/>
    <w:rsid w:val="000F3403"/>
    <w:rsid w:val="001155B8"/>
    <w:rsid w:val="00116147"/>
    <w:rsid w:val="0015056E"/>
    <w:rsid w:val="001742CD"/>
    <w:rsid w:val="0018348C"/>
    <w:rsid w:val="00185A19"/>
    <w:rsid w:val="00194632"/>
    <w:rsid w:val="001A6285"/>
    <w:rsid w:val="001A7D87"/>
    <w:rsid w:val="001B0DEA"/>
    <w:rsid w:val="001C5E02"/>
    <w:rsid w:val="001C7ECA"/>
    <w:rsid w:val="001E501E"/>
    <w:rsid w:val="001F6E90"/>
    <w:rsid w:val="00230EF3"/>
    <w:rsid w:val="00234399"/>
    <w:rsid w:val="00235E7A"/>
    <w:rsid w:val="00236AFF"/>
    <w:rsid w:val="00241249"/>
    <w:rsid w:val="002503B2"/>
    <w:rsid w:val="00256761"/>
    <w:rsid w:val="00257588"/>
    <w:rsid w:val="00265499"/>
    <w:rsid w:val="00265D19"/>
    <w:rsid w:val="00271A64"/>
    <w:rsid w:val="002A164A"/>
    <w:rsid w:val="002B5D58"/>
    <w:rsid w:val="002B5F3F"/>
    <w:rsid w:val="002C074D"/>
    <w:rsid w:val="002E45DD"/>
    <w:rsid w:val="003203C8"/>
    <w:rsid w:val="00352D59"/>
    <w:rsid w:val="00352FB6"/>
    <w:rsid w:val="0036122C"/>
    <w:rsid w:val="00370C1F"/>
    <w:rsid w:val="0038378B"/>
    <w:rsid w:val="00387502"/>
    <w:rsid w:val="0039210E"/>
    <w:rsid w:val="003A3E97"/>
    <w:rsid w:val="003C070A"/>
    <w:rsid w:val="003C4A70"/>
    <w:rsid w:val="003C5686"/>
    <w:rsid w:val="003E7D20"/>
    <w:rsid w:val="00406476"/>
    <w:rsid w:val="00406A8F"/>
    <w:rsid w:val="00425276"/>
    <w:rsid w:val="004424C2"/>
    <w:rsid w:val="00443176"/>
    <w:rsid w:val="004772A1"/>
    <w:rsid w:val="00482646"/>
    <w:rsid w:val="00492200"/>
    <w:rsid w:val="004C0993"/>
    <w:rsid w:val="004D31D1"/>
    <w:rsid w:val="004E1764"/>
    <w:rsid w:val="0050552B"/>
    <w:rsid w:val="0053207F"/>
    <w:rsid w:val="00533BAE"/>
    <w:rsid w:val="00535C65"/>
    <w:rsid w:val="00543C7B"/>
    <w:rsid w:val="00547944"/>
    <w:rsid w:val="00555763"/>
    <w:rsid w:val="00561210"/>
    <w:rsid w:val="00564B10"/>
    <w:rsid w:val="005666F3"/>
    <w:rsid w:val="00572233"/>
    <w:rsid w:val="00573C53"/>
    <w:rsid w:val="00582F6B"/>
    <w:rsid w:val="00594D6E"/>
    <w:rsid w:val="0059586F"/>
    <w:rsid w:val="005B2D0E"/>
    <w:rsid w:val="005C1E66"/>
    <w:rsid w:val="005C4D3A"/>
    <w:rsid w:val="005E6B86"/>
    <w:rsid w:val="005F0371"/>
    <w:rsid w:val="005F1CEB"/>
    <w:rsid w:val="005F4B8B"/>
    <w:rsid w:val="005F72A5"/>
    <w:rsid w:val="0062474E"/>
    <w:rsid w:val="0063318B"/>
    <w:rsid w:val="00654FD0"/>
    <w:rsid w:val="0068007E"/>
    <w:rsid w:val="00686CA2"/>
    <w:rsid w:val="006A1314"/>
    <w:rsid w:val="006B50BA"/>
    <w:rsid w:val="006C6F16"/>
    <w:rsid w:val="006D2185"/>
    <w:rsid w:val="006F0F05"/>
    <w:rsid w:val="006F18E2"/>
    <w:rsid w:val="00707C9A"/>
    <w:rsid w:val="00746AB3"/>
    <w:rsid w:val="00747853"/>
    <w:rsid w:val="0075039A"/>
    <w:rsid w:val="007504DB"/>
    <w:rsid w:val="0075225B"/>
    <w:rsid w:val="00767E63"/>
    <w:rsid w:val="00771F8A"/>
    <w:rsid w:val="0078760F"/>
    <w:rsid w:val="00793093"/>
    <w:rsid w:val="007B15DE"/>
    <w:rsid w:val="007D3979"/>
    <w:rsid w:val="00803829"/>
    <w:rsid w:val="00807829"/>
    <w:rsid w:val="00834696"/>
    <w:rsid w:val="008425EF"/>
    <w:rsid w:val="00861370"/>
    <w:rsid w:val="00866B6B"/>
    <w:rsid w:val="00872C44"/>
    <w:rsid w:val="00893C86"/>
    <w:rsid w:val="008969FC"/>
    <w:rsid w:val="008B03D2"/>
    <w:rsid w:val="008B52C8"/>
    <w:rsid w:val="008D5409"/>
    <w:rsid w:val="008F079C"/>
    <w:rsid w:val="008F24B5"/>
    <w:rsid w:val="009049A1"/>
    <w:rsid w:val="009424E9"/>
    <w:rsid w:val="00954A43"/>
    <w:rsid w:val="00963425"/>
    <w:rsid w:val="00974CB1"/>
    <w:rsid w:val="00990A0D"/>
    <w:rsid w:val="009A1CB1"/>
    <w:rsid w:val="009A26F0"/>
    <w:rsid w:val="009C164A"/>
    <w:rsid w:val="009E44DD"/>
    <w:rsid w:val="009F018F"/>
    <w:rsid w:val="00A238A5"/>
    <w:rsid w:val="00A3192A"/>
    <w:rsid w:val="00A4392A"/>
    <w:rsid w:val="00A53555"/>
    <w:rsid w:val="00A72A2C"/>
    <w:rsid w:val="00A94719"/>
    <w:rsid w:val="00AA0C62"/>
    <w:rsid w:val="00AE5ED3"/>
    <w:rsid w:val="00AF53BA"/>
    <w:rsid w:val="00AF6C03"/>
    <w:rsid w:val="00B16BF2"/>
    <w:rsid w:val="00B314DB"/>
    <w:rsid w:val="00B42895"/>
    <w:rsid w:val="00B42C09"/>
    <w:rsid w:val="00B52E3F"/>
    <w:rsid w:val="00B70CBB"/>
    <w:rsid w:val="00B71D0B"/>
    <w:rsid w:val="00B73260"/>
    <w:rsid w:val="00B800A4"/>
    <w:rsid w:val="00B94A8C"/>
    <w:rsid w:val="00BA068C"/>
    <w:rsid w:val="00BA1B30"/>
    <w:rsid w:val="00BA3C60"/>
    <w:rsid w:val="00BA4DA4"/>
    <w:rsid w:val="00BC12D8"/>
    <w:rsid w:val="00BC1D0B"/>
    <w:rsid w:val="00BE282B"/>
    <w:rsid w:val="00BF2E34"/>
    <w:rsid w:val="00BF6519"/>
    <w:rsid w:val="00C107C3"/>
    <w:rsid w:val="00C154BD"/>
    <w:rsid w:val="00C26C0F"/>
    <w:rsid w:val="00C40347"/>
    <w:rsid w:val="00C74C95"/>
    <w:rsid w:val="00C97B62"/>
    <w:rsid w:val="00C97C7C"/>
    <w:rsid w:val="00CB07EB"/>
    <w:rsid w:val="00CB4C22"/>
    <w:rsid w:val="00CC7CD4"/>
    <w:rsid w:val="00CD6F57"/>
    <w:rsid w:val="00CE575F"/>
    <w:rsid w:val="00D32354"/>
    <w:rsid w:val="00D55966"/>
    <w:rsid w:val="00D62F4E"/>
    <w:rsid w:val="00D63D0C"/>
    <w:rsid w:val="00D6578E"/>
    <w:rsid w:val="00DA0010"/>
    <w:rsid w:val="00DB4866"/>
    <w:rsid w:val="00DD4A92"/>
    <w:rsid w:val="00DE16AD"/>
    <w:rsid w:val="00E064E3"/>
    <w:rsid w:val="00E4704C"/>
    <w:rsid w:val="00E74B44"/>
    <w:rsid w:val="00E84260"/>
    <w:rsid w:val="00E84DBB"/>
    <w:rsid w:val="00E864F5"/>
    <w:rsid w:val="00E93F91"/>
    <w:rsid w:val="00EB0774"/>
    <w:rsid w:val="00EC798D"/>
    <w:rsid w:val="00EE0FBF"/>
    <w:rsid w:val="00EE2661"/>
    <w:rsid w:val="00EE492D"/>
    <w:rsid w:val="00EF579C"/>
    <w:rsid w:val="00F16DB6"/>
    <w:rsid w:val="00F2445E"/>
    <w:rsid w:val="00F2548E"/>
    <w:rsid w:val="00F37789"/>
    <w:rsid w:val="00F50868"/>
    <w:rsid w:val="00F570B5"/>
    <w:rsid w:val="00F5795C"/>
    <w:rsid w:val="00F61DF6"/>
    <w:rsid w:val="00F74A7E"/>
    <w:rsid w:val="00F85004"/>
    <w:rsid w:val="00F85FA1"/>
    <w:rsid w:val="00FA6288"/>
    <w:rsid w:val="00FC3051"/>
    <w:rsid w:val="00FD12EF"/>
    <w:rsid w:val="00FD6589"/>
    <w:rsid w:val="00FE67B4"/>
    <w:rsid w:val="00FF7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45FBD"/>
  <w15:docId w15:val="{0401707B-9105-4272-A9DC-5E91BE460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1"/>
        <w:szCs w:val="21"/>
        <w:lang w:val="en-GB"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locked="0"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semiHidden="1" w:unhideWhenUsed="1"/>
    <w:lsdException w:name="endnote reference" w:locked="0" w:semiHidden="1" w:unhideWhenUsed="1"/>
    <w:lsdException w:name="endnote text" w:locked="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locked="0" w:semiHidden="1" w:unhideWhenUsed="1"/>
    <w:lsdException w:name="Signature"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nhideWhenUsed="1"/>
    <w:lsdException w:name="FollowedHyperlink" w:locked="0" w:semiHidden="1" w:unhideWhenUsed="1"/>
    <w:lsdException w:name="Strong" w:locked="0" w:uiPriority="22"/>
    <w:lsdException w:name="Emphasis" w:locked="0" w:uiPriority="20"/>
    <w:lsdException w:name="Document Map" w:locked="0" w:semiHidden="1" w:unhideWhenUsed="1"/>
    <w:lsdException w:name="Plain Text"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locked="0" w:semiHidden="1" w:unhideWhenUsed="1"/>
    <w:lsdException w:name="Outline List 2" w:locked="0" w:semiHidden="1" w:unhideWhenUsed="1"/>
    <w:lsdException w:name="Outline List 3" w:locked="0"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lsdException w:name="List Paragraph" w:locked="0" w:uiPriority="34" w:qFormat="1"/>
    <w:lsdException w:name="Quote" w:locked="0" w:uiPriority="29"/>
    <w:lsdException w:name="Intense Quote" w:locked="0" w:uiPriority="30"/>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lsdException w:name="Subtle Reference" w:locked="0" w:uiPriority="31"/>
    <w:lsdException w:name="Intense Reference" w:locked="0" w:uiPriority="32"/>
    <w:lsdException w:name="Book Title" w:locked="0" w:uiPriority="33"/>
    <w:lsdException w:name="Bibliography" w:locked="0" w:semiHidden="1" w:uiPriority="37" w:unhideWhenUsed="1"/>
    <w:lsdException w:name="TOC Heading" w:locked="0" w:semiHidden="1" w:uiPriority="39" w:unhideWhenUsed="1"/>
    <w:lsdException w:name="Plain Table 1" w:locked="0" w:uiPriority="41"/>
    <w:lsdException w:name="Plain Table 2" w:locked="0" w:uiPriority="42"/>
    <w:lsdException w:name="Plain Table 3" w:uiPriority="43"/>
    <w:lsdException w:name="Plain Table 4" w:uiPriority="44"/>
    <w:lsdException w:name="Plain Table 5" w:uiPriority="45"/>
    <w:lsdException w:name="Grid Table Light" w:locked="0" w:uiPriority="40"/>
    <w:lsdException w:name="Grid Table 1 Light" w:uiPriority="46"/>
    <w:lsdException w:name="Grid Table 2" w:uiPriority="47"/>
    <w:lsdException w:name="Grid Table 3" w:uiPriority="48"/>
    <w:lsdException w:name="Grid Table 4" w:locked="0"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locked="0" w:uiPriority="49"/>
    <w:lsdException w:name="Grid Table 5 Dark Accent 1" w:locked="0"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locked="0" w:uiPriority="49"/>
    <w:lsdException w:name="Grid Table 5 Dark Accent 2" w:uiPriority="50"/>
    <w:lsdException w:name="Grid Table 6 Colorful Accent 2" w:uiPriority="51"/>
    <w:lsdException w:name="Grid Table 7 Colorful Accent 2" w:uiPriority="52"/>
    <w:lsdException w:name="Grid Table 1 Light Accent 3" w:locked="0" w:uiPriority="46"/>
    <w:lsdException w:name="Grid Table 2 Accent 3" w:uiPriority="47"/>
    <w:lsdException w:name="Grid Table 3 Accent 3" w:uiPriority="48"/>
    <w:lsdException w:name="Grid Table 4 Accent 3" w:locked="0"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locked="0" w:uiPriority="49"/>
    <w:lsdException w:name="Grid Table 5 Dark Accent 4" w:locked="0"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locked="0"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locked="0"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locked="0"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03C8"/>
    <w:pPr>
      <w:spacing w:before="120" w:after="120" w:line="264" w:lineRule="auto"/>
      <w:jc w:val="both"/>
    </w:pPr>
    <w:rPr>
      <w:sz w:val="22"/>
    </w:rPr>
  </w:style>
  <w:style w:type="paragraph" w:styleId="Heading1">
    <w:name w:val="heading 1"/>
    <w:basedOn w:val="Normal"/>
    <w:next w:val="Normal"/>
    <w:link w:val="Heading1Char"/>
    <w:uiPriority w:val="9"/>
    <w:qFormat/>
    <w:rsid w:val="006B50BA"/>
    <w:pPr>
      <w:keepNext/>
      <w:keepLines/>
      <w:pageBreakBefore/>
      <w:numPr>
        <w:numId w:val="4"/>
      </w:numPr>
      <w:pBdr>
        <w:bottom w:val="single" w:sz="4" w:space="1" w:color="E77327" w:themeColor="accent1"/>
      </w:pBdr>
      <w:spacing w:line="240" w:lineRule="auto"/>
      <w:outlineLvl w:val="0"/>
    </w:pPr>
    <w:rPr>
      <w:color w:val="7F7F7F" w:themeColor="accent4"/>
      <w:sz w:val="32"/>
      <w:szCs w:val="36"/>
    </w:rPr>
  </w:style>
  <w:style w:type="paragraph" w:styleId="Heading2">
    <w:name w:val="heading 2"/>
    <w:basedOn w:val="Normal"/>
    <w:next w:val="Normal"/>
    <w:link w:val="Heading2Char"/>
    <w:uiPriority w:val="9"/>
    <w:unhideWhenUsed/>
    <w:qFormat/>
    <w:pPr>
      <w:keepNext/>
      <w:keepLines/>
      <w:numPr>
        <w:ilvl w:val="1"/>
        <w:numId w:val="4"/>
      </w:numPr>
      <w:spacing w:before="200"/>
      <w:outlineLvl w:val="1"/>
    </w:pPr>
    <w:rPr>
      <w:b/>
      <w:color w:val="72151B" w:themeColor="accent3"/>
      <w:sz w:val="24"/>
      <w:szCs w:val="28"/>
    </w:rPr>
  </w:style>
  <w:style w:type="paragraph" w:styleId="Heading3">
    <w:name w:val="heading 3"/>
    <w:basedOn w:val="Heading2"/>
    <w:next w:val="Normal"/>
    <w:link w:val="Heading3Char"/>
    <w:uiPriority w:val="9"/>
    <w:unhideWhenUsed/>
    <w:qFormat/>
    <w:rsid w:val="00BC12D8"/>
    <w:pPr>
      <w:numPr>
        <w:ilvl w:val="2"/>
      </w:numPr>
      <w:spacing w:before="80" w:after="0" w:line="240" w:lineRule="auto"/>
      <w:jc w:val="left"/>
      <w:outlineLvl w:val="2"/>
    </w:pPr>
    <w:rPr>
      <w:color w:val="7F7F7F" w:themeColor="accent4"/>
      <w:szCs w:val="26"/>
    </w:rPr>
  </w:style>
  <w:style w:type="paragraph" w:styleId="Heading4">
    <w:name w:val="heading 4"/>
    <w:basedOn w:val="Heading3"/>
    <w:next w:val="Normal"/>
    <w:link w:val="Heading4Char"/>
    <w:uiPriority w:val="9"/>
    <w:unhideWhenUsed/>
    <w:qFormat/>
    <w:rsid w:val="00746AB3"/>
    <w:pPr>
      <w:numPr>
        <w:ilvl w:val="3"/>
      </w:numPr>
      <w:outlineLvl w:val="3"/>
    </w:pPr>
    <w:rPr>
      <w:b w:val="0"/>
      <w:i/>
      <w:sz w:val="22"/>
      <w:szCs w:val="24"/>
    </w:rPr>
  </w:style>
  <w:style w:type="paragraph" w:styleId="Heading5">
    <w:name w:val="heading 5"/>
    <w:basedOn w:val="Normal"/>
    <w:next w:val="Normal"/>
    <w:link w:val="Heading5Char"/>
    <w:uiPriority w:val="9"/>
    <w:semiHidden/>
    <w:unhideWhenUsed/>
    <w:pPr>
      <w:keepNext/>
      <w:keepLines/>
      <w:spacing w:before="80" w:after="0"/>
      <w:outlineLvl w:val="4"/>
    </w:pPr>
    <w:rPr>
      <w:i/>
      <w:iCs/>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PlainTable1">
    <w:name w:val="Plain Table 1"/>
    <w:basedOn w:val="TableNormal"/>
    <w:uiPriority w:val="59"/>
    <w:pPr>
      <w:spacing w:after="0" w:line="240" w:lineRule="auto"/>
    </w:pPr>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59"/>
    <w:rsid w:val="004C0993"/>
    <w:pPr>
      <w:spacing w:after="0" w:line="240" w:lineRule="auto"/>
    </w:pPr>
    <w:tblPr>
      <w:tblInd w:w="0" w:type="dxa"/>
      <w:tblBorders>
        <w:bottom w:val="single" w:sz="4" w:space="0" w:color="000000" w:themeColor="text1"/>
        <w:insideH w:val="single" w:sz="4" w:space="0" w:color="BFBFBF" w:themeColor="accent6"/>
      </w:tblBorders>
      <w:tblCellMar>
        <w:top w:w="0" w:type="dxa"/>
        <w:left w:w="108" w:type="dxa"/>
        <w:bottom w:w="0" w:type="dxa"/>
        <w:right w:w="108" w:type="dxa"/>
      </w:tblCellMar>
    </w:tblPr>
    <w:tblStylePr w:type="firstRow">
      <w:rPr>
        <w:rFonts w:ascii="Cambria" w:hAnsi="Cambria"/>
        <w:b/>
        <w:color w:val="7F7F7F" w:themeColor="accent4"/>
        <w:sz w:val="22"/>
      </w:rPr>
      <w:tblPr/>
      <w:tcPr>
        <w:tcBorders>
          <w:top w:val="nil"/>
          <w:bottom w:val="single" w:sz="4" w:space="0" w:color="000000" w:themeColor="text1"/>
        </w:tcBorders>
      </w:tcPr>
    </w:tblStylePr>
    <w:tblStylePr w:type="lastRow">
      <w:rPr>
        <w:rFonts w:ascii="Cambria" w:hAnsi="Cambria"/>
        <w:b/>
        <w:color w:val="404040"/>
        <w:sz w:val="22"/>
      </w:rPr>
      <w:tblPr/>
      <w:tcPr>
        <w:tcBorders>
          <w:top w:val="single" w:sz="4" w:space="0" w:color="auto"/>
          <w:left w:val="nil"/>
          <w:bottom w:val="single" w:sz="4" w:space="0" w:color="auto"/>
          <w:right w:val="nil"/>
          <w:insideH w:val="nil"/>
          <w:insideV w:val="nil"/>
          <w:tl2br w:val="nil"/>
          <w:tr2bl w:val="nil"/>
        </w:tcBorders>
      </w:tcPr>
    </w:tblStylePr>
    <w:tblStylePr w:type="firstCol">
      <w:rPr>
        <w:rFonts w:ascii="Cambria" w:hAnsi="Cambria"/>
        <w:b/>
        <w:color w:val="404040"/>
        <w:sz w:val="22"/>
      </w:rPr>
    </w:tblStylePr>
    <w:tblStylePr w:type="lastCol">
      <w:rPr>
        <w:rFonts w:ascii="Cambria" w:hAnsi="Cambria"/>
        <w:b/>
        <w:color w:val="404040"/>
        <w:sz w:val="22"/>
      </w:rPr>
      <w:tblPr/>
      <w:tcPr>
        <w:shd w:val="clear" w:color="auto" w:fill="BFBFBF" w:themeFill="accent6"/>
      </w:tc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basedOn w:val="TableNormal"/>
    <w:uiPriority w:val="99"/>
    <w:locked/>
    <w:pPr>
      <w:spacing w:after="0" w:line="240" w:lineRule="auto"/>
    </w:pPr>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locked/>
    <w:pPr>
      <w:spacing w:after="0" w:line="240" w:lineRule="auto"/>
    </w:pPr>
    <w:tblPr>
      <w:tblStyleRowBandSize w:val="1"/>
      <w:tblStyleColBandSize w:val="1"/>
      <w:tblInd w:w="0" w:type="dxa"/>
      <w:tblBorders>
        <w:top w:val="single" w:sz="4" w:space="0" w:color="F5C6A7" w:themeColor="accent1" w:themeTint="67"/>
        <w:left w:val="single" w:sz="4" w:space="0" w:color="F5C6A7" w:themeColor="accent1" w:themeTint="67"/>
        <w:bottom w:val="single" w:sz="4" w:space="0" w:color="F5C6A7" w:themeColor="accent1" w:themeTint="67"/>
        <w:right w:val="single" w:sz="4" w:space="0" w:color="F5C6A7" w:themeColor="accent1" w:themeTint="67"/>
        <w:insideH w:val="single" w:sz="4" w:space="0" w:color="F5C6A7" w:themeColor="accent1" w:themeTint="67"/>
        <w:insideV w:val="single" w:sz="4" w:space="0" w:color="F5C6A7" w:themeColor="accent1" w:themeTint="67"/>
      </w:tblBorders>
      <w:tblCellMar>
        <w:top w:w="0" w:type="dxa"/>
        <w:left w:w="108" w:type="dxa"/>
        <w:bottom w:w="0" w:type="dxa"/>
        <w:right w:w="108" w:type="dxa"/>
      </w:tblCellMar>
    </w:tblPr>
    <w:tblStylePr w:type="firstRow">
      <w:rPr>
        <w:b/>
        <w:color w:val="404040"/>
      </w:rPr>
      <w:tblPr/>
      <w:tcPr>
        <w:tcBorders>
          <w:bottom w:val="single" w:sz="12" w:space="0" w:color="F1AC80"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5C6A7" w:themeColor="accent1" w:themeTint="67"/>
          <w:left w:val="single" w:sz="4" w:space="0" w:color="F5C6A7" w:themeColor="accent1" w:themeTint="67"/>
          <w:bottom w:val="single" w:sz="4" w:space="0" w:color="F5C6A7" w:themeColor="accent1" w:themeTint="67"/>
          <w:right w:val="single" w:sz="4" w:space="0" w:color="F5C6A7" w:themeColor="accent1" w:themeTint="67"/>
        </w:tcBorders>
      </w:tcPr>
    </w:tblStylePr>
  </w:style>
  <w:style w:type="table" w:styleId="GridTable1Light-Accent2">
    <w:name w:val="Grid Table 1 Light Accent 2"/>
    <w:basedOn w:val="TableNormal"/>
    <w:uiPriority w:val="99"/>
    <w:locked/>
    <w:pPr>
      <w:spacing w:after="0" w:line="240" w:lineRule="auto"/>
    </w:pPr>
    <w:tblPr>
      <w:tblStyleRowBandSize w:val="1"/>
      <w:tblStyleColBandSize w:val="1"/>
      <w:tblInd w:w="0" w:type="dxa"/>
      <w:tblBorders>
        <w:top w:val="single" w:sz="4" w:space="0" w:color="CEDFF3" w:themeColor="accent2" w:themeTint="67"/>
        <w:left w:val="single" w:sz="4" w:space="0" w:color="CEDFF3" w:themeColor="accent2" w:themeTint="67"/>
        <w:bottom w:val="single" w:sz="4" w:space="0" w:color="CEDFF3" w:themeColor="accent2" w:themeTint="67"/>
        <w:right w:val="single" w:sz="4" w:space="0" w:color="CEDFF3" w:themeColor="accent2" w:themeTint="67"/>
        <w:insideH w:val="single" w:sz="4" w:space="0" w:color="CEDFF3" w:themeColor="accent2" w:themeTint="67"/>
        <w:insideV w:val="single" w:sz="4" w:space="0" w:color="CEDFF3" w:themeColor="accent2" w:themeTint="67"/>
      </w:tblBorders>
      <w:tblCellMar>
        <w:top w:w="0" w:type="dxa"/>
        <w:left w:w="108" w:type="dxa"/>
        <w:bottom w:w="0" w:type="dxa"/>
        <w:right w:w="108" w:type="dxa"/>
      </w:tblCellMar>
    </w:tblPr>
    <w:tblStylePr w:type="firstRow">
      <w:rPr>
        <w:b/>
        <w:color w:val="404040"/>
      </w:rPr>
      <w:tblPr/>
      <w:tcPr>
        <w:tcBorders>
          <w:bottom w:val="single" w:sz="12" w:space="0" w:color="B8D1EE"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EDFF3" w:themeColor="accent2" w:themeTint="67"/>
          <w:left w:val="single" w:sz="4" w:space="0" w:color="CEDFF3" w:themeColor="accent2" w:themeTint="67"/>
          <w:bottom w:val="single" w:sz="4" w:space="0" w:color="CEDFF3" w:themeColor="accent2" w:themeTint="67"/>
          <w:right w:val="single" w:sz="4" w:space="0" w:color="CEDFF3" w:themeColor="accent2" w:themeTint="67"/>
        </w:tcBorders>
      </w:tcPr>
    </w:tblStylePr>
  </w:style>
  <w:style w:type="table"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E78086" w:themeColor="accent3" w:themeTint="66"/>
        <w:left w:val="single" w:sz="4" w:space="0" w:color="E78086" w:themeColor="accent3" w:themeTint="66"/>
        <w:bottom w:val="single" w:sz="4" w:space="0" w:color="E78086" w:themeColor="accent3" w:themeTint="66"/>
        <w:right w:val="single" w:sz="4" w:space="0" w:color="E78086" w:themeColor="accent3" w:themeTint="66"/>
        <w:insideH w:val="single" w:sz="4" w:space="0" w:color="E78086" w:themeColor="accent3" w:themeTint="66"/>
        <w:insideV w:val="single" w:sz="4" w:space="0" w:color="E78086" w:themeColor="accent3" w:themeTint="66"/>
      </w:tblBorders>
      <w:tblCellMar>
        <w:top w:w="0" w:type="dxa"/>
        <w:left w:w="108" w:type="dxa"/>
        <w:bottom w:w="0" w:type="dxa"/>
        <w:right w:w="108" w:type="dxa"/>
      </w:tblCellMar>
    </w:tblPr>
    <w:tblStylePr w:type="firstRow">
      <w:rPr>
        <w:b/>
        <w:bCs/>
      </w:rPr>
      <w:tblPr/>
      <w:tcPr>
        <w:tcBorders>
          <w:bottom w:val="single" w:sz="12" w:space="0" w:color="DC414A" w:themeColor="accent3" w:themeTint="99"/>
        </w:tcBorders>
      </w:tcPr>
    </w:tblStylePr>
    <w:tblStylePr w:type="lastRow">
      <w:rPr>
        <w:b/>
        <w:bCs/>
      </w:rPr>
      <w:tblPr/>
      <w:tcPr>
        <w:tcBorders>
          <w:top w:val="single" w:sz="2" w:space="0" w:color="DC414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99"/>
    <w:locked/>
    <w:pPr>
      <w:spacing w:after="0" w:line="240" w:lineRule="auto"/>
    </w:pPr>
    <w:tblPr>
      <w:tblStyleRowBandSize w:val="1"/>
      <w:tblStyleColBandSize w:val="1"/>
      <w:tblInd w:w="0" w:type="dxa"/>
      <w:tblBorders>
        <w:top w:val="single" w:sz="4" w:space="0" w:color="CBCBCB" w:themeColor="accent4" w:themeTint="67"/>
        <w:left w:val="single" w:sz="4" w:space="0" w:color="CBCBCB" w:themeColor="accent4" w:themeTint="67"/>
        <w:bottom w:val="single" w:sz="4" w:space="0" w:color="CBCBCB" w:themeColor="accent4" w:themeTint="67"/>
        <w:right w:val="single" w:sz="4" w:space="0" w:color="CBCBCB" w:themeColor="accent4" w:themeTint="67"/>
        <w:insideH w:val="single" w:sz="4" w:space="0" w:color="CBCBCB" w:themeColor="accent4" w:themeTint="67"/>
        <w:insideV w:val="single" w:sz="4" w:space="0" w:color="CBCBCB" w:themeColor="accent4" w:themeTint="67"/>
      </w:tblBorders>
      <w:tblCellMar>
        <w:top w:w="0" w:type="dxa"/>
        <w:left w:w="108" w:type="dxa"/>
        <w:bottom w:w="0" w:type="dxa"/>
        <w:right w:w="108" w:type="dxa"/>
      </w:tblCellMar>
    </w:tblPr>
    <w:tblStylePr w:type="firstRow">
      <w:rPr>
        <w:b/>
        <w:color w:val="404040"/>
      </w:rPr>
      <w:tblPr/>
      <w:tcPr>
        <w:tcBorders>
          <w:bottom w:val="single" w:sz="12" w:space="0" w:color="B4B4B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BCB" w:themeColor="accent4" w:themeTint="67"/>
          <w:left w:val="single" w:sz="4" w:space="0" w:color="CBCBCB" w:themeColor="accent4" w:themeTint="67"/>
          <w:bottom w:val="single" w:sz="4" w:space="0" w:color="CBCBCB" w:themeColor="accent4" w:themeTint="67"/>
          <w:right w:val="single" w:sz="4" w:space="0" w:color="CBCBCB" w:themeColor="accent4" w:themeTint="67"/>
        </w:tcBorders>
      </w:tcPr>
    </w:tblStylePr>
  </w:style>
  <w:style w:type="table" w:styleId="GridTable1Light-Accent5">
    <w:name w:val="Grid Table 1 Light Accent 5"/>
    <w:basedOn w:val="TableNormal"/>
    <w:uiPriority w:val="99"/>
    <w:locked/>
    <w:pPr>
      <w:spacing w:after="0" w:line="240" w:lineRule="auto"/>
    </w:pPr>
    <w:tblPr>
      <w:tblStyleRowBandSize w:val="1"/>
      <w:tblStyleColBandSize w:val="1"/>
      <w:tblInd w:w="0" w:type="dxa"/>
      <w:tblBorders>
        <w:top w:val="single" w:sz="4" w:space="0" w:color="E0FCD7" w:themeColor="accent5" w:themeTint="67"/>
        <w:left w:val="single" w:sz="4" w:space="0" w:color="E0FCD7" w:themeColor="accent5" w:themeTint="67"/>
        <w:bottom w:val="single" w:sz="4" w:space="0" w:color="E0FCD7" w:themeColor="accent5" w:themeTint="67"/>
        <w:right w:val="single" w:sz="4" w:space="0" w:color="E0FCD7" w:themeColor="accent5" w:themeTint="67"/>
        <w:insideH w:val="single" w:sz="4" w:space="0" w:color="E0FCD7" w:themeColor="accent5" w:themeTint="67"/>
        <w:insideV w:val="single" w:sz="4" w:space="0" w:color="E0FCD7" w:themeColor="accent5" w:themeTint="67"/>
      </w:tblBorders>
      <w:tblCellMar>
        <w:top w:w="0" w:type="dxa"/>
        <w:left w:w="108" w:type="dxa"/>
        <w:bottom w:w="0" w:type="dxa"/>
        <w:right w:w="108" w:type="dxa"/>
      </w:tblCellMar>
    </w:tblPr>
    <w:tblStylePr w:type="firstRow">
      <w:rPr>
        <w:b/>
        <w:color w:val="404040"/>
      </w:rPr>
      <w:tblPr/>
      <w:tcPr>
        <w:tcBorders>
          <w:bottom w:val="single" w:sz="12" w:space="0" w:color="D3FBC5"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0FCD7" w:themeColor="accent5" w:themeTint="67"/>
          <w:left w:val="single" w:sz="4" w:space="0" w:color="E0FCD7" w:themeColor="accent5" w:themeTint="67"/>
          <w:bottom w:val="single" w:sz="4" w:space="0" w:color="E0FCD7" w:themeColor="accent5" w:themeTint="67"/>
          <w:right w:val="single" w:sz="4" w:space="0" w:color="E0FCD7" w:themeColor="accent5" w:themeTint="67"/>
        </w:tcBorders>
      </w:tcPr>
    </w:tblStylePr>
  </w:style>
  <w:style w:type="table" w:styleId="GridTable1Light-Accent6">
    <w:name w:val="Grid Table 1 Light Accent 6"/>
    <w:basedOn w:val="TableNormal"/>
    <w:uiPriority w:val="99"/>
    <w:locked/>
    <w:pPr>
      <w:spacing w:after="0" w:line="240" w:lineRule="auto"/>
    </w:pPr>
    <w:tblPr>
      <w:tblStyleRowBandSize w:val="1"/>
      <w:tblStyleColBandSize w:val="1"/>
      <w:tblInd w:w="0" w:type="dxa"/>
      <w:tbl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insideH w:val="single" w:sz="4" w:space="0" w:color="E5E5E5" w:themeColor="accent6" w:themeTint="67"/>
        <w:insideV w:val="single" w:sz="4" w:space="0" w:color="E5E5E5" w:themeColor="accent6" w:themeTint="67"/>
      </w:tblBorders>
      <w:tblCellMar>
        <w:top w:w="0" w:type="dxa"/>
        <w:left w:w="108" w:type="dxa"/>
        <w:bottom w:w="0" w:type="dxa"/>
        <w:right w:w="108" w:type="dxa"/>
      </w:tblCellMar>
    </w:tblPr>
    <w:tblStylePr w:type="firstRow">
      <w:rPr>
        <w:b/>
        <w:color w:val="404040"/>
      </w:rPr>
      <w:tblPr/>
      <w:tcPr>
        <w:tcBorders>
          <w:bottom w:val="single" w:sz="12" w:space="0" w:color="D9D9D9"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tcBorders>
      </w:tcPr>
    </w:tblStylePr>
  </w:style>
  <w:style w:type="table" w:styleId="GridTable2">
    <w:name w:val="Grid Table 2"/>
    <w:basedOn w:val="TableNormal"/>
    <w:uiPriority w:val="99"/>
    <w:locked/>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2-Accent1">
    <w:name w:val="Grid Table 2 Accent 1"/>
    <w:basedOn w:val="TableNormal"/>
    <w:uiPriority w:val="99"/>
    <w:locked/>
    <w:pPr>
      <w:spacing w:after="0" w:line="240" w:lineRule="auto"/>
    </w:pPr>
    <w:tblPr>
      <w:tblStyleRowBandSize w:val="1"/>
      <w:tblStyleColBandSize w:val="1"/>
      <w:tblInd w:w="0" w:type="dxa"/>
      <w:tblBorders>
        <w:bottom w:val="single" w:sz="4" w:space="0" w:color="E97D38" w:themeColor="accent1" w:themeTint="EA"/>
        <w:insideH w:val="single" w:sz="4" w:space="0" w:color="E97D38" w:themeColor="accent1" w:themeTint="EA"/>
        <w:insideV w:val="single" w:sz="4" w:space="0" w:color="E97D38"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E97D38" w:themeColor="accent1" w:themeTint="EA"/>
          <w:right w:val="none" w:sz="4" w:space="0" w:color="000000"/>
        </w:tcBorders>
        <w:shd w:val="clear" w:color="auto" w:fill="FFFFFF"/>
      </w:tcPr>
    </w:tblStylePr>
    <w:tblStylePr w:type="lastRow">
      <w:rPr>
        <w:b/>
        <w:color w:val="404040"/>
      </w:rPr>
      <w:tblPr/>
      <w:tcPr>
        <w:tcBorders>
          <w:top w:val="single" w:sz="4" w:space="0" w:color="E97D3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E2D2" w:themeFill="accent1" w:themeFillTint="34"/>
      </w:tcPr>
    </w:tblStylePr>
    <w:tblStylePr w:type="band1Horz">
      <w:rPr>
        <w:rFonts w:ascii="Arial" w:hAnsi="Arial"/>
        <w:color w:val="404040"/>
        <w:sz w:val="22"/>
      </w:rPr>
      <w:tblPr/>
      <w:tcPr>
        <w:shd w:val="clear" w:color="auto" w:fill="FAE2D2" w:themeFill="accent1" w:themeFillTint="34"/>
      </w:tcPr>
    </w:tblStylePr>
  </w:style>
  <w:style w:type="table" w:styleId="GridTable2-Accent2">
    <w:name w:val="Grid Table 2 Accent 2"/>
    <w:basedOn w:val="TableNormal"/>
    <w:uiPriority w:val="99"/>
    <w:locked/>
    <w:pPr>
      <w:spacing w:after="0" w:line="240" w:lineRule="auto"/>
    </w:pPr>
    <w:tblPr>
      <w:tblStyleRowBandSize w:val="1"/>
      <w:tblStyleColBandSize w:val="1"/>
      <w:tblInd w:w="0" w:type="dxa"/>
      <w:tblBorders>
        <w:bottom w:val="single" w:sz="4" w:space="0" w:color="B7D0ED" w:themeColor="accent2" w:themeTint="97"/>
        <w:insideH w:val="single" w:sz="4" w:space="0" w:color="B7D0ED" w:themeColor="accent2" w:themeTint="97"/>
        <w:insideV w:val="single" w:sz="4" w:space="0" w:color="B7D0ED"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7D0ED" w:themeColor="accent2" w:themeTint="97"/>
          <w:right w:val="none" w:sz="4" w:space="0" w:color="000000"/>
        </w:tcBorders>
        <w:shd w:val="clear" w:color="auto" w:fill="FFFFFF"/>
      </w:tcPr>
    </w:tblStylePr>
    <w:tblStylePr w:type="lastRow">
      <w:rPr>
        <w:b/>
        <w:color w:val="404040"/>
      </w:rPr>
      <w:tblPr/>
      <w:tcPr>
        <w:tcBorders>
          <w:top w:val="single" w:sz="4" w:space="0" w:color="B7D0ED"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7EFF9" w:themeFill="accent2" w:themeFillTint="32"/>
      </w:tcPr>
    </w:tblStylePr>
    <w:tblStylePr w:type="band1Horz">
      <w:rPr>
        <w:rFonts w:ascii="Arial" w:hAnsi="Arial"/>
        <w:color w:val="404040"/>
        <w:sz w:val="22"/>
      </w:rPr>
      <w:tblPr/>
      <w:tcPr>
        <w:shd w:val="clear" w:color="auto" w:fill="E7EFF9" w:themeFill="accent2" w:themeFillTint="32"/>
      </w:tcPr>
    </w:tblStylePr>
  </w:style>
  <w:style w:type="table" w:styleId="GridTable2-Accent3">
    <w:name w:val="Grid Table 2 Accent 3"/>
    <w:basedOn w:val="TableNormal"/>
    <w:uiPriority w:val="99"/>
    <w:locked/>
    <w:pPr>
      <w:spacing w:after="0" w:line="240" w:lineRule="auto"/>
    </w:pPr>
    <w:tblPr>
      <w:tblStyleRowBandSize w:val="1"/>
      <w:tblStyleColBandSize w:val="1"/>
      <w:tblInd w:w="0" w:type="dxa"/>
      <w:tblBorders>
        <w:bottom w:val="single" w:sz="4" w:space="0" w:color="73151B" w:themeColor="accent3" w:themeTint="FE"/>
        <w:insideH w:val="single" w:sz="4" w:space="0" w:color="73151B" w:themeColor="accent3" w:themeTint="FE"/>
        <w:insideV w:val="single" w:sz="4" w:space="0" w:color="73151B"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73151B" w:themeColor="accent3" w:themeTint="FE"/>
          <w:right w:val="none" w:sz="4" w:space="0" w:color="000000"/>
        </w:tcBorders>
        <w:shd w:val="clear" w:color="auto" w:fill="FFFFFF"/>
      </w:tcPr>
    </w:tblStylePr>
    <w:tblStylePr w:type="lastRow">
      <w:rPr>
        <w:b/>
        <w:color w:val="404040"/>
      </w:rPr>
      <w:tblPr/>
      <w:tcPr>
        <w:tcBorders>
          <w:top w:val="single" w:sz="4" w:space="0" w:color="73151B"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3BEC1" w:themeFill="accent3" w:themeFillTint="34"/>
      </w:tcPr>
    </w:tblStylePr>
    <w:tblStylePr w:type="band1Horz">
      <w:rPr>
        <w:rFonts w:ascii="Arial" w:hAnsi="Arial"/>
        <w:color w:val="404040"/>
        <w:sz w:val="22"/>
      </w:rPr>
      <w:tblPr/>
      <w:tcPr>
        <w:shd w:val="clear" w:color="auto" w:fill="F3BEC1" w:themeFill="accent3" w:themeFillTint="34"/>
      </w:tcPr>
    </w:tblStylePr>
  </w:style>
  <w:style w:type="table" w:styleId="GridTable2-Accent4">
    <w:name w:val="Grid Table 2 Accent 4"/>
    <w:basedOn w:val="TableNormal"/>
    <w:uiPriority w:val="99"/>
    <w:locked/>
    <w:pPr>
      <w:spacing w:after="0" w:line="240" w:lineRule="auto"/>
    </w:pPr>
    <w:tblPr>
      <w:tblStyleRowBandSize w:val="1"/>
      <w:tblStyleColBandSize w:val="1"/>
      <w:tblInd w:w="0" w:type="dxa"/>
      <w:tblBorders>
        <w:bottom w:val="single" w:sz="4" w:space="0" w:color="B1B1B1" w:themeColor="accent4" w:themeTint="9A"/>
        <w:insideH w:val="single" w:sz="4" w:space="0" w:color="B1B1B1" w:themeColor="accent4" w:themeTint="9A"/>
        <w:insideV w:val="single" w:sz="4" w:space="0" w:color="B1B1B1"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1B1B1" w:themeColor="accent4" w:themeTint="9A"/>
          <w:right w:val="none" w:sz="4" w:space="0" w:color="000000"/>
        </w:tcBorders>
        <w:shd w:val="clear" w:color="auto" w:fill="FFFFFF"/>
      </w:tcPr>
    </w:tblStylePr>
    <w:tblStylePr w:type="lastRow">
      <w:rPr>
        <w:b/>
        <w:color w:val="404040"/>
      </w:rPr>
      <w:tblPr/>
      <w:tcPr>
        <w:tcBorders>
          <w:top w:val="single" w:sz="4" w:space="0" w:color="B1B1B1"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4E4E4" w:themeFill="accent4" w:themeFillTint="34"/>
      </w:tcPr>
    </w:tblStylePr>
    <w:tblStylePr w:type="band1Horz">
      <w:rPr>
        <w:rFonts w:ascii="Arial" w:hAnsi="Arial"/>
        <w:color w:val="404040"/>
        <w:sz w:val="22"/>
      </w:rPr>
      <w:tblPr/>
      <w:tcPr>
        <w:shd w:val="clear" w:color="auto" w:fill="E4E4E4" w:themeFill="accent4" w:themeFillTint="34"/>
      </w:tcPr>
    </w:tblStylePr>
  </w:style>
  <w:style w:type="table" w:styleId="GridTable2-Accent5">
    <w:name w:val="Grid Table 2 Accent 5"/>
    <w:basedOn w:val="TableNormal"/>
    <w:uiPriority w:val="99"/>
    <w:locked/>
    <w:pPr>
      <w:spacing w:after="0" w:line="240" w:lineRule="auto"/>
    </w:pPr>
    <w:tblPr>
      <w:tblStyleRowBandSize w:val="1"/>
      <w:tblStyleColBandSize w:val="1"/>
      <w:tblInd w:w="0" w:type="dxa"/>
      <w:tblBorders>
        <w:bottom w:val="single" w:sz="4" w:space="0" w:color="B5F99D" w:themeColor="accent5"/>
        <w:insideH w:val="single" w:sz="4" w:space="0" w:color="B5F99D" w:themeColor="accent5"/>
        <w:insideV w:val="single" w:sz="4" w:space="0" w:color="B5F99D"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5F99D" w:themeColor="accent5"/>
          <w:right w:val="none" w:sz="4" w:space="0" w:color="000000"/>
        </w:tcBorders>
        <w:shd w:val="clear" w:color="auto" w:fill="FFFFFF"/>
      </w:tcPr>
    </w:tblStylePr>
    <w:tblStylePr w:type="lastRow">
      <w:rPr>
        <w:b/>
        <w:color w:val="404040"/>
      </w:rPr>
      <w:tblPr/>
      <w:tcPr>
        <w:tcBorders>
          <w:top w:val="single" w:sz="4" w:space="0" w:color="B5F99D"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FDEA" w:themeFill="accent5" w:themeFillTint="34"/>
      </w:tcPr>
    </w:tblStylePr>
    <w:tblStylePr w:type="band1Horz">
      <w:rPr>
        <w:rFonts w:ascii="Arial" w:hAnsi="Arial"/>
        <w:color w:val="404040"/>
        <w:sz w:val="22"/>
      </w:rPr>
      <w:tblPr/>
      <w:tcPr>
        <w:shd w:val="clear" w:color="auto" w:fill="EFFDEA" w:themeFill="accent5" w:themeFillTint="34"/>
      </w:tcPr>
    </w:tblStylePr>
  </w:style>
  <w:style w:type="table" w:styleId="GridTable2-Accent6">
    <w:name w:val="Grid Table 2 Accent 6"/>
    <w:basedOn w:val="TableNormal"/>
    <w:uiPriority w:val="99"/>
    <w:locked/>
    <w:pPr>
      <w:spacing w:after="0" w:line="240" w:lineRule="auto"/>
    </w:pPr>
    <w:tblPr>
      <w:tblStyleRowBandSize w:val="1"/>
      <w:tblStyleColBandSize w:val="1"/>
      <w:tblInd w:w="0" w:type="dxa"/>
      <w:tblBorders>
        <w:bottom w:val="single" w:sz="4" w:space="0" w:color="BFBFBF" w:themeColor="accent6"/>
        <w:insideH w:val="single" w:sz="4" w:space="0" w:color="BFBFBF" w:themeColor="accent6"/>
        <w:insideV w:val="single" w:sz="4" w:space="0" w:color="BFBFBF"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FBFBF" w:themeColor="accent6"/>
          <w:right w:val="none" w:sz="4" w:space="0" w:color="000000"/>
        </w:tcBorders>
        <w:shd w:val="clear" w:color="auto" w:fill="FFFFFF"/>
      </w:tcPr>
    </w:tblStylePr>
    <w:tblStylePr w:type="lastRow">
      <w:rPr>
        <w:b/>
        <w:color w:val="404040"/>
      </w:rPr>
      <w:tblPr/>
      <w:tcPr>
        <w:tcBorders>
          <w:top w:val="single" w:sz="4" w:space="0" w:color="BFBFBF"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1F1F1" w:themeFill="accent6" w:themeFillTint="34"/>
      </w:tcPr>
    </w:tblStylePr>
    <w:tblStylePr w:type="band1Horz">
      <w:rPr>
        <w:rFonts w:ascii="Arial" w:hAnsi="Arial"/>
        <w:color w:val="404040"/>
        <w:sz w:val="22"/>
      </w:rPr>
      <w:tblPr/>
      <w:tcPr>
        <w:shd w:val="clear" w:color="auto" w:fill="F1F1F1" w:themeFill="accent6" w:themeFillTint="34"/>
      </w:tcPr>
    </w:tblStylePr>
  </w:style>
  <w:style w:type="table" w:styleId="GridTable3">
    <w:name w:val="Grid Table 3"/>
    <w:basedOn w:val="TableNormal"/>
    <w:uiPriority w:val="99"/>
    <w:locked/>
    <w:pPr>
      <w:spacing w:after="0" w:line="240" w:lineRule="auto"/>
    </w:pPr>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3-Accent1">
    <w:name w:val="Grid Table 3 Accent 1"/>
    <w:basedOn w:val="TableNormal"/>
    <w:uiPriority w:val="99"/>
    <w:locked/>
    <w:pPr>
      <w:spacing w:after="0" w:line="240" w:lineRule="auto"/>
    </w:pPr>
    <w:tblPr>
      <w:tblStyleRowBandSize w:val="1"/>
      <w:tblStyleColBandSize w:val="1"/>
      <w:tblInd w:w="0" w:type="dxa"/>
      <w:tblBorders>
        <w:bottom w:val="single" w:sz="4" w:space="0" w:color="E97D38" w:themeColor="accent1" w:themeTint="EA"/>
        <w:insideH w:val="single" w:sz="4" w:space="0" w:color="E97D38" w:themeColor="accent1" w:themeTint="EA"/>
        <w:insideV w:val="single" w:sz="4" w:space="0" w:color="E97D38"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AE2D2" w:themeFill="accent1" w:themeFillTint="34"/>
      </w:tcPr>
    </w:tblStylePr>
    <w:tblStylePr w:type="band1Horz">
      <w:rPr>
        <w:rFonts w:ascii="Arial" w:hAnsi="Arial"/>
        <w:color w:val="404040"/>
        <w:sz w:val="22"/>
      </w:rPr>
      <w:tblPr/>
      <w:tcPr>
        <w:shd w:val="clear" w:color="auto" w:fill="FAE2D2" w:themeFill="accent1" w:themeFillTint="34"/>
      </w:tcPr>
    </w:tblStylePr>
  </w:style>
  <w:style w:type="table" w:styleId="GridTable3-Accent2">
    <w:name w:val="Grid Table 3 Accent 2"/>
    <w:basedOn w:val="TableNormal"/>
    <w:uiPriority w:val="99"/>
    <w:locked/>
    <w:pPr>
      <w:spacing w:after="0" w:line="240" w:lineRule="auto"/>
    </w:pPr>
    <w:tblPr>
      <w:tblStyleRowBandSize w:val="1"/>
      <w:tblStyleColBandSize w:val="1"/>
      <w:tblInd w:w="0" w:type="dxa"/>
      <w:tblBorders>
        <w:bottom w:val="single" w:sz="4" w:space="0" w:color="B7D0ED" w:themeColor="accent2" w:themeTint="97"/>
        <w:insideH w:val="single" w:sz="4" w:space="0" w:color="B7D0ED" w:themeColor="accent2" w:themeTint="97"/>
        <w:insideV w:val="single" w:sz="4" w:space="0" w:color="B7D0ED"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7EFF9" w:themeFill="accent2" w:themeFillTint="32"/>
      </w:tcPr>
    </w:tblStylePr>
    <w:tblStylePr w:type="band1Horz">
      <w:rPr>
        <w:rFonts w:ascii="Arial" w:hAnsi="Arial"/>
        <w:color w:val="404040"/>
        <w:sz w:val="22"/>
      </w:rPr>
      <w:tblPr/>
      <w:tcPr>
        <w:shd w:val="clear" w:color="auto" w:fill="E7EFF9" w:themeFill="accent2" w:themeFillTint="32"/>
      </w:tcPr>
    </w:tblStylePr>
  </w:style>
  <w:style w:type="table" w:styleId="GridTable3-Accent3">
    <w:name w:val="Grid Table 3 Accent 3"/>
    <w:basedOn w:val="TableNormal"/>
    <w:uiPriority w:val="99"/>
    <w:locked/>
    <w:pPr>
      <w:spacing w:after="0" w:line="240" w:lineRule="auto"/>
    </w:pPr>
    <w:tblPr>
      <w:tblStyleRowBandSize w:val="1"/>
      <w:tblStyleColBandSize w:val="1"/>
      <w:tblInd w:w="0" w:type="dxa"/>
      <w:tblBorders>
        <w:bottom w:val="single" w:sz="4" w:space="0" w:color="73151B" w:themeColor="accent3" w:themeTint="FE"/>
        <w:insideH w:val="single" w:sz="4" w:space="0" w:color="73151B" w:themeColor="accent3" w:themeTint="FE"/>
        <w:insideV w:val="single" w:sz="4" w:space="0" w:color="73151B"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3BEC1" w:themeFill="accent3" w:themeFillTint="34"/>
      </w:tcPr>
    </w:tblStylePr>
    <w:tblStylePr w:type="band1Horz">
      <w:rPr>
        <w:rFonts w:ascii="Arial" w:hAnsi="Arial"/>
        <w:color w:val="404040"/>
        <w:sz w:val="22"/>
      </w:rPr>
      <w:tblPr/>
      <w:tcPr>
        <w:shd w:val="clear" w:color="auto" w:fill="F3BEC1" w:themeFill="accent3" w:themeFillTint="34"/>
      </w:tcPr>
    </w:tblStylePr>
  </w:style>
  <w:style w:type="table" w:styleId="GridTable3-Accent4">
    <w:name w:val="Grid Table 3 Accent 4"/>
    <w:basedOn w:val="TableNormal"/>
    <w:uiPriority w:val="99"/>
    <w:locked/>
    <w:pPr>
      <w:spacing w:after="0" w:line="240" w:lineRule="auto"/>
    </w:pPr>
    <w:tblPr>
      <w:tblStyleRowBandSize w:val="1"/>
      <w:tblStyleColBandSize w:val="1"/>
      <w:tblInd w:w="0" w:type="dxa"/>
      <w:tblBorders>
        <w:bottom w:val="single" w:sz="4" w:space="0" w:color="B1B1B1" w:themeColor="accent4" w:themeTint="9A"/>
        <w:insideH w:val="single" w:sz="4" w:space="0" w:color="B1B1B1" w:themeColor="accent4" w:themeTint="9A"/>
        <w:insideV w:val="single" w:sz="4" w:space="0" w:color="B1B1B1"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4E4E4" w:themeFill="accent4" w:themeFillTint="34"/>
      </w:tcPr>
    </w:tblStylePr>
    <w:tblStylePr w:type="band1Horz">
      <w:rPr>
        <w:rFonts w:ascii="Arial" w:hAnsi="Arial"/>
        <w:color w:val="404040"/>
        <w:sz w:val="22"/>
      </w:rPr>
      <w:tblPr/>
      <w:tcPr>
        <w:shd w:val="clear" w:color="auto" w:fill="E4E4E4" w:themeFill="accent4" w:themeFillTint="34"/>
      </w:tcPr>
    </w:tblStylePr>
  </w:style>
  <w:style w:type="table" w:styleId="GridTable3-Accent5">
    <w:name w:val="Grid Table 3 Accent 5"/>
    <w:basedOn w:val="TableNormal"/>
    <w:uiPriority w:val="99"/>
    <w:locked/>
    <w:pPr>
      <w:spacing w:after="0" w:line="240" w:lineRule="auto"/>
    </w:pPr>
    <w:tblPr>
      <w:tblStyleRowBandSize w:val="1"/>
      <w:tblStyleColBandSize w:val="1"/>
      <w:tblInd w:w="0" w:type="dxa"/>
      <w:tblBorders>
        <w:bottom w:val="single" w:sz="4" w:space="0" w:color="B5F99D" w:themeColor="accent5"/>
        <w:insideH w:val="single" w:sz="4" w:space="0" w:color="B5F99D" w:themeColor="accent5"/>
        <w:insideV w:val="single" w:sz="4" w:space="0" w:color="B5F99D"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FFDEA" w:themeFill="accent5" w:themeFillTint="34"/>
      </w:tcPr>
    </w:tblStylePr>
    <w:tblStylePr w:type="band1Horz">
      <w:rPr>
        <w:rFonts w:ascii="Arial" w:hAnsi="Arial"/>
        <w:color w:val="404040"/>
        <w:sz w:val="22"/>
      </w:rPr>
      <w:tblPr/>
      <w:tcPr>
        <w:shd w:val="clear" w:color="auto" w:fill="EFFDEA" w:themeFill="accent5" w:themeFillTint="34"/>
      </w:tcPr>
    </w:tblStylePr>
  </w:style>
  <w:style w:type="table" w:styleId="GridTable3-Accent6">
    <w:name w:val="Grid Table 3 Accent 6"/>
    <w:basedOn w:val="TableNormal"/>
    <w:uiPriority w:val="99"/>
    <w:locked/>
    <w:pPr>
      <w:spacing w:after="0" w:line="240" w:lineRule="auto"/>
    </w:pPr>
    <w:tblPr>
      <w:tblStyleRowBandSize w:val="1"/>
      <w:tblStyleColBandSize w:val="1"/>
      <w:tblInd w:w="0" w:type="dxa"/>
      <w:tblBorders>
        <w:bottom w:val="single" w:sz="4" w:space="0" w:color="BFBFBF" w:themeColor="accent6"/>
        <w:insideH w:val="single" w:sz="4" w:space="0" w:color="BFBFBF" w:themeColor="accent6"/>
        <w:insideV w:val="single" w:sz="4" w:space="0" w:color="BFBFBF"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1F1F1" w:themeFill="accent6" w:themeFillTint="34"/>
      </w:tcPr>
    </w:tblStylePr>
    <w:tblStylePr w:type="band1Horz">
      <w:rPr>
        <w:rFonts w:ascii="Arial" w:hAnsi="Arial"/>
        <w:color w:val="404040"/>
        <w:sz w:val="22"/>
      </w:rPr>
      <w:tblPr/>
      <w:tcPr>
        <w:shd w:val="clear" w:color="auto" w:fill="F1F1F1"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Ind w:w="0" w:type="dxa"/>
      <w:tblBorders>
        <w:top w:val="single" w:sz="4" w:space="0" w:color="F1AF84" w:themeColor="accent1" w:themeTint="90"/>
        <w:left w:val="single" w:sz="4" w:space="0" w:color="F1AF84" w:themeColor="accent1" w:themeTint="90"/>
        <w:bottom w:val="single" w:sz="4" w:space="0" w:color="F1AF84" w:themeColor="accent1" w:themeTint="90"/>
        <w:right w:val="single" w:sz="4" w:space="0" w:color="F1AF84" w:themeColor="accent1" w:themeTint="90"/>
        <w:insideH w:val="single" w:sz="4" w:space="0" w:color="F1AF84" w:themeColor="accent1" w:themeTint="90"/>
        <w:insideV w:val="single" w:sz="4" w:space="0" w:color="F1AF84"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E97D38" w:themeColor="accent1" w:themeTint="EA"/>
          <w:left w:val="single" w:sz="4" w:space="0" w:color="E97D38" w:themeColor="accent1" w:themeTint="EA"/>
          <w:bottom w:val="single" w:sz="4" w:space="0" w:color="E97D38" w:themeColor="accent1" w:themeTint="EA"/>
          <w:right w:val="single" w:sz="4" w:space="0" w:color="E97D38" w:themeColor="accent1" w:themeTint="EA"/>
        </w:tcBorders>
        <w:shd w:val="clear" w:color="auto" w:fill="E97D38" w:themeFill="accent1" w:themeFillTint="EA"/>
      </w:tcPr>
    </w:tblStylePr>
    <w:tblStylePr w:type="lastRow">
      <w:rPr>
        <w:b/>
        <w:color w:val="404040"/>
      </w:rPr>
      <w:tblPr/>
      <w:tcPr>
        <w:tcBorders>
          <w:top w:val="single" w:sz="4" w:space="0" w:color="E97D3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E3D4" w:themeFill="accent1" w:themeFillTint="32"/>
      </w:tcPr>
    </w:tblStylePr>
    <w:tblStylePr w:type="band1Horz">
      <w:rPr>
        <w:rFonts w:ascii="Arial" w:hAnsi="Arial"/>
        <w:color w:val="404040"/>
        <w:sz w:val="22"/>
      </w:rPr>
      <w:tblPr/>
      <w:tcPr>
        <w:shd w:val="clear" w:color="auto" w:fill="FAE3D4"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Ind w:w="0" w:type="dxa"/>
      <w:tblBorders>
        <w:top w:val="single" w:sz="4" w:space="0" w:color="BBD2EE" w:themeColor="accent2" w:themeTint="90"/>
        <w:left w:val="single" w:sz="4" w:space="0" w:color="BBD2EE" w:themeColor="accent2" w:themeTint="90"/>
        <w:bottom w:val="single" w:sz="4" w:space="0" w:color="BBD2EE" w:themeColor="accent2" w:themeTint="90"/>
        <w:right w:val="single" w:sz="4" w:space="0" w:color="BBD2EE" w:themeColor="accent2" w:themeTint="90"/>
        <w:insideH w:val="single" w:sz="4" w:space="0" w:color="BBD2EE" w:themeColor="accent2" w:themeTint="90"/>
        <w:insideV w:val="single" w:sz="4" w:space="0" w:color="BBD2EE"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7D0ED" w:themeColor="accent2" w:themeTint="97"/>
          <w:left w:val="single" w:sz="4" w:space="0" w:color="B7D0ED" w:themeColor="accent2" w:themeTint="97"/>
          <w:bottom w:val="single" w:sz="4" w:space="0" w:color="B7D0ED" w:themeColor="accent2" w:themeTint="97"/>
          <w:right w:val="single" w:sz="4" w:space="0" w:color="B7D0ED" w:themeColor="accent2" w:themeTint="97"/>
        </w:tcBorders>
        <w:shd w:val="clear" w:color="auto" w:fill="B7D0ED" w:themeFill="accent2" w:themeFillTint="97"/>
      </w:tcPr>
    </w:tblStylePr>
    <w:tblStylePr w:type="lastRow">
      <w:rPr>
        <w:b/>
        <w:color w:val="404040"/>
      </w:rPr>
      <w:tblPr/>
      <w:tcPr>
        <w:tcBorders>
          <w:top w:val="single" w:sz="4" w:space="0" w:color="B7D0ED"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7EFF9" w:themeFill="accent2" w:themeFillTint="32"/>
      </w:tcPr>
    </w:tblStylePr>
    <w:tblStylePr w:type="band1Horz">
      <w:rPr>
        <w:rFonts w:ascii="Arial" w:hAnsi="Arial"/>
        <w:color w:val="404040"/>
        <w:sz w:val="22"/>
      </w:rPr>
      <w:tblPr/>
      <w:tcPr>
        <w:shd w:val="clear" w:color="auto" w:fill="E7EFF9"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Ind w:w="0" w:type="dxa"/>
      <w:tblBorders>
        <w:top w:val="single" w:sz="4" w:space="0" w:color="DE4B55" w:themeColor="accent3" w:themeTint="90"/>
        <w:left w:val="single" w:sz="4" w:space="0" w:color="DE4B55" w:themeColor="accent3" w:themeTint="90"/>
        <w:bottom w:val="single" w:sz="4" w:space="0" w:color="DE4B55" w:themeColor="accent3" w:themeTint="90"/>
        <w:right w:val="single" w:sz="4" w:space="0" w:color="DE4B55" w:themeColor="accent3" w:themeTint="90"/>
        <w:insideH w:val="single" w:sz="4" w:space="0" w:color="DE4B55" w:themeColor="accent3" w:themeTint="90"/>
        <w:insideV w:val="single" w:sz="4" w:space="0" w:color="DE4B55"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73151B" w:themeColor="accent3" w:themeTint="FE"/>
          <w:left w:val="single" w:sz="4" w:space="0" w:color="73151B" w:themeColor="accent3" w:themeTint="FE"/>
          <w:bottom w:val="single" w:sz="4" w:space="0" w:color="73151B" w:themeColor="accent3" w:themeTint="FE"/>
          <w:right w:val="single" w:sz="4" w:space="0" w:color="73151B" w:themeColor="accent3" w:themeTint="FE"/>
        </w:tcBorders>
        <w:shd w:val="clear" w:color="auto" w:fill="73151B" w:themeFill="accent3" w:themeFillTint="FE"/>
      </w:tcPr>
    </w:tblStylePr>
    <w:tblStylePr w:type="lastRow">
      <w:rPr>
        <w:b/>
        <w:color w:val="404040"/>
      </w:rPr>
      <w:tblPr/>
      <w:tcPr>
        <w:tcBorders>
          <w:top w:val="single" w:sz="4" w:space="0" w:color="73151B"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3BEC1" w:themeFill="accent3" w:themeFillTint="34"/>
      </w:tcPr>
    </w:tblStylePr>
    <w:tblStylePr w:type="band1Horz">
      <w:rPr>
        <w:rFonts w:ascii="Arial" w:hAnsi="Arial"/>
        <w:color w:val="404040"/>
        <w:sz w:val="22"/>
      </w:rPr>
      <w:tblPr/>
      <w:tcPr>
        <w:shd w:val="clear" w:color="auto" w:fill="F3BEC1"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Ind w:w="0" w:type="dxa"/>
      <w:tblBorders>
        <w:top w:val="single" w:sz="4" w:space="0" w:color="B6B6B6" w:themeColor="accent4" w:themeTint="90"/>
        <w:left w:val="single" w:sz="4" w:space="0" w:color="B6B6B6" w:themeColor="accent4" w:themeTint="90"/>
        <w:bottom w:val="single" w:sz="4" w:space="0" w:color="B6B6B6" w:themeColor="accent4" w:themeTint="90"/>
        <w:right w:val="single" w:sz="4" w:space="0" w:color="B6B6B6" w:themeColor="accent4" w:themeTint="90"/>
        <w:insideH w:val="single" w:sz="4" w:space="0" w:color="B6B6B6" w:themeColor="accent4" w:themeTint="90"/>
        <w:insideV w:val="single" w:sz="4" w:space="0" w:color="B6B6B6"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1B1B1" w:themeColor="accent4" w:themeTint="9A"/>
          <w:left w:val="single" w:sz="4" w:space="0" w:color="B1B1B1" w:themeColor="accent4" w:themeTint="9A"/>
          <w:bottom w:val="single" w:sz="4" w:space="0" w:color="B1B1B1" w:themeColor="accent4" w:themeTint="9A"/>
          <w:right w:val="single" w:sz="4" w:space="0" w:color="B1B1B1" w:themeColor="accent4" w:themeTint="9A"/>
        </w:tcBorders>
        <w:shd w:val="clear" w:color="auto" w:fill="B1B1B1" w:themeFill="accent4" w:themeFillTint="9A"/>
      </w:tcPr>
    </w:tblStylePr>
    <w:tblStylePr w:type="lastRow">
      <w:rPr>
        <w:b/>
        <w:color w:val="404040"/>
      </w:rPr>
      <w:tblPr/>
      <w:tcPr>
        <w:tcBorders>
          <w:top w:val="single" w:sz="4" w:space="0" w:color="B1B1B1"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4E4E4" w:themeFill="accent4" w:themeFillTint="34"/>
      </w:tcPr>
    </w:tblStylePr>
    <w:tblStylePr w:type="band1Horz">
      <w:rPr>
        <w:rFonts w:ascii="Arial" w:hAnsi="Arial"/>
        <w:color w:val="404040"/>
        <w:sz w:val="22"/>
      </w:rPr>
      <w:tblPr/>
      <w:tcPr>
        <w:shd w:val="clear" w:color="auto" w:fill="E4E4E4"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Ind w:w="0" w:type="dxa"/>
      <w:tblBorders>
        <w:top w:val="single" w:sz="4" w:space="0" w:color="D4FBC7" w:themeColor="accent5" w:themeTint="90"/>
        <w:left w:val="single" w:sz="4" w:space="0" w:color="D4FBC7" w:themeColor="accent5" w:themeTint="90"/>
        <w:bottom w:val="single" w:sz="4" w:space="0" w:color="D4FBC7" w:themeColor="accent5" w:themeTint="90"/>
        <w:right w:val="single" w:sz="4" w:space="0" w:color="D4FBC7" w:themeColor="accent5" w:themeTint="90"/>
        <w:insideH w:val="single" w:sz="4" w:space="0" w:color="D4FBC7" w:themeColor="accent5" w:themeTint="90"/>
        <w:insideV w:val="single" w:sz="4" w:space="0" w:color="D4FBC7"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5F99D" w:themeColor="accent5"/>
          <w:left w:val="single" w:sz="4" w:space="0" w:color="B5F99D" w:themeColor="accent5"/>
          <w:bottom w:val="single" w:sz="4" w:space="0" w:color="B5F99D" w:themeColor="accent5"/>
          <w:right w:val="single" w:sz="4" w:space="0" w:color="B5F99D" w:themeColor="accent5"/>
        </w:tcBorders>
        <w:shd w:val="clear" w:color="auto" w:fill="B5F99D" w:themeFill="accent5"/>
      </w:tcPr>
    </w:tblStylePr>
    <w:tblStylePr w:type="lastRow">
      <w:rPr>
        <w:b/>
        <w:color w:val="404040"/>
      </w:rPr>
      <w:tblPr/>
      <w:tcPr>
        <w:tcBorders>
          <w:top w:val="single" w:sz="4" w:space="0" w:color="B5F99D"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FDEA" w:themeFill="accent5" w:themeFillTint="34"/>
      </w:tcPr>
    </w:tblStylePr>
    <w:tblStylePr w:type="band1Horz">
      <w:rPr>
        <w:rFonts w:ascii="Arial" w:hAnsi="Arial"/>
        <w:color w:val="404040"/>
        <w:sz w:val="22"/>
      </w:rPr>
      <w:tblPr/>
      <w:tcPr>
        <w:shd w:val="clear" w:color="auto" w:fill="EFFDEA"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Ind w:w="0" w:type="dxa"/>
      <w:tblBorders>
        <w:top w:val="single" w:sz="4" w:space="0" w:color="DADADA" w:themeColor="accent6" w:themeTint="90"/>
        <w:left w:val="single" w:sz="4" w:space="0" w:color="DADADA" w:themeColor="accent6" w:themeTint="90"/>
        <w:bottom w:val="single" w:sz="4" w:space="0" w:color="DADADA" w:themeColor="accent6" w:themeTint="90"/>
        <w:right w:val="single" w:sz="4" w:space="0" w:color="DADADA" w:themeColor="accent6" w:themeTint="90"/>
        <w:insideH w:val="single" w:sz="4" w:space="0" w:color="DADADA" w:themeColor="accent6" w:themeTint="90"/>
        <w:insideV w:val="single" w:sz="4" w:space="0" w:color="DADADA"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FBFBF" w:themeColor="accent6"/>
          <w:left w:val="single" w:sz="4" w:space="0" w:color="BFBFBF" w:themeColor="accent6"/>
          <w:bottom w:val="single" w:sz="4" w:space="0" w:color="BFBFBF" w:themeColor="accent6"/>
          <w:right w:val="single" w:sz="4" w:space="0" w:color="BFBFBF" w:themeColor="accent6"/>
        </w:tcBorders>
        <w:shd w:val="clear" w:color="auto" w:fill="BFBFBF" w:themeFill="accent6"/>
      </w:tcPr>
    </w:tblStylePr>
    <w:tblStylePr w:type="lastRow">
      <w:rPr>
        <w:b/>
        <w:color w:val="404040"/>
      </w:rPr>
      <w:tblPr/>
      <w:tcPr>
        <w:tcBorders>
          <w:top w:val="single" w:sz="4" w:space="0" w:color="BFBFBF"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1F1F1" w:themeFill="accent6" w:themeFillTint="34"/>
      </w:tcPr>
    </w:tblStylePr>
    <w:tblStylePr w:type="band1Horz">
      <w:rPr>
        <w:rFonts w:ascii="Arial" w:hAnsi="Arial"/>
        <w:color w:val="404040"/>
        <w:sz w:val="22"/>
      </w:rPr>
      <w:tblPr/>
      <w:tcPr>
        <w:shd w:val="clear" w:color="auto" w:fill="F1F1F1" w:themeFill="accent6" w:themeFillTint="34"/>
      </w:tcPr>
    </w:tblStylePr>
  </w:style>
  <w:style w:type="table" w:styleId="GridTable5Dark">
    <w:name w:val="Grid Table 5 Dark"/>
    <w:basedOn w:val="TableNormal"/>
    <w:uiPriority w:val="99"/>
    <w:locked/>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styleId="GridTable5Dark-Accent2">
    <w:name w:val="Grid Table 5 Dark Accent 2"/>
    <w:basedOn w:val="TableNormal"/>
    <w:uiPriority w:val="99"/>
    <w:locked/>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7EFF9"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auto" w:fill="87B1E2" w:themeFill="accent2"/>
      </w:tcPr>
    </w:tblStylePr>
    <w:tblStylePr w:type="lastRow">
      <w:rPr>
        <w:rFonts w:ascii="Arial" w:hAnsi="Arial"/>
        <w:b/>
        <w:color w:val="FFFFFF"/>
        <w:sz w:val="22"/>
      </w:rPr>
      <w:tblPr/>
      <w:tcPr>
        <w:tcBorders>
          <w:top w:val="single" w:sz="4" w:space="0" w:color="FFFFFF" w:themeColor="light1"/>
        </w:tcBorders>
        <w:shd w:val="clear" w:color="auto" w:fill="87B1E2" w:themeFill="accent2"/>
      </w:tcPr>
    </w:tblStylePr>
    <w:tblStylePr w:type="firstCol">
      <w:rPr>
        <w:rFonts w:ascii="Arial" w:hAnsi="Arial"/>
        <w:b/>
        <w:color w:val="FFFFFF"/>
        <w:sz w:val="22"/>
      </w:rPr>
      <w:tblPr/>
      <w:tcPr>
        <w:shd w:val="clear" w:color="auto" w:fill="87B1E2" w:themeFill="accent2"/>
      </w:tcPr>
    </w:tblStylePr>
    <w:tblStylePr w:type="lastCol">
      <w:rPr>
        <w:rFonts w:ascii="Arial" w:hAnsi="Arial"/>
        <w:b/>
        <w:color w:val="FFFFFF"/>
        <w:sz w:val="22"/>
      </w:rPr>
      <w:tblPr/>
      <w:tcPr>
        <w:shd w:val="clear" w:color="auto" w:fill="87B1E2" w:themeFill="accent2"/>
      </w:tcPr>
    </w:tblStylePr>
    <w:tblStylePr w:type="band1Vert">
      <w:tblPr/>
      <w:tcPr>
        <w:shd w:val="clear" w:color="auto" w:fill="C7DAF1" w:themeFill="accent2" w:themeFillTint="75"/>
      </w:tcPr>
    </w:tblStylePr>
    <w:tblStylePr w:type="band1Horz">
      <w:tblPr/>
      <w:tcPr>
        <w:shd w:val="clear" w:color="auto" w:fill="C7DAF1" w:themeFill="accent2" w:themeFillTint="75"/>
      </w:tcPr>
    </w:tblStylePr>
  </w:style>
  <w:style w:type="table" w:styleId="GridTable5Dark-Accent3">
    <w:name w:val="Grid Table 5 Dark Accent 3"/>
    <w:basedOn w:val="TableNormal"/>
    <w:uiPriority w:val="99"/>
    <w:locked/>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3BEC1"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auto" w:fill="72151B" w:themeFill="accent3"/>
      </w:tcPr>
    </w:tblStylePr>
    <w:tblStylePr w:type="lastRow">
      <w:rPr>
        <w:rFonts w:ascii="Arial" w:hAnsi="Arial"/>
        <w:b/>
        <w:color w:val="FFFFFF"/>
        <w:sz w:val="22"/>
      </w:rPr>
      <w:tblPr/>
      <w:tcPr>
        <w:tcBorders>
          <w:top w:val="single" w:sz="4" w:space="0" w:color="FFFFFF" w:themeColor="light1"/>
        </w:tcBorders>
        <w:shd w:val="clear" w:color="auto" w:fill="72151B" w:themeFill="accent3"/>
      </w:tcPr>
    </w:tblStylePr>
    <w:tblStylePr w:type="firstCol">
      <w:rPr>
        <w:rFonts w:ascii="Arial" w:hAnsi="Arial"/>
        <w:b/>
        <w:color w:val="FFFFFF"/>
        <w:sz w:val="22"/>
      </w:rPr>
      <w:tblPr/>
      <w:tcPr>
        <w:shd w:val="clear" w:color="auto" w:fill="72151B" w:themeFill="accent3"/>
      </w:tcPr>
    </w:tblStylePr>
    <w:tblStylePr w:type="lastCol">
      <w:rPr>
        <w:rFonts w:ascii="Arial" w:hAnsi="Arial"/>
        <w:b/>
        <w:color w:val="FFFFFF"/>
        <w:sz w:val="22"/>
      </w:rPr>
      <w:tblPr/>
      <w:tcPr>
        <w:shd w:val="clear" w:color="auto" w:fill="72151B" w:themeFill="accent3"/>
      </w:tcPr>
    </w:tblStylePr>
    <w:tblStylePr w:type="band1Vert">
      <w:tblPr/>
      <w:tcPr>
        <w:shd w:val="clear" w:color="auto" w:fill="E46D74" w:themeFill="accent3" w:themeFillTint="75"/>
      </w:tcPr>
    </w:tblStylePr>
    <w:tblStylePr w:type="band1Horz">
      <w:tblPr/>
      <w:tcPr>
        <w:shd w:val="clear" w:color="auto" w:fill="E46D74" w:themeFill="accent3" w:themeFillTint="75"/>
      </w:tcPr>
    </w:tblStylePr>
  </w:style>
  <w:style w:type="table" w:styleId="GridTable5Dark-Accent5">
    <w:name w:val="Grid Table 5 Dark Accent 5"/>
    <w:basedOn w:val="TableNormal"/>
    <w:uiPriority w:val="99"/>
    <w:locked/>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FFDEA"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auto" w:fill="B5F99D" w:themeFill="accent5"/>
      </w:tcPr>
    </w:tblStylePr>
    <w:tblStylePr w:type="lastRow">
      <w:rPr>
        <w:rFonts w:ascii="Arial" w:hAnsi="Arial"/>
        <w:b/>
        <w:color w:val="FFFFFF"/>
        <w:sz w:val="22"/>
      </w:rPr>
      <w:tblPr/>
      <w:tcPr>
        <w:tcBorders>
          <w:top w:val="single" w:sz="4" w:space="0" w:color="FFFFFF" w:themeColor="light1"/>
        </w:tcBorders>
        <w:shd w:val="clear" w:color="auto" w:fill="B5F99D" w:themeFill="accent5"/>
      </w:tcPr>
    </w:tblStylePr>
    <w:tblStylePr w:type="firstCol">
      <w:rPr>
        <w:rFonts w:ascii="Arial" w:hAnsi="Arial"/>
        <w:b/>
        <w:color w:val="FFFFFF"/>
        <w:sz w:val="22"/>
      </w:rPr>
      <w:tblPr/>
      <w:tcPr>
        <w:shd w:val="clear" w:color="auto" w:fill="B5F99D" w:themeFill="accent5"/>
      </w:tcPr>
    </w:tblStylePr>
    <w:tblStylePr w:type="lastCol">
      <w:rPr>
        <w:rFonts w:ascii="Arial" w:hAnsi="Arial"/>
        <w:b/>
        <w:color w:val="FFFFFF"/>
        <w:sz w:val="22"/>
      </w:rPr>
      <w:tblPr/>
      <w:tcPr>
        <w:shd w:val="clear" w:color="auto" w:fill="B5F99D" w:themeFill="accent5"/>
      </w:tcPr>
    </w:tblStylePr>
    <w:tblStylePr w:type="band1Vert">
      <w:tblPr/>
      <w:tcPr>
        <w:shd w:val="clear" w:color="auto" w:fill="DCFCD1" w:themeFill="accent5" w:themeFillTint="75"/>
      </w:tcPr>
    </w:tblStylePr>
    <w:tblStylePr w:type="band1Horz">
      <w:tblPr/>
      <w:tcPr>
        <w:shd w:val="clear" w:color="auto" w:fill="DCFCD1" w:themeFill="accent5" w:themeFillTint="75"/>
      </w:tcPr>
    </w:tblStylePr>
  </w:style>
  <w:style w:type="table" w:styleId="GridTable5Dark-Accent6">
    <w:name w:val="Grid Table 5 Dark Accent 6"/>
    <w:basedOn w:val="TableNormal"/>
    <w:uiPriority w:val="99"/>
    <w:locked/>
    <w:pPr>
      <w:spacing w:after="0" w:line="240" w:lineRule="auto"/>
    </w:pPr>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1F1F1"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auto" w:fill="BFBFBF" w:themeFill="accent6"/>
      </w:tcPr>
    </w:tblStylePr>
    <w:tblStylePr w:type="lastRow">
      <w:rPr>
        <w:rFonts w:ascii="Arial" w:hAnsi="Arial"/>
        <w:b/>
        <w:color w:val="FFFFFF"/>
        <w:sz w:val="22"/>
      </w:rPr>
      <w:tblPr/>
      <w:tcPr>
        <w:tcBorders>
          <w:top w:val="single" w:sz="4" w:space="0" w:color="FFFFFF" w:themeColor="light1"/>
        </w:tcBorders>
        <w:shd w:val="clear" w:color="auto" w:fill="BFBFBF" w:themeFill="accent6"/>
      </w:tcPr>
    </w:tblStylePr>
    <w:tblStylePr w:type="firstCol">
      <w:rPr>
        <w:rFonts w:ascii="Arial" w:hAnsi="Arial"/>
        <w:b/>
        <w:color w:val="FFFFFF"/>
        <w:sz w:val="22"/>
      </w:rPr>
      <w:tblPr/>
      <w:tcPr>
        <w:shd w:val="clear" w:color="auto" w:fill="BFBFBF" w:themeFill="accent6"/>
      </w:tcPr>
    </w:tblStylePr>
    <w:tblStylePr w:type="lastCol">
      <w:rPr>
        <w:rFonts w:ascii="Arial" w:hAnsi="Arial"/>
        <w:b/>
        <w:color w:val="FFFFFF"/>
        <w:sz w:val="22"/>
      </w:rPr>
      <w:tblPr/>
      <w:tcPr>
        <w:shd w:val="clear" w:color="auto" w:fill="BFBFBF" w:themeFill="accent6"/>
      </w:tcPr>
    </w:tblStylePr>
    <w:tblStylePr w:type="band1Vert">
      <w:tblPr/>
      <w:tcPr>
        <w:shd w:val="clear" w:color="auto" w:fill="E1E1E1" w:themeFill="accent6" w:themeFillTint="75"/>
      </w:tcPr>
    </w:tblStylePr>
    <w:tblStylePr w:type="band1Horz">
      <w:tblPr/>
      <w:tcPr>
        <w:shd w:val="clear" w:color="auto" w:fill="E1E1E1" w:themeFill="accent6" w:themeFillTint="75"/>
      </w:tcPr>
    </w:tblStylePr>
  </w:style>
  <w:style w:type="table" w:styleId="GridTable6Colorful">
    <w:name w:val="Grid Table 6 Colorful"/>
    <w:basedOn w:val="TableNormal"/>
    <w:uiPriority w:val="99"/>
    <w:locked/>
    <w:pPr>
      <w:spacing w:after="0" w:line="240" w:lineRule="auto"/>
    </w:pPr>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locked/>
    <w:pPr>
      <w:spacing w:after="0" w:line="240" w:lineRule="auto"/>
    </w:pPr>
    <w:tblPr>
      <w:tblStyleRowBandSize w:val="1"/>
      <w:tblStyleColBandSize w:val="1"/>
      <w:tblInd w:w="0" w:type="dxa"/>
      <w:tblBorders>
        <w:top w:val="single" w:sz="4" w:space="0" w:color="F3B892" w:themeColor="accent1" w:themeTint="80"/>
        <w:left w:val="single" w:sz="4" w:space="0" w:color="F3B892" w:themeColor="accent1" w:themeTint="80"/>
        <w:bottom w:val="single" w:sz="4" w:space="0" w:color="F3B892" w:themeColor="accent1" w:themeTint="80"/>
        <w:right w:val="single" w:sz="4" w:space="0" w:color="F3B892" w:themeColor="accent1" w:themeTint="80"/>
        <w:insideH w:val="single" w:sz="4" w:space="0" w:color="F3B892" w:themeColor="accent1" w:themeTint="80"/>
        <w:insideV w:val="single" w:sz="4" w:space="0" w:color="F3B892" w:themeColor="accent1" w:themeTint="80"/>
      </w:tblBorders>
      <w:tblCellMar>
        <w:top w:w="0" w:type="dxa"/>
        <w:left w:w="108" w:type="dxa"/>
        <w:bottom w:w="0" w:type="dxa"/>
        <w:right w:w="108" w:type="dxa"/>
      </w:tblCellMar>
    </w:tblPr>
    <w:tblStylePr w:type="firstRow">
      <w:rPr>
        <w:b/>
        <w:color w:val="F3B892" w:themeColor="accent1" w:themeTint="80" w:themeShade="95"/>
      </w:rPr>
      <w:tblPr/>
      <w:tcPr>
        <w:tcBorders>
          <w:bottom w:val="single" w:sz="12" w:space="0" w:color="F3B892" w:themeColor="accent1" w:themeTint="80"/>
        </w:tcBorders>
      </w:tcPr>
    </w:tblStylePr>
    <w:tblStylePr w:type="lastRow">
      <w:rPr>
        <w:b/>
        <w:color w:val="F3B892" w:themeColor="accent1" w:themeTint="80" w:themeShade="95"/>
      </w:rPr>
    </w:tblStylePr>
    <w:tblStylePr w:type="firstCol">
      <w:rPr>
        <w:b/>
        <w:color w:val="F3B892" w:themeColor="accent1" w:themeTint="80" w:themeShade="95"/>
      </w:rPr>
    </w:tblStylePr>
    <w:tblStylePr w:type="lastCol">
      <w:rPr>
        <w:b/>
        <w:color w:val="F3B892" w:themeColor="accent1" w:themeTint="80" w:themeShade="95"/>
      </w:rPr>
    </w:tblStylePr>
    <w:tblStylePr w:type="band1Vert">
      <w:tblPr/>
      <w:tcPr>
        <w:shd w:val="clear" w:color="auto" w:fill="FAE2D2" w:themeFill="accent1" w:themeFillTint="34"/>
      </w:tcPr>
    </w:tblStylePr>
    <w:tblStylePr w:type="band1Horz">
      <w:rPr>
        <w:rFonts w:ascii="Arial" w:hAnsi="Arial"/>
        <w:color w:val="F3B892" w:themeColor="accent1" w:themeTint="80" w:themeShade="95"/>
        <w:sz w:val="22"/>
      </w:rPr>
      <w:tblPr/>
      <w:tcPr>
        <w:shd w:val="clear" w:color="auto" w:fill="FAE2D2" w:themeFill="accent1" w:themeFillTint="34"/>
      </w:tcPr>
    </w:tblStylePr>
    <w:tblStylePr w:type="band2Horz">
      <w:rPr>
        <w:rFonts w:ascii="Arial" w:hAnsi="Arial"/>
        <w:color w:val="F3B892" w:themeColor="accent1" w:themeTint="80" w:themeShade="95"/>
        <w:sz w:val="22"/>
      </w:rPr>
    </w:tblStylePr>
  </w:style>
  <w:style w:type="table" w:styleId="GridTable6Colorful-Accent2">
    <w:name w:val="Grid Table 6 Colorful Accent 2"/>
    <w:basedOn w:val="TableNormal"/>
    <w:uiPriority w:val="99"/>
    <w:locked/>
    <w:pPr>
      <w:spacing w:after="0" w:line="240" w:lineRule="auto"/>
    </w:pPr>
    <w:tblPr>
      <w:tblStyleRowBandSize w:val="1"/>
      <w:tblStyleColBandSize w:val="1"/>
      <w:tblInd w:w="0" w:type="dxa"/>
      <w:tblBorders>
        <w:top w:val="single" w:sz="4" w:space="0" w:color="B7D0ED" w:themeColor="accent2" w:themeTint="97"/>
        <w:left w:val="single" w:sz="4" w:space="0" w:color="B7D0ED" w:themeColor="accent2" w:themeTint="97"/>
        <w:bottom w:val="single" w:sz="4" w:space="0" w:color="B7D0ED" w:themeColor="accent2" w:themeTint="97"/>
        <w:right w:val="single" w:sz="4" w:space="0" w:color="B7D0ED" w:themeColor="accent2" w:themeTint="97"/>
        <w:insideH w:val="single" w:sz="4" w:space="0" w:color="B7D0ED" w:themeColor="accent2" w:themeTint="97"/>
        <w:insideV w:val="single" w:sz="4" w:space="0" w:color="B7D0ED" w:themeColor="accent2" w:themeTint="97"/>
      </w:tblBorders>
      <w:tblCellMar>
        <w:top w:w="0" w:type="dxa"/>
        <w:left w:w="108" w:type="dxa"/>
        <w:bottom w:w="0" w:type="dxa"/>
        <w:right w:w="108" w:type="dxa"/>
      </w:tblCellMar>
    </w:tblPr>
    <w:tblStylePr w:type="firstRow">
      <w:rPr>
        <w:b/>
        <w:color w:val="B7D0ED" w:themeColor="accent2" w:themeTint="97" w:themeShade="95"/>
      </w:rPr>
      <w:tblPr/>
      <w:tcPr>
        <w:tcBorders>
          <w:bottom w:val="single" w:sz="12" w:space="0" w:color="B7D0ED" w:themeColor="accent2" w:themeTint="97"/>
        </w:tcBorders>
      </w:tcPr>
    </w:tblStylePr>
    <w:tblStylePr w:type="lastRow">
      <w:rPr>
        <w:b/>
        <w:color w:val="B7D0ED" w:themeColor="accent2" w:themeTint="97" w:themeShade="95"/>
      </w:rPr>
    </w:tblStylePr>
    <w:tblStylePr w:type="firstCol">
      <w:rPr>
        <w:b/>
        <w:color w:val="B7D0ED" w:themeColor="accent2" w:themeTint="97" w:themeShade="95"/>
      </w:rPr>
    </w:tblStylePr>
    <w:tblStylePr w:type="lastCol">
      <w:rPr>
        <w:b/>
        <w:color w:val="B7D0ED" w:themeColor="accent2" w:themeTint="97" w:themeShade="95"/>
      </w:rPr>
    </w:tblStylePr>
    <w:tblStylePr w:type="band1Vert">
      <w:tblPr/>
      <w:tcPr>
        <w:shd w:val="clear" w:color="auto" w:fill="E7EFF9" w:themeFill="accent2" w:themeFillTint="32"/>
      </w:tcPr>
    </w:tblStylePr>
    <w:tblStylePr w:type="band1Horz">
      <w:rPr>
        <w:rFonts w:ascii="Arial" w:hAnsi="Arial"/>
        <w:color w:val="B7D0ED" w:themeColor="accent2" w:themeTint="97" w:themeShade="95"/>
        <w:sz w:val="22"/>
      </w:rPr>
      <w:tblPr/>
      <w:tcPr>
        <w:shd w:val="clear" w:color="auto" w:fill="E7EFF9" w:themeFill="accent2" w:themeFillTint="32"/>
      </w:tcPr>
    </w:tblStylePr>
    <w:tblStylePr w:type="band2Horz">
      <w:rPr>
        <w:rFonts w:ascii="Arial" w:hAnsi="Arial"/>
        <w:color w:val="B7D0ED" w:themeColor="accent2" w:themeTint="97" w:themeShade="95"/>
        <w:sz w:val="22"/>
      </w:rPr>
    </w:tblStylePr>
  </w:style>
  <w:style w:type="table" w:styleId="GridTable6Colorful-Accent3">
    <w:name w:val="Grid Table 6 Colorful Accent 3"/>
    <w:basedOn w:val="TableNormal"/>
    <w:uiPriority w:val="99"/>
    <w:locked/>
    <w:pPr>
      <w:spacing w:after="0" w:line="240" w:lineRule="auto"/>
    </w:pPr>
    <w:tblPr>
      <w:tblStyleRowBandSize w:val="1"/>
      <w:tblStyleColBandSize w:val="1"/>
      <w:tblInd w:w="0" w:type="dxa"/>
      <w:tblBorders>
        <w:top w:val="single" w:sz="4" w:space="0" w:color="73151B" w:themeColor="accent3" w:themeTint="FE"/>
        <w:left w:val="single" w:sz="4" w:space="0" w:color="73151B" w:themeColor="accent3" w:themeTint="FE"/>
        <w:bottom w:val="single" w:sz="4" w:space="0" w:color="73151B" w:themeColor="accent3" w:themeTint="FE"/>
        <w:right w:val="single" w:sz="4" w:space="0" w:color="73151B" w:themeColor="accent3" w:themeTint="FE"/>
        <w:insideH w:val="single" w:sz="4" w:space="0" w:color="73151B" w:themeColor="accent3" w:themeTint="FE"/>
        <w:insideV w:val="single" w:sz="4" w:space="0" w:color="73151B" w:themeColor="accent3" w:themeTint="FE"/>
      </w:tblBorders>
      <w:tblCellMar>
        <w:top w:w="0" w:type="dxa"/>
        <w:left w:w="108" w:type="dxa"/>
        <w:bottom w:w="0" w:type="dxa"/>
        <w:right w:w="108" w:type="dxa"/>
      </w:tblCellMar>
    </w:tblPr>
    <w:tblStylePr w:type="firstRow">
      <w:rPr>
        <w:b/>
        <w:color w:val="73151B" w:themeColor="accent3" w:themeTint="FE" w:themeShade="95"/>
      </w:rPr>
      <w:tblPr/>
      <w:tcPr>
        <w:tcBorders>
          <w:bottom w:val="single" w:sz="12" w:space="0" w:color="73151B" w:themeColor="accent3" w:themeTint="FE"/>
        </w:tcBorders>
      </w:tcPr>
    </w:tblStylePr>
    <w:tblStylePr w:type="lastRow">
      <w:rPr>
        <w:b/>
        <w:color w:val="73151B" w:themeColor="accent3" w:themeTint="FE" w:themeShade="95"/>
      </w:rPr>
    </w:tblStylePr>
    <w:tblStylePr w:type="firstCol">
      <w:rPr>
        <w:b/>
        <w:color w:val="73151B" w:themeColor="accent3" w:themeTint="FE" w:themeShade="95"/>
      </w:rPr>
    </w:tblStylePr>
    <w:tblStylePr w:type="lastCol">
      <w:rPr>
        <w:b/>
        <w:color w:val="73151B" w:themeColor="accent3" w:themeTint="FE" w:themeShade="95"/>
      </w:rPr>
    </w:tblStylePr>
    <w:tblStylePr w:type="band1Vert">
      <w:tblPr/>
      <w:tcPr>
        <w:shd w:val="clear" w:color="auto" w:fill="F3BEC1" w:themeFill="accent3" w:themeFillTint="34"/>
      </w:tcPr>
    </w:tblStylePr>
    <w:tblStylePr w:type="band1Horz">
      <w:rPr>
        <w:rFonts w:ascii="Arial" w:hAnsi="Arial"/>
        <w:color w:val="73151B" w:themeColor="accent3" w:themeTint="FE" w:themeShade="95"/>
        <w:sz w:val="22"/>
      </w:rPr>
      <w:tblPr/>
      <w:tcPr>
        <w:shd w:val="clear" w:color="auto" w:fill="F3BEC1" w:themeFill="accent3" w:themeFillTint="34"/>
      </w:tcPr>
    </w:tblStylePr>
    <w:tblStylePr w:type="band2Horz">
      <w:rPr>
        <w:rFonts w:ascii="Arial" w:hAnsi="Arial"/>
        <w:color w:val="73151B" w:themeColor="accent3" w:themeTint="FE" w:themeShade="95"/>
        <w:sz w:val="22"/>
      </w:rPr>
    </w:tblStylePr>
  </w:style>
  <w:style w:type="table" w:styleId="GridTable6Colorful-Accent4">
    <w:name w:val="Grid Table 6 Colorful Accent 4"/>
    <w:basedOn w:val="TableNormal"/>
    <w:uiPriority w:val="99"/>
    <w:locked/>
    <w:pPr>
      <w:spacing w:after="0" w:line="240" w:lineRule="auto"/>
    </w:pPr>
    <w:tblPr>
      <w:tblStyleRowBandSize w:val="1"/>
      <w:tblStyleColBandSize w:val="1"/>
      <w:tblInd w:w="0" w:type="dxa"/>
      <w:tblBorders>
        <w:top w:val="single" w:sz="4" w:space="0" w:color="B1B1B1" w:themeColor="accent4" w:themeTint="9A"/>
        <w:left w:val="single" w:sz="4" w:space="0" w:color="B1B1B1" w:themeColor="accent4" w:themeTint="9A"/>
        <w:bottom w:val="single" w:sz="4" w:space="0" w:color="B1B1B1" w:themeColor="accent4" w:themeTint="9A"/>
        <w:right w:val="single" w:sz="4" w:space="0" w:color="B1B1B1" w:themeColor="accent4" w:themeTint="9A"/>
        <w:insideH w:val="single" w:sz="4" w:space="0" w:color="B1B1B1" w:themeColor="accent4" w:themeTint="9A"/>
        <w:insideV w:val="single" w:sz="4" w:space="0" w:color="B1B1B1" w:themeColor="accent4" w:themeTint="9A"/>
      </w:tblBorders>
      <w:tblCellMar>
        <w:top w:w="0" w:type="dxa"/>
        <w:left w:w="108" w:type="dxa"/>
        <w:bottom w:w="0" w:type="dxa"/>
        <w:right w:w="108" w:type="dxa"/>
      </w:tblCellMar>
    </w:tblPr>
    <w:tblStylePr w:type="firstRow">
      <w:rPr>
        <w:b/>
        <w:color w:val="B1B1B1" w:themeColor="accent4" w:themeTint="9A" w:themeShade="95"/>
      </w:rPr>
      <w:tblPr/>
      <w:tcPr>
        <w:tcBorders>
          <w:bottom w:val="single" w:sz="12" w:space="0" w:color="B1B1B1" w:themeColor="accent4" w:themeTint="9A"/>
        </w:tcBorders>
      </w:tcPr>
    </w:tblStylePr>
    <w:tblStylePr w:type="lastRow">
      <w:rPr>
        <w:b/>
        <w:color w:val="B1B1B1" w:themeColor="accent4" w:themeTint="9A" w:themeShade="95"/>
      </w:rPr>
    </w:tblStylePr>
    <w:tblStylePr w:type="firstCol">
      <w:rPr>
        <w:b/>
        <w:color w:val="B1B1B1" w:themeColor="accent4" w:themeTint="9A" w:themeShade="95"/>
      </w:rPr>
    </w:tblStylePr>
    <w:tblStylePr w:type="lastCol">
      <w:rPr>
        <w:b/>
        <w:color w:val="B1B1B1" w:themeColor="accent4" w:themeTint="9A" w:themeShade="95"/>
      </w:rPr>
    </w:tblStylePr>
    <w:tblStylePr w:type="band1Vert">
      <w:tblPr/>
      <w:tcPr>
        <w:shd w:val="clear" w:color="auto" w:fill="E4E4E4" w:themeFill="accent4" w:themeFillTint="34"/>
      </w:tcPr>
    </w:tblStylePr>
    <w:tblStylePr w:type="band1Horz">
      <w:rPr>
        <w:rFonts w:ascii="Arial" w:hAnsi="Arial"/>
        <w:color w:val="B1B1B1" w:themeColor="accent4" w:themeTint="9A" w:themeShade="95"/>
        <w:sz w:val="22"/>
      </w:rPr>
      <w:tblPr/>
      <w:tcPr>
        <w:shd w:val="clear" w:color="auto" w:fill="E4E4E4" w:themeFill="accent4" w:themeFillTint="34"/>
      </w:tcPr>
    </w:tblStylePr>
    <w:tblStylePr w:type="band2Horz">
      <w:rPr>
        <w:rFonts w:ascii="Arial" w:hAnsi="Arial"/>
        <w:color w:val="B1B1B1" w:themeColor="accent4" w:themeTint="9A" w:themeShade="95"/>
        <w:sz w:val="22"/>
      </w:rPr>
    </w:tblStylePr>
  </w:style>
  <w:style w:type="table" w:styleId="GridTable6Colorful-Accent5">
    <w:name w:val="Grid Table 6 Colorful Accent 5"/>
    <w:basedOn w:val="TableNormal"/>
    <w:uiPriority w:val="99"/>
    <w:locked/>
    <w:pPr>
      <w:spacing w:after="0" w:line="240" w:lineRule="auto"/>
    </w:pPr>
    <w:tblPr>
      <w:tblStyleRowBandSize w:val="1"/>
      <w:tblStyleColBandSize w:val="1"/>
      <w:tblInd w:w="0" w:type="dxa"/>
      <w:tblBorders>
        <w:top w:val="single" w:sz="4" w:space="0" w:color="B5F99D" w:themeColor="accent5"/>
        <w:left w:val="single" w:sz="4" w:space="0" w:color="B5F99D" w:themeColor="accent5"/>
        <w:bottom w:val="single" w:sz="4" w:space="0" w:color="B5F99D" w:themeColor="accent5"/>
        <w:right w:val="single" w:sz="4" w:space="0" w:color="B5F99D" w:themeColor="accent5"/>
        <w:insideH w:val="single" w:sz="4" w:space="0" w:color="B5F99D" w:themeColor="accent5"/>
        <w:insideV w:val="single" w:sz="4" w:space="0" w:color="B5F99D" w:themeColor="accent5"/>
      </w:tblBorders>
      <w:tblCellMar>
        <w:top w:w="0" w:type="dxa"/>
        <w:left w:w="108" w:type="dxa"/>
        <w:bottom w:w="0" w:type="dxa"/>
        <w:right w:w="108" w:type="dxa"/>
      </w:tblCellMar>
    </w:tblPr>
    <w:tblStylePr w:type="firstRow">
      <w:rPr>
        <w:b/>
        <w:color w:val="44DF0D" w:themeColor="accent5" w:themeShade="95"/>
      </w:rPr>
      <w:tblPr/>
      <w:tcPr>
        <w:tcBorders>
          <w:bottom w:val="single" w:sz="12" w:space="0" w:color="B5F99D" w:themeColor="accent5"/>
        </w:tcBorders>
      </w:tcPr>
    </w:tblStylePr>
    <w:tblStylePr w:type="lastRow">
      <w:rPr>
        <w:b/>
        <w:color w:val="44DF0D" w:themeColor="accent5" w:themeShade="95"/>
      </w:rPr>
    </w:tblStylePr>
    <w:tblStylePr w:type="firstCol">
      <w:rPr>
        <w:b/>
        <w:color w:val="44DF0D" w:themeColor="accent5" w:themeShade="95"/>
      </w:rPr>
    </w:tblStylePr>
    <w:tblStylePr w:type="lastCol">
      <w:rPr>
        <w:b/>
        <w:color w:val="44DF0D" w:themeColor="accent5" w:themeShade="95"/>
      </w:rPr>
    </w:tblStylePr>
    <w:tblStylePr w:type="band1Vert">
      <w:tblPr/>
      <w:tcPr>
        <w:shd w:val="clear" w:color="auto" w:fill="EFFDEA" w:themeFill="accent5" w:themeFillTint="34"/>
      </w:tcPr>
    </w:tblStylePr>
    <w:tblStylePr w:type="band1Horz">
      <w:rPr>
        <w:rFonts w:ascii="Arial" w:hAnsi="Arial"/>
        <w:color w:val="44DF0D" w:themeColor="accent5" w:themeShade="95"/>
        <w:sz w:val="22"/>
      </w:rPr>
      <w:tblPr/>
      <w:tcPr>
        <w:shd w:val="clear" w:color="auto" w:fill="EFFDEA" w:themeFill="accent5" w:themeFillTint="34"/>
      </w:tcPr>
    </w:tblStylePr>
    <w:tblStylePr w:type="band2Horz">
      <w:rPr>
        <w:rFonts w:ascii="Arial" w:hAnsi="Arial"/>
        <w:color w:val="44DF0D" w:themeColor="accent5" w:themeShade="95"/>
        <w:sz w:val="22"/>
      </w:rPr>
    </w:tblStylePr>
  </w:style>
  <w:style w:type="table" w:styleId="GridTable6Colorful-Accent6">
    <w:name w:val="Grid Table 6 Colorful Accent 6"/>
    <w:basedOn w:val="TableNormal"/>
    <w:uiPriority w:val="99"/>
    <w:locked/>
    <w:pPr>
      <w:spacing w:after="0" w:line="240" w:lineRule="auto"/>
    </w:pPr>
    <w:tblPr>
      <w:tblStyleRowBandSize w:val="1"/>
      <w:tblStyleColBandSize w:val="1"/>
      <w:tblInd w:w="0" w:type="dxa"/>
      <w:tblBorders>
        <w:top w:val="single" w:sz="4" w:space="0" w:color="BFBFBF" w:themeColor="accent6"/>
        <w:left w:val="single" w:sz="4" w:space="0" w:color="BFBFBF" w:themeColor="accent6"/>
        <w:bottom w:val="single" w:sz="4" w:space="0" w:color="BFBFBF" w:themeColor="accent6"/>
        <w:right w:val="single" w:sz="4" w:space="0" w:color="BFBFBF" w:themeColor="accent6"/>
        <w:insideH w:val="single" w:sz="4" w:space="0" w:color="BFBFBF" w:themeColor="accent6"/>
        <w:insideV w:val="single" w:sz="4" w:space="0" w:color="BFBFBF" w:themeColor="accent6"/>
      </w:tblBorders>
      <w:tblCellMar>
        <w:top w:w="0" w:type="dxa"/>
        <w:left w:w="108" w:type="dxa"/>
        <w:bottom w:w="0" w:type="dxa"/>
        <w:right w:w="108" w:type="dxa"/>
      </w:tblCellMar>
    </w:tblPr>
    <w:tblStylePr w:type="firstRow">
      <w:rPr>
        <w:b/>
        <w:color w:val="44DF0D" w:themeColor="accent5" w:themeShade="95"/>
      </w:rPr>
      <w:tblPr/>
      <w:tcPr>
        <w:tcBorders>
          <w:bottom w:val="single" w:sz="12" w:space="0" w:color="BFBFBF" w:themeColor="accent6"/>
        </w:tcBorders>
      </w:tcPr>
    </w:tblStylePr>
    <w:tblStylePr w:type="lastRow">
      <w:rPr>
        <w:b/>
        <w:color w:val="44DF0D" w:themeColor="accent5" w:themeShade="95"/>
      </w:rPr>
    </w:tblStylePr>
    <w:tblStylePr w:type="firstCol">
      <w:rPr>
        <w:b/>
        <w:color w:val="44DF0D" w:themeColor="accent5" w:themeShade="95"/>
      </w:rPr>
    </w:tblStylePr>
    <w:tblStylePr w:type="lastCol">
      <w:rPr>
        <w:b/>
        <w:color w:val="44DF0D" w:themeColor="accent5" w:themeShade="95"/>
      </w:rPr>
    </w:tblStylePr>
    <w:tblStylePr w:type="band1Vert">
      <w:tblPr/>
      <w:tcPr>
        <w:shd w:val="clear" w:color="auto" w:fill="F1F1F1" w:themeFill="accent6" w:themeFillTint="34"/>
      </w:tcPr>
    </w:tblStylePr>
    <w:tblStylePr w:type="band1Horz">
      <w:rPr>
        <w:rFonts w:ascii="Arial" w:hAnsi="Arial"/>
        <w:color w:val="44DF0D" w:themeColor="accent5" w:themeShade="95"/>
        <w:sz w:val="22"/>
      </w:rPr>
      <w:tblPr/>
      <w:tcPr>
        <w:shd w:val="clear" w:color="auto" w:fill="F1F1F1" w:themeFill="accent6" w:themeFillTint="34"/>
      </w:tcPr>
    </w:tblStylePr>
    <w:tblStylePr w:type="band2Horz">
      <w:rPr>
        <w:rFonts w:ascii="Arial" w:hAnsi="Arial"/>
        <w:color w:val="44DF0D" w:themeColor="accent5" w:themeShade="95"/>
        <w:sz w:val="22"/>
      </w:rPr>
    </w:tblStylePr>
  </w:style>
  <w:style w:type="table" w:styleId="GridTable7Colorful">
    <w:name w:val="Grid Table 7 Colorful"/>
    <w:basedOn w:val="TableNormal"/>
    <w:uiPriority w:val="99"/>
    <w:locked/>
    <w:pPr>
      <w:spacing w:after="0" w:line="240" w:lineRule="auto"/>
    </w:pPr>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locked/>
    <w:pPr>
      <w:spacing w:after="0" w:line="240" w:lineRule="auto"/>
    </w:pPr>
    <w:tblPr>
      <w:tblStyleRowBandSize w:val="1"/>
      <w:tblStyleColBandSize w:val="1"/>
      <w:tblInd w:w="0" w:type="dxa"/>
      <w:tblBorders>
        <w:bottom w:val="single" w:sz="4" w:space="0" w:color="F3B892" w:themeColor="accent1" w:themeTint="80"/>
        <w:right w:val="single" w:sz="4" w:space="0" w:color="F3B892" w:themeColor="accent1" w:themeTint="80"/>
        <w:insideH w:val="single" w:sz="4" w:space="0" w:color="F3B892" w:themeColor="accent1" w:themeTint="80"/>
        <w:insideV w:val="single" w:sz="4" w:space="0" w:color="F3B892" w:themeColor="accent1" w:themeTint="80"/>
      </w:tblBorders>
      <w:tblCellMar>
        <w:top w:w="0" w:type="dxa"/>
        <w:left w:w="108" w:type="dxa"/>
        <w:bottom w:w="0" w:type="dxa"/>
        <w:right w:w="108" w:type="dxa"/>
      </w:tblCellMar>
    </w:tblPr>
    <w:tblStylePr w:type="firstRow">
      <w:rPr>
        <w:rFonts w:ascii="Arial" w:hAnsi="Arial"/>
        <w:b/>
        <w:color w:val="F3B892" w:themeColor="accent1" w:themeTint="80" w:themeShade="95"/>
        <w:sz w:val="22"/>
      </w:rPr>
      <w:tblPr/>
      <w:tcPr>
        <w:tcBorders>
          <w:top w:val="none" w:sz="0" w:space="0" w:color="auto"/>
          <w:left w:val="none" w:sz="0" w:space="0" w:color="auto"/>
          <w:bottom w:val="single" w:sz="4" w:space="0" w:color="F3B892" w:themeColor="accent1" w:themeTint="80"/>
          <w:right w:val="none" w:sz="0" w:space="0" w:color="auto"/>
        </w:tcBorders>
        <w:shd w:val="clear" w:color="auto" w:fill="FFFFFF" w:themeFill="light1"/>
      </w:tcPr>
    </w:tblStylePr>
    <w:tblStylePr w:type="lastRow">
      <w:rPr>
        <w:rFonts w:ascii="Arial" w:hAnsi="Arial"/>
        <w:b/>
        <w:color w:val="F3B892" w:themeColor="accent1" w:themeTint="80" w:themeShade="95"/>
        <w:sz w:val="22"/>
      </w:rPr>
      <w:tblPr/>
      <w:tcPr>
        <w:tcBorders>
          <w:top w:val="single" w:sz="4" w:space="0" w:color="F3B892"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3B892" w:themeColor="accent1" w:themeTint="80" w:themeShade="95"/>
        <w:sz w:val="22"/>
      </w:rPr>
      <w:tblPr/>
      <w:tcPr>
        <w:tcBorders>
          <w:top w:val="none" w:sz="0" w:space="0" w:color="auto"/>
          <w:left w:val="none" w:sz="0" w:space="0" w:color="auto"/>
          <w:bottom w:val="none" w:sz="0" w:space="0" w:color="auto"/>
          <w:right w:val="single" w:sz="4" w:space="0" w:color="F3B892" w:themeColor="accent1" w:themeTint="80"/>
        </w:tcBorders>
        <w:shd w:val="clear" w:color="auto" w:fill="FFFFFF"/>
      </w:tcPr>
    </w:tblStylePr>
    <w:tblStylePr w:type="lastCol">
      <w:rPr>
        <w:rFonts w:ascii="Arial" w:hAnsi="Arial"/>
        <w:i/>
        <w:color w:val="F3B892" w:themeColor="accent1" w:themeTint="80" w:themeShade="95"/>
        <w:sz w:val="22"/>
      </w:rPr>
      <w:tblPr/>
      <w:tcPr>
        <w:tcBorders>
          <w:top w:val="none" w:sz="0" w:space="0" w:color="auto"/>
          <w:left w:val="single" w:sz="4" w:space="0" w:color="F3B892" w:themeColor="accent1" w:themeTint="80"/>
          <w:bottom w:val="none" w:sz="0" w:space="0" w:color="auto"/>
          <w:right w:val="none" w:sz="0" w:space="0" w:color="auto"/>
        </w:tcBorders>
        <w:shd w:val="clear" w:color="auto" w:fill="FFFFFF"/>
      </w:tcPr>
    </w:tblStylePr>
    <w:tblStylePr w:type="band1Vert">
      <w:tblPr/>
      <w:tcPr>
        <w:shd w:val="clear" w:color="auto" w:fill="FAE2D2" w:themeFill="accent1" w:themeFillTint="34"/>
      </w:tcPr>
    </w:tblStylePr>
    <w:tblStylePr w:type="band1Horz">
      <w:rPr>
        <w:rFonts w:ascii="Arial" w:hAnsi="Arial"/>
        <w:color w:val="F3B892" w:themeColor="accent1" w:themeTint="80" w:themeShade="95"/>
        <w:sz w:val="22"/>
      </w:rPr>
      <w:tblPr/>
      <w:tcPr>
        <w:shd w:val="clear" w:color="auto" w:fill="FAE2D2" w:themeFill="accent1" w:themeFillTint="34"/>
      </w:tcPr>
    </w:tblStylePr>
    <w:tblStylePr w:type="band2Horz">
      <w:rPr>
        <w:rFonts w:ascii="Arial" w:hAnsi="Arial"/>
        <w:color w:val="F3B892" w:themeColor="accent1" w:themeTint="80" w:themeShade="95"/>
        <w:sz w:val="22"/>
      </w:rPr>
    </w:tblStylePr>
  </w:style>
  <w:style w:type="table" w:styleId="GridTable7Colorful-Accent2">
    <w:name w:val="Grid Table 7 Colorful Accent 2"/>
    <w:basedOn w:val="TableNormal"/>
    <w:uiPriority w:val="99"/>
    <w:locked/>
    <w:pPr>
      <w:spacing w:after="0" w:line="240" w:lineRule="auto"/>
    </w:pPr>
    <w:tblPr>
      <w:tblStyleRowBandSize w:val="1"/>
      <w:tblStyleColBandSize w:val="1"/>
      <w:tblInd w:w="0" w:type="dxa"/>
      <w:tblBorders>
        <w:bottom w:val="single" w:sz="4" w:space="0" w:color="B7D0ED" w:themeColor="accent2" w:themeTint="97"/>
        <w:right w:val="single" w:sz="4" w:space="0" w:color="B7D0ED" w:themeColor="accent2" w:themeTint="97"/>
        <w:insideH w:val="single" w:sz="4" w:space="0" w:color="B7D0ED" w:themeColor="accent2" w:themeTint="97"/>
        <w:insideV w:val="single" w:sz="4" w:space="0" w:color="B7D0ED" w:themeColor="accent2" w:themeTint="97"/>
      </w:tblBorders>
      <w:tblCellMar>
        <w:top w:w="0" w:type="dxa"/>
        <w:left w:w="108" w:type="dxa"/>
        <w:bottom w:w="0" w:type="dxa"/>
        <w:right w:w="108" w:type="dxa"/>
      </w:tblCellMar>
    </w:tblPr>
    <w:tblStylePr w:type="firstRow">
      <w:rPr>
        <w:rFonts w:ascii="Arial" w:hAnsi="Arial"/>
        <w:b/>
        <w:color w:val="B7D0ED" w:themeColor="accent2" w:themeTint="97" w:themeShade="95"/>
        <w:sz w:val="22"/>
      </w:rPr>
      <w:tblPr/>
      <w:tcPr>
        <w:tcBorders>
          <w:top w:val="none" w:sz="0" w:space="0" w:color="auto"/>
          <w:left w:val="none" w:sz="0" w:space="0" w:color="auto"/>
          <w:bottom w:val="single" w:sz="4" w:space="0" w:color="B7D0ED" w:themeColor="accent2" w:themeTint="97"/>
          <w:right w:val="none" w:sz="0" w:space="0" w:color="auto"/>
        </w:tcBorders>
        <w:shd w:val="clear" w:color="auto" w:fill="FFFFFF" w:themeFill="light1"/>
      </w:tcPr>
    </w:tblStylePr>
    <w:tblStylePr w:type="lastRow">
      <w:rPr>
        <w:rFonts w:ascii="Arial" w:hAnsi="Arial"/>
        <w:b/>
        <w:color w:val="B7D0ED" w:themeColor="accent2" w:themeTint="97" w:themeShade="95"/>
        <w:sz w:val="22"/>
      </w:rPr>
      <w:tblPr/>
      <w:tcPr>
        <w:tcBorders>
          <w:top w:val="single" w:sz="4" w:space="0" w:color="B7D0ED"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7D0ED" w:themeColor="accent2" w:themeTint="97" w:themeShade="95"/>
        <w:sz w:val="22"/>
      </w:rPr>
      <w:tblPr/>
      <w:tcPr>
        <w:tcBorders>
          <w:top w:val="none" w:sz="0" w:space="0" w:color="auto"/>
          <w:left w:val="none" w:sz="0" w:space="0" w:color="auto"/>
          <w:bottom w:val="none" w:sz="0" w:space="0" w:color="auto"/>
          <w:right w:val="single" w:sz="4" w:space="0" w:color="B7D0ED" w:themeColor="accent2" w:themeTint="97"/>
        </w:tcBorders>
        <w:shd w:val="clear" w:color="auto" w:fill="FFFFFF"/>
      </w:tcPr>
    </w:tblStylePr>
    <w:tblStylePr w:type="lastCol">
      <w:rPr>
        <w:rFonts w:ascii="Arial" w:hAnsi="Arial"/>
        <w:i/>
        <w:color w:val="B7D0ED" w:themeColor="accent2" w:themeTint="97" w:themeShade="95"/>
        <w:sz w:val="22"/>
      </w:rPr>
      <w:tblPr/>
      <w:tcPr>
        <w:tcBorders>
          <w:top w:val="none" w:sz="0" w:space="0" w:color="auto"/>
          <w:left w:val="single" w:sz="4" w:space="0" w:color="B7D0ED" w:themeColor="accent2" w:themeTint="97"/>
          <w:bottom w:val="none" w:sz="0" w:space="0" w:color="auto"/>
          <w:right w:val="none" w:sz="0" w:space="0" w:color="auto"/>
        </w:tcBorders>
        <w:shd w:val="clear" w:color="auto" w:fill="FFFFFF"/>
      </w:tcPr>
    </w:tblStylePr>
    <w:tblStylePr w:type="band1Vert">
      <w:tblPr/>
      <w:tcPr>
        <w:shd w:val="clear" w:color="auto" w:fill="E7EFF9" w:themeFill="accent2" w:themeFillTint="32"/>
      </w:tcPr>
    </w:tblStylePr>
    <w:tblStylePr w:type="band1Horz">
      <w:rPr>
        <w:rFonts w:ascii="Arial" w:hAnsi="Arial"/>
        <w:color w:val="B7D0ED" w:themeColor="accent2" w:themeTint="97" w:themeShade="95"/>
        <w:sz w:val="22"/>
      </w:rPr>
      <w:tblPr/>
      <w:tcPr>
        <w:shd w:val="clear" w:color="auto" w:fill="E7EFF9" w:themeFill="accent2" w:themeFillTint="32"/>
      </w:tcPr>
    </w:tblStylePr>
    <w:tblStylePr w:type="band2Horz">
      <w:rPr>
        <w:rFonts w:ascii="Arial" w:hAnsi="Arial"/>
        <w:color w:val="B7D0ED" w:themeColor="accent2" w:themeTint="97" w:themeShade="95"/>
        <w:sz w:val="22"/>
      </w:rPr>
    </w:tblStylePr>
  </w:style>
  <w:style w:type="table" w:styleId="GridTable7Colorful-Accent3">
    <w:name w:val="Grid Table 7 Colorful Accent 3"/>
    <w:basedOn w:val="TableNormal"/>
    <w:uiPriority w:val="99"/>
    <w:locked/>
    <w:pPr>
      <w:spacing w:after="0" w:line="240" w:lineRule="auto"/>
    </w:pPr>
    <w:tblPr>
      <w:tblStyleRowBandSize w:val="1"/>
      <w:tblStyleColBandSize w:val="1"/>
      <w:tblInd w:w="0" w:type="dxa"/>
      <w:tblBorders>
        <w:bottom w:val="single" w:sz="4" w:space="0" w:color="73151B" w:themeColor="accent3" w:themeTint="FE"/>
        <w:right w:val="single" w:sz="4" w:space="0" w:color="73151B" w:themeColor="accent3" w:themeTint="FE"/>
        <w:insideH w:val="single" w:sz="4" w:space="0" w:color="73151B" w:themeColor="accent3" w:themeTint="FE"/>
        <w:insideV w:val="single" w:sz="4" w:space="0" w:color="73151B" w:themeColor="accent3" w:themeTint="FE"/>
      </w:tblBorders>
      <w:tblCellMar>
        <w:top w:w="0" w:type="dxa"/>
        <w:left w:w="108" w:type="dxa"/>
        <w:bottom w:w="0" w:type="dxa"/>
        <w:right w:w="108" w:type="dxa"/>
      </w:tblCellMar>
    </w:tblPr>
    <w:tblStylePr w:type="firstRow">
      <w:rPr>
        <w:rFonts w:ascii="Arial" w:hAnsi="Arial"/>
        <w:b/>
        <w:color w:val="73151B" w:themeColor="accent3" w:themeTint="FE" w:themeShade="95"/>
        <w:sz w:val="22"/>
      </w:rPr>
      <w:tblPr/>
      <w:tcPr>
        <w:tcBorders>
          <w:top w:val="none" w:sz="0" w:space="0" w:color="auto"/>
          <w:left w:val="none" w:sz="0" w:space="0" w:color="auto"/>
          <w:bottom w:val="single" w:sz="4" w:space="0" w:color="73151B" w:themeColor="accent3" w:themeTint="FE"/>
          <w:right w:val="none" w:sz="0" w:space="0" w:color="auto"/>
        </w:tcBorders>
        <w:shd w:val="clear" w:color="auto" w:fill="FFFFFF" w:themeFill="light1"/>
      </w:tcPr>
    </w:tblStylePr>
    <w:tblStylePr w:type="lastRow">
      <w:rPr>
        <w:rFonts w:ascii="Arial" w:hAnsi="Arial"/>
        <w:b/>
        <w:color w:val="73151B" w:themeColor="accent3" w:themeTint="FE" w:themeShade="95"/>
        <w:sz w:val="22"/>
      </w:rPr>
      <w:tblPr/>
      <w:tcPr>
        <w:tcBorders>
          <w:top w:val="single" w:sz="4" w:space="0" w:color="73151B"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3151B" w:themeColor="accent3" w:themeTint="FE" w:themeShade="95"/>
        <w:sz w:val="22"/>
      </w:rPr>
      <w:tblPr/>
      <w:tcPr>
        <w:tcBorders>
          <w:top w:val="none" w:sz="0" w:space="0" w:color="auto"/>
          <w:left w:val="none" w:sz="0" w:space="0" w:color="auto"/>
          <w:bottom w:val="none" w:sz="0" w:space="0" w:color="auto"/>
          <w:right w:val="single" w:sz="4" w:space="0" w:color="73151B" w:themeColor="accent3" w:themeTint="FE"/>
        </w:tcBorders>
        <w:shd w:val="clear" w:color="auto" w:fill="FFFFFF"/>
      </w:tcPr>
    </w:tblStylePr>
    <w:tblStylePr w:type="lastCol">
      <w:rPr>
        <w:rFonts w:ascii="Arial" w:hAnsi="Arial"/>
        <w:i/>
        <w:color w:val="73151B" w:themeColor="accent3" w:themeTint="FE" w:themeShade="95"/>
        <w:sz w:val="22"/>
      </w:rPr>
      <w:tblPr/>
      <w:tcPr>
        <w:tcBorders>
          <w:top w:val="none" w:sz="0" w:space="0" w:color="auto"/>
          <w:left w:val="single" w:sz="4" w:space="0" w:color="73151B" w:themeColor="accent3" w:themeTint="FE"/>
          <w:bottom w:val="none" w:sz="0" w:space="0" w:color="auto"/>
          <w:right w:val="none" w:sz="0" w:space="0" w:color="auto"/>
        </w:tcBorders>
        <w:shd w:val="clear" w:color="auto" w:fill="FFFFFF"/>
      </w:tcPr>
    </w:tblStylePr>
    <w:tblStylePr w:type="band1Vert">
      <w:tblPr/>
      <w:tcPr>
        <w:shd w:val="clear" w:color="auto" w:fill="F3BEC1" w:themeFill="accent3" w:themeFillTint="34"/>
      </w:tcPr>
    </w:tblStylePr>
    <w:tblStylePr w:type="band1Horz">
      <w:rPr>
        <w:rFonts w:ascii="Arial" w:hAnsi="Arial"/>
        <w:color w:val="73151B" w:themeColor="accent3" w:themeTint="FE" w:themeShade="95"/>
        <w:sz w:val="22"/>
      </w:rPr>
      <w:tblPr/>
      <w:tcPr>
        <w:shd w:val="clear" w:color="auto" w:fill="F3BEC1" w:themeFill="accent3" w:themeFillTint="34"/>
      </w:tcPr>
    </w:tblStylePr>
    <w:tblStylePr w:type="band2Horz">
      <w:rPr>
        <w:rFonts w:ascii="Arial" w:hAnsi="Arial"/>
        <w:color w:val="73151B" w:themeColor="accent3" w:themeTint="FE" w:themeShade="95"/>
        <w:sz w:val="22"/>
      </w:rPr>
    </w:tblStylePr>
  </w:style>
  <w:style w:type="table" w:styleId="GridTable7Colorful-Accent4">
    <w:name w:val="Grid Table 7 Colorful Accent 4"/>
    <w:basedOn w:val="TableNormal"/>
    <w:uiPriority w:val="99"/>
    <w:locked/>
    <w:pPr>
      <w:spacing w:after="0" w:line="240" w:lineRule="auto"/>
    </w:pPr>
    <w:tblPr>
      <w:tblStyleRowBandSize w:val="1"/>
      <w:tblStyleColBandSize w:val="1"/>
      <w:tblInd w:w="0" w:type="dxa"/>
      <w:tblBorders>
        <w:bottom w:val="single" w:sz="4" w:space="0" w:color="B1B1B1" w:themeColor="accent4" w:themeTint="9A"/>
        <w:right w:val="single" w:sz="4" w:space="0" w:color="B1B1B1" w:themeColor="accent4" w:themeTint="9A"/>
        <w:insideH w:val="single" w:sz="4" w:space="0" w:color="B1B1B1" w:themeColor="accent4" w:themeTint="9A"/>
        <w:insideV w:val="single" w:sz="4" w:space="0" w:color="B1B1B1" w:themeColor="accent4" w:themeTint="9A"/>
      </w:tblBorders>
      <w:tblCellMar>
        <w:top w:w="0" w:type="dxa"/>
        <w:left w:w="108" w:type="dxa"/>
        <w:bottom w:w="0" w:type="dxa"/>
        <w:right w:w="108" w:type="dxa"/>
      </w:tblCellMar>
    </w:tblPr>
    <w:tblStylePr w:type="firstRow">
      <w:rPr>
        <w:rFonts w:ascii="Arial" w:hAnsi="Arial"/>
        <w:b/>
        <w:color w:val="B1B1B1" w:themeColor="accent4" w:themeTint="9A" w:themeShade="95"/>
        <w:sz w:val="22"/>
      </w:rPr>
      <w:tblPr/>
      <w:tcPr>
        <w:tcBorders>
          <w:top w:val="none" w:sz="0" w:space="0" w:color="auto"/>
          <w:left w:val="none" w:sz="0" w:space="0" w:color="auto"/>
          <w:bottom w:val="single" w:sz="4" w:space="0" w:color="B1B1B1" w:themeColor="accent4" w:themeTint="9A"/>
          <w:right w:val="none" w:sz="0" w:space="0" w:color="auto"/>
        </w:tcBorders>
        <w:shd w:val="clear" w:color="auto" w:fill="FFFFFF" w:themeFill="light1"/>
      </w:tcPr>
    </w:tblStylePr>
    <w:tblStylePr w:type="lastRow">
      <w:rPr>
        <w:rFonts w:ascii="Arial" w:hAnsi="Arial"/>
        <w:b/>
        <w:color w:val="B1B1B1" w:themeColor="accent4" w:themeTint="9A" w:themeShade="95"/>
        <w:sz w:val="22"/>
      </w:rPr>
      <w:tblPr/>
      <w:tcPr>
        <w:tcBorders>
          <w:top w:val="single" w:sz="4" w:space="0" w:color="B1B1B1"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B1B1" w:themeColor="accent4" w:themeTint="9A" w:themeShade="95"/>
        <w:sz w:val="22"/>
      </w:rPr>
      <w:tblPr/>
      <w:tcPr>
        <w:tcBorders>
          <w:top w:val="none" w:sz="0" w:space="0" w:color="auto"/>
          <w:left w:val="none" w:sz="0" w:space="0" w:color="auto"/>
          <w:bottom w:val="none" w:sz="0" w:space="0" w:color="auto"/>
          <w:right w:val="single" w:sz="4" w:space="0" w:color="B1B1B1" w:themeColor="accent4" w:themeTint="9A"/>
        </w:tcBorders>
        <w:shd w:val="clear" w:color="auto" w:fill="FFFFFF"/>
      </w:tcPr>
    </w:tblStylePr>
    <w:tblStylePr w:type="lastCol">
      <w:rPr>
        <w:rFonts w:ascii="Arial" w:hAnsi="Arial"/>
        <w:i/>
        <w:color w:val="B1B1B1" w:themeColor="accent4" w:themeTint="9A" w:themeShade="95"/>
        <w:sz w:val="22"/>
      </w:rPr>
      <w:tblPr/>
      <w:tcPr>
        <w:tcBorders>
          <w:top w:val="none" w:sz="0" w:space="0" w:color="auto"/>
          <w:left w:val="single" w:sz="4" w:space="0" w:color="B1B1B1" w:themeColor="accent4" w:themeTint="9A"/>
          <w:bottom w:val="none" w:sz="0" w:space="0" w:color="auto"/>
          <w:right w:val="none" w:sz="0" w:space="0" w:color="auto"/>
        </w:tcBorders>
        <w:shd w:val="clear" w:color="auto" w:fill="FFFFFF"/>
      </w:tcPr>
    </w:tblStylePr>
    <w:tblStylePr w:type="band1Vert">
      <w:tblPr/>
      <w:tcPr>
        <w:shd w:val="clear" w:color="auto" w:fill="E4E4E4" w:themeFill="accent4" w:themeFillTint="34"/>
      </w:tcPr>
    </w:tblStylePr>
    <w:tblStylePr w:type="band1Horz">
      <w:rPr>
        <w:rFonts w:ascii="Arial" w:hAnsi="Arial"/>
        <w:color w:val="B1B1B1" w:themeColor="accent4" w:themeTint="9A" w:themeShade="95"/>
        <w:sz w:val="22"/>
      </w:rPr>
      <w:tblPr/>
      <w:tcPr>
        <w:shd w:val="clear" w:color="auto" w:fill="E4E4E4" w:themeFill="accent4" w:themeFillTint="34"/>
      </w:tcPr>
    </w:tblStylePr>
    <w:tblStylePr w:type="band2Horz">
      <w:rPr>
        <w:rFonts w:ascii="Arial" w:hAnsi="Arial"/>
        <w:color w:val="B1B1B1" w:themeColor="accent4" w:themeTint="9A" w:themeShade="95"/>
        <w:sz w:val="22"/>
      </w:rPr>
    </w:tblStylePr>
  </w:style>
  <w:style w:type="table" w:styleId="GridTable7Colorful-Accent5">
    <w:name w:val="Grid Table 7 Colorful Accent 5"/>
    <w:basedOn w:val="TableNormal"/>
    <w:uiPriority w:val="99"/>
    <w:locked/>
    <w:pPr>
      <w:spacing w:after="0" w:line="240" w:lineRule="auto"/>
    </w:pPr>
    <w:tblPr>
      <w:tblStyleRowBandSize w:val="1"/>
      <w:tblStyleColBandSize w:val="1"/>
      <w:tblInd w:w="0" w:type="dxa"/>
      <w:tblBorders>
        <w:bottom w:val="single" w:sz="4" w:space="0" w:color="D4FBC7" w:themeColor="accent5" w:themeTint="90"/>
        <w:right w:val="single" w:sz="4" w:space="0" w:color="D4FBC7" w:themeColor="accent5" w:themeTint="90"/>
        <w:insideH w:val="single" w:sz="4" w:space="0" w:color="D4FBC7" w:themeColor="accent5" w:themeTint="90"/>
        <w:insideV w:val="single" w:sz="4" w:space="0" w:color="D4FBC7" w:themeColor="accent5" w:themeTint="90"/>
      </w:tblBorders>
      <w:tblCellMar>
        <w:top w:w="0" w:type="dxa"/>
        <w:left w:w="108" w:type="dxa"/>
        <w:bottom w:w="0" w:type="dxa"/>
        <w:right w:w="108" w:type="dxa"/>
      </w:tblCellMar>
    </w:tblPr>
    <w:tblStylePr w:type="firstRow">
      <w:rPr>
        <w:rFonts w:ascii="Arial" w:hAnsi="Arial"/>
        <w:b/>
        <w:color w:val="44DF0D" w:themeColor="accent5" w:themeShade="95"/>
        <w:sz w:val="22"/>
      </w:rPr>
      <w:tblPr/>
      <w:tcPr>
        <w:tcBorders>
          <w:top w:val="none" w:sz="0" w:space="0" w:color="auto"/>
          <w:left w:val="none" w:sz="0" w:space="0" w:color="auto"/>
          <w:bottom w:val="single" w:sz="4" w:space="0" w:color="D4FBC7" w:themeColor="accent5" w:themeTint="90"/>
          <w:right w:val="none" w:sz="0" w:space="0" w:color="auto"/>
        </w:tcBorders>
        <w:shd w:val="clear" w:color="auto" w:fill="FFFFFF" w:themeFill="light1"/>
      </w:tcPr>
    </w:tblStylePr>
    <w:tblStylePr w:type="lastRow">
      <w:rPr>
        <w:rFonts w:ascii="Arial" w:hAnsi="Arial"/>
        <w:b/>
        <w:color w:val="44DF0D" w:themeColor="accent5" w:themeShade="95"/>
        <w:sz w:val="22"/>
      </w:rPr>
      <w:tblPr/>
      <w:tcPr>
        <w:tcBorders>
          <w:top w:val="single" w:sz="4" w:space="0" w:color="D4FBC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4DF0D" w:themeColor="accent5" w:themeShade="95"/>
        <w:sz w:val="22"/>
      </w:rPr>
      <w:tblPr/>
      <w:tcPr>
        <w:tcBorders>
          <w:top w:val="none" w:sz="0" w:space="0" w:color="auto"/>
          <w:left w:val="none" w:sz="0" w:space="0" w:color="auto"/>
          <w:bottom w:val="none" w:sz="0" w:space="0" w:color="auto"/>
          <w:right w:val="single" w:sz="4" w:space="0" w:color="D4FBC7" w:themeColor="accent5" w:themeTint="90"/>
        </w:tcBorders>
        <w:shd w:val="clear" w:color="auto" w:fill="FFFFFF"/>
      </w:tcPr>
    </w:tblStylePr>
    <w:tblStylePr w:type="lastCol">
      <w:rPr>
        <w:rFonts w:ascii="Arial" w:hAnsi="Arial"/>
        <w:i/>
        <w:color w:val="44DF0D" w:themeColor="accent5" w:themeShade="95"/>
        <w:sz w:val="22"/>
      </w:rPr>
      <w:tblPr/>
      <w:tcPr>
        <w:tcBorders>
          <w:top w:val="none" w:sz="0" w:space="0" w:color="auto"/>
          <w:left w:val="single" w:sz="4" w:space="0" w:color="D4FBC7" w:themeColor="accent5" w:themeTint="90"/>
          <w:bottom w:val="none" w:sz="0" w:space="0" w:color="auto"/>
          <w:right w:val="none" w:sz="0" w:space="0" w:color="auto"/>
        </w:tcBorders>
        <w:shd w:val="clear" w:color="auto" w:fill="FFFFFF"/>
      </w:tcPr>
    </w:tblStylePr>
    <w:tblStylePr w:type="band1Vert">
      <w:tblPr/>
      <w:tcPr>
        <w:shd w:val="clear" w:color="auto" w:fill="EFFDEA" w:themeFill="accent5" w:themeFillTint="34"/>
      </w:tcPr>
    </w:tblStylePr>
    <w:tblStylePr w:type="band1Horz">
      <w:rPr>
        <w:rFonts w:ascii="Arial" w:hAnsi="Arial"/>
        <w:color w:val="44DF0D" w:themeColor="accent5" w:themeShade="95"/>
        <w:sz w:val="22"/>
      </w:rPr>
      <w:tblPr/>
      <w:tcPr>
        <w:shd w:val="clear" w:color="auto" w:fill="EFFDEA" w:themeFill="accent5" w:themeFillTint="34"/>
      </w:tcPr>
    </w:tblStylePr>
    <w:tblStylePr w:type="band2Horz">
      <w:rPr>
        <w:rFonts w:ascii="Arial" w:hAnsi="Arial"/>
        <w:color w:val="44DF0D" w:themeColor="accent5" w:themeShade="95"/>
        <w:sz w:val="22"/>
      </w:rPr>
    </w:tblStylePr>
  </w:style>
  <w:style w:type="table" w:styleId="GridTable7Colorful-Accent6">
    <w:name w:val="Grid Table 7 Colorful Accent 6"/>
    <w:basedOn w:val="TableNormal"/>
    <w:uiPriority w:val="99"/>
    <w:locked/>
    <w:pPr>
      <w:spacing w:after="0" w:line="240" w:lineRule="auto"/>
    </w:pPr>
    <w:tblPr>
      <w:tblStyleRowBandSize w:val="1"/>
      <w:tblStyleColBandSize w:val="1"/>
      <w:tblInd w:w="0" w:type="dxa"/>
      <w:tblBorders>
        <w:bottom w:val="single" w:sz="4" w:space="0" w:color="DADADA" w:themeColor="accent6" w:themeTint="90"/>
        <w:right w:val="single" w:sz="4" w:space="0" w:color="DADADA" w:themeColor="accent6" w:themeTint="90"/>
        <w:insideH w:val="single" w:sz="4" w:space="0" w:color="DADADA" w:themeColor="accent6" w:themeTint="90"/>
        <w:insideV w:val="single" w:sz="4" w:space="0" w:color="DADADA" w:themeColor="accent6" w:themeTint="90"/>
      </w:tblBorders>
      <w:tblCellMar>
        <w:top w:w="0" w:type="dxa"/>
        <w:left w:w="108" w:type="dxa"/>
        <w:bottom w:w="0" w:type="dxa"/>
        <w:right w:w="108" w:type="dxa"/>
      </w:tblCellMar>
    </w:tblPr>
    <w:tblStylePr w:type="firstRow">
      <w:rPr>
        <w:rFonts w:ascii="Arial" w:hAnsi="Arial"/>
        <w:b/>
        <w:color w:val="6F6F6F" w:themeColor="accent6" w:themeShade="95"/>
        <w:sz w:val="22"/>
      </w:rPr>
      <w:tblPr/>
      <w:tcPr>
        <w:tcBorders>
          <w:top w:val="none" w:sz="0" w:space="0" w:color="auto"/>
          <w:left w:val="none" w:sz="0" w:space="0" w:color="auto"/>
          <w:bottom w:val="single" w:sz="4" w:space="0" w:color="DADADA" w:themeColor="accent6" w:themeTint="90"/>
          <w:right w:val="none" w:sz="0" w:space="0" w:color="auto"/>
        </w:tcBorders>
        <w:shd w:val="clear" w:color="auto" w:fill="FFFFFF" w:themeFill="light1"/>
      </w:tcPr>
    </w:tblStylePr>
    <w:tblStylePr w:type="lastRow">
      <w:rPr>
        <w:rFonts w:ascii="Arial" w:hAnsi="Arial"/>
        <w:b/>
        <w:color w:val="6F6F6F" w:themeColor="accent6" w:themeShade="95"/>
        <w:sz w:val="22"/>
      </w:rPr>
      <w:tblPr/>
      <w:tcPr>
        <w:tcBorders>
          <w:top w:val="single" w:sz="4" w:space="0" w:color="DADADA"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6F6F6F" w:themeColor="accent6" w:themeShade="95"/>
        <w:sz w:val="22"/>
      </w:rPr>
      <w:tblPr/>
      <w:tcPr>
        <w:tcBorders>
          <w:top w:val="none" w:sz="0" w:space="0" w:color="auto"/>
          <w:left w:val="none" w:sz="0" w:space="0" w:color="auto"/>
          <w:bottom w:val="none" w:sz="0" w:space="0" w:color="auto"/>
          <w:right w:val="single" w:sz="4" w:space="0" w:color="DADADA" w:themeColor="accent6" w:themeTint="90"/>
        </w:tcBorders>
        <w:shd w:val="clear" w:color="auto" w:fill="FFFFFF"/>
      </w:tcPr>
    </w:tblStylePr>
    <w:tblStylePr w:type="lastCol">
      <w:rPr>
        <w:rFonts w:ascii="Arial" w:hAnsi="Arial"/>
        <w:i/>
        <w:color w:val="6F6F6F" w:themeColor="accent6" w:themeShade="95"/>
        <w:sz w:val="22"/>
      </w:rPr>
      <w:tblPr/>
      <w:tcPr>
        <w:tcBorders>
          <w:top w:val="none" w:sz="0" w:space="0" w:color="auto"/>
          <w:left w:val="single" w:sz="4" w:space="0" w:color="DADADA" w:themeColor="accent6" w:themeTint="90"/>
          <w:bottom w:val="none" w:sz="0" w:space="0" w:color="auto"/>
          <w:right w:val="none" w:sz="0" w:space="0" w:color="auto"/>
        </w:tcBorders>
        <w:shd w:val="clear" w:color="auto" w:fill="FFFFFF"/>
      </w:tcPr>
    </w:tblStylePr>
    <w:tblStylePr w:type="band1Vert">
      <w:tblPr/>
      <w:tcPr>
        <w:shd w:val="clear" w:color="auto" w:fill="F1F1F1" w:themeFill="accent6" w:themeFillTint="34"/>
      </w:tcPr>
    </w:tblStylePr>
    <w:tblStylePr w:type="band1Horz">
      <w:rPr>
        <w:rFonts w:ascii="Arial" w:hAnsi="Arial"/>
        <w:color w:val="6F6F6F" w:themeColor="accent6" w:themeShade="95"/>
        <w:sz w:val="22"/>
      </w:rPr>
      <w:tblPr/>
      <w:tcPr>
        <w:shd w:val="clear" w:color="auto" w:fill="F1F1F1" w:themeFill="accent6" w:themeFillTint="34"/>
      </w:tcPr>
    </w:tblStylePr>
    <w:tblStylePr w:type="band2Horz">
      <w:rPr>
        <w:rFonts w:ascii="Arial" w:hAnsi="Arial"/>
        <w:color w:val="6F6F6F" w:themeColor="accent6" w:themeShade="95"/>
        <w:sz w:val="22"/>
      </w:rPr>
    </w:tblStylePr>
  </w:style>
  <w:style w:type="table" w:styleId="ListTable1Light">
    <w:name w:val="List Table 1 Light"/>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styleId="ListTable1Light-Accent1">
    <w:name w:val="List Table 1 Light Accent 1"/>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E77327" w:themeColor="accent1"/>
          <w:right w:val="none" w:sz="4" w:space="0" w:color="000000"/>
        </w:tcBorders>
      </w:tcPr>
    </w:tblStylePr>
    <w:tblStylePr w:type="lastRow">
      <w:rPr>
        <w:b/>
        <w:color w:val="404040"/>
      </w:rPr>
      <w:tblPr/>
      <w:tcPr>
        <w:tcBorders>
          <w:top w:val="single" w:sz="4" w:space="0" w:color="E77327"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9DBC8" w:themeFill="accent1" w:themeFillTint="40"/>
      </w:tcPr>
    </w:tblStylePr>
    <w:tblStylePr w:type="band1Horz">
      <w:tblPr/>
      <w:tcPr>
        <w:shd w:val="clear" w:color="auto" w:fill="F9DBC8" w:themeFill="accent1" w:themeFillTint="40"/>
      </w:tcPr>
    </w:tblStylePr>
  </w:style>
  <w:style w:type="table" w:styleId="ListTable1Light-Accent2">
    <w:name w:val="List Table 1 Light Accent 2"/>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87B1E2" w:themeColor="accent2"/>
          <w:right w:val="none" w:sz="4" w:space="0" w:color="000000"/>
        </w:tcBorders>
      </w:tcPr>
    </w:tblStylePr>
    <w:tblStylePr w:type="lastRow">
      <w:rPr>
        <w:b/>
        <w:color w:val="404040"/>
      </w:rPr>
      <w:tblPr/>
      <w:tcPr>
        <w:tcBorders>
          <w:top w:val="single" w:sz="4" w:space="0" w:color="87B1E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0EBF7" w:themeFill="accent2" w:themeFillTint="40"/>
      </w:tcPr>
    </w:tblStylePr>
    <w:tblStylePr w:type="band1Horz">
      <w:tblPr/>
      <w:tcPr>
        <w:shd w:val="clear" w:color="auto" w:fill="E0EBF7" w:themeFill="accent2" w:themeFillTint="40"/>
      </w:tcPr>
    </w:tblStylePr>
  </w:style>
  <w:style w:type="table" w:styleId="ListTable1Light-Accent3">
    <w:name w:val="List Table 1 Light Accent 3"/>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72151B" w:themeColor="accent3"/>
          <w:right w:val="none" w:sz="4" w:space="0" w:color="000000"/>
        </w:tcBorders>
      </w:tcPr>
    </w:tblStylePr>
    <w:tblStylePr w:type="lastRow">
      <w:rPr>
        <w:b/>
        <w:color w:val="404040"/>
      </w:rPr>
      <w:tblPr/>
      <w:tcPr>
        <w:tcBorders>
          <w:top w:val="single" w:sz="4" w:space="0" w:color="72151B"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0AFB3" w:themeFill="accent3" w:themeFillTint="40"/>
      </w:tcPr>
    </w:tblStylePr>
    <w:tblStylePr w:type="band1Horz">
      <w:tblPr/>
      <w:tcPr>
        <w:shd w:val="clear" w:color="auto" w:fill="F0AFB3" w:themeFill="accent3" w:themeFillTint="40"/>
      </w:tcPr>
    </w:tblStylePr>
  </w:style>
  <w:style w:type="table" w:styleId="ListTable1Light-Accent4">
    <w:name w:val="List Table 1 Light Accent 4"/>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7F7F7F" w:themeColor="accent4"/>
          <w:right w:val="none" w:sz="4" w:space="0" w:color="000000"/>
        </w:tcBorders>
      </w:tcPr>
    </w:tblStylePr>
    <w:tblStylePr w:type="lastRow">
      <w:rPr>
        <w:b/>
        <w:color w:val="404040"/>
      </w:rPr>
      <w:tblPr/>
      <w:tcPr>
        <w:tcBorders>
          <w:top w:val="single" w:sz="4" w:space="0" w:color="7F7F7F"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EDEDE" w:themeFill="accent4" w:themeFillTint="40"/>
      </w:tcPr>
    </w:tblStylePr>
    <w:tblStylePr w:type="band1Horz">
      <w:tblPr/>
      <w:tcPr>
        <w:shd w:val="clear" w:color="auto" w:fill="DEDEDE" w:themeFill="accent4" w:themeFillTint="40"/>
      </w:tcPr>
    </w:tblStylePr>
  </w:style>
  <w:style w:type="table" w:styleId="ListTable1Light-Accent5">
    <w:name w:val="List Table 1 Light Accent 5"/>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B5F99D" w:themeColor="accent5"/>
          <w:right w:val="none" w:sz="4" w:space="0" w:color="000000"/>
        </w:tcBorders>
      </w:tcPr>
    </w:tblStylePr>
    <w:tblStylePr w:type="lastRow">
      <w:rPr>
        <w:b/>
        <w:color w:val="404040"/>
      </w:rPr>
      <w:tblPr/>
      <w:tcPr>
        <w:tcBorders>
          <w:top w:val="single" w:sz="4" w:space="0" w:color="B5F99D"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CFDE6" w:themeFill="accent5" w:themeFillTint="40"/>
      </w:tcPr>
    </w:tblStylePr>
    <w:tblStylePr w:type="band1Horz">
      <w:tblPr/>
      <w:tcPr>
        <w:shd w:val="clear" w:color="auto" w:fill="ECFDE6" w:themeFill="accent5" w:themeFillTint="40"/>
      </w:tcPr>
    </w:tblStylePr>
  </w:style>
  <w:style w:type="table" w:styleId="ListTable1Light-Accent6">
    <w:name w:val="List Table 1 Light Accent 6"/>
    <w:basedOn w:val="TableNormal"/>
    <w:uiPriority w:val="99"/>
    <w:locke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BFBFBF" w:themeColor="accent6"/>
          <w:right w:val="none" w:sz="4" w:space="0" w:color="000000"/>
        </w:tcBorders>
      </w:tcPr>
    </w:tblStylePr>
    <w:tblStylePr w:type="lastRow">
      <w:rPr>
        <w:b/>
        <w:color w:val="404040"/>
      </w:rPr>
      <w:tblPr/>
      <w:tcPr>
        <w:tcBorders>
          <w:top w:val="single" w:sz="4" w:space="0" w:color="BFBFBF"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EEEEE" w:themeFill="accent6" w:themeFillTint="40"/>
      </w:tcPr>
    </w:tblStylePr>
    <w:tblStylePr w:type="band1Horz">
      <w:tblPr/>
      <w:tcPr>
        <w:shd w:val="clear" w:color="auto" w:fill="EEEEEE" w:themeFill="accent6" w:themeFillTint="40"/>
      </w:tcPr>
    </w:tblStylePr>
  </w:style>
  <w:style w:type="table" w:styleId="ListTable2">
    <w:name w:val="List Table 2"/>
    <w:basedOn w:val="TableNormal"/>
    <w:uiPriority w:val="99"/>
    <w:locked/>
    <w:pPr>
      <w:spacing w:after="0" w:line="240" w:lineRule="auto"/>
    </w:pPr>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styleId="ListTable2-Accent1">
    <w:name w:val="List Table 2 Accent 1"/>
    <w:basedOn w:val="TableNormal"/>
    <w:uiPriority w:val="99"/>
    <w:locked/>
    <w:pPr>
      <w:spacing w:after="0" w:line="240" w:lineRule="auto"/>
    </w:pPr>
    <w:tblPr>
      <w:tblStyleRowBandSize w:val="1"/>
      <w:tblStyleColBandSize w:val="1"/>
      <w:tblInd w:w="0" w:type="dxa"/>
      <w:tblBorders>
        <w:top w:val="single" w:sz="4" w:space="0" w:color="F1AF84" w:themeColor="accent1" w:themeTint="90"/>
        <w:bottom w:val="single" w:sz="4" w:space="0" w:color="F1AF84" w:themeColor="accent1" w:themeTint="90"/>
        <w:insideH w:val="single" w:sz="4" w:space="0" w:color="F1AF84"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1AF84" w:themeColor="accent1" w:themeTint="90"/>
          <w:left w:val="none" w:sz="4" w:space="0" w:color="000000"/>
          <w:bottom w:val="single" w:sz="4" w:space="0" w:color="F1AF84" w:themeColor="accent1" w:themeTint="90"/>
          <w:right w:val="none" w:sz="4" w:space="0" w:color="000000"/>
        </w:tcBorders>
      </w:tcPr>
    </w:tblStylePr>
    <w:tblStylePr w:type="lastRow">
      <w:rPr>
        <w:rFonts w:ascii="Arial" w:hAnsi="Arial"/>
        <w:b/>
        <w:color w:val="404040"/>
        <w:sz w:val="22"/>
      </w:rPr>
      <w:tblPr/>
      <w:tcPr>
        <w:tcBorders>
          <w:top w:val="single" w:sz="4" w:space="0" w:color="F1AF84" w:themeColor="accent1" w:themeTint="90"/>
          <w:left w:val="none" w:sz="4" w:space="0" w:color="000000"/>
          <w:bottom w:val="single" w:sz="4" w:space="0" w:color="F1AF8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9DBC8" w:themeFill="accent1" w:themeFillTint="40"/>
      </w:tcPr>
    </w:tblStylePr>
    <w:tblStylePr w:type="band1Horz">
      <w:rPr>
        <w:rFonts w:ascii="Arial" w:hAnsi="Arial"/>
        <w:color w:val="404040"/>
        <w:sz w:val="22"/>
      </w:rPr>
      <w:tblPr/>
      <w:tcPr>
        <w:shd w:val="clear" w:color="auto" w:fill="F9DBC8" w:themeFill="accent1" w:themeFillTint="40"/>
      </w:tcPr>
    </w:tblStylePr>
  </w:style>
  <w:style w:type="table" w:styleId="ListTable2-Accent2">
    <w:name w:val="List Table 2 Accent 2"/>
    <w:basedOn w:val="TableNormal"/>
    <w:uiPriority w:val="99"/>
    <w:locked/>
    <w:pPr>
      <w:spacing w:after="0" w:line="240" w:lineRule="auto"/>
    </w:pPr>
    <w:tblPr>
      <w:tblStyleRowBandSize w:val="1"/>
      <w:tblStyleColBandSize w:val="1"/>
      <w:tblInd w:w="0" w:type="dxa"/>
      <w:tblBorders>
        <w:top w:val="single" w:sz="4" w:space="0" w:color="BBD2EE" w:themeColor="accent2" w:themeTint="90"/>
        <w:bottom w:val="single" w:sz="4" w:space="0" w:color="BBD2EE" w:themeColor="accent2" w:themeTint="90"/>
        <w:insideH w:val="single" w:sz="4" w:space="0" w:color="BBD2EE"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BD2EE" w:themeColor="accent2" w:themeTint="90"/>
          <w:left w:val="none" w:sz="4" w:space="0" w:color="000000"/>
          <w:bottom w:val="single" w:sz="4" w:space="0" w:color="BBD2EE" w:themeColor="accent2" w:themeTint="90"/>
          <w:right w:val="none" w:sz="4" w:space="0" w:color="000000"/>
        </w:tcBorders>
      </w:tcPr>
    </w:tblStylePr>
    <w:tblStylePr w:type="lastRow">
      <w:rPr>
        <w:rFonts w:ascii="Arial" w:hAnsi="Arial"/>
        <w:b/>
        <w:color w:val="404040"/>
        <w:sz w:val="22"/>
      </w:rPr>
      <w:tblPr/>
      <w:tcPr>
        <w:tcBorders>
          <w:top w:val="single" w:sz="4" w:space="0" w:color="BBD2EE" w:themeColor="accent2" w:themeTint="90"/>
          <w:left w:val="none" w:sz="4" w:space="0" w:color="000000"/>
          <w:bottom w:val="single" w:sz="4" w:space="0" w:color="BBD2EE"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0EBF7" w:themeFill="accent2" w:themeFillTint="40"/>
      </w:tcPr>
    </w:tblStylePr>
    <w:tblStylePr w:type="band1Horz">
      <w:rPr>
        <w:rFonts w:ascii="Arial" w:hAnsi="Arial"/>
        <w:color w:val="404040"/>
        <w:sz w:val="22"/>
      </w:rPr>
      <w:tblPr/>
      <w:tcPr>
        <w:shd w:val="clear" w:color="auto" w:fill="E0EBF7" w:themeFill="accent2" w:themeFillTint="40"/>
      </w:tcPr>
    </w:tblStylePr>
  </w:style>
  <w:style w:type="table" w:styleId="ListTable2-Accent3">
    <w:name w:val="List Table 2 Accent 3"/>
    <w:basedOn w:val="TableNormal"/>
    <w:uiPriority w:val="99"/>
    <w:locked/>
    <w:pPr>
      <w:spacing w:after="0" w:line="240" w:lineRule="auto"/>
    </w:pPr>
    <w:tblPr>
      <w:tblStyleRowBandSize w:val="1"/>
      <w:tblStyleColBandSize w:val="1"/>
      <w:tblInd w:w="0" w:type="dxa"/>
      <w:tblBorders>
        <w:top w:val="single" w:sz="4" w:space="0" w:color="DE4B55" w:themeColor="accent3" w:themeTint="90"/>
        <w:bottom w:val="single" w:sz="4" w:space="0" w:color="DE4B55" w:themeColor="accent3" w:themeTint="90"/>
        <w:insideH w:val="single" w:sz="4" w:space="0" w:color="DE4B55"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E4B55" w:themeColor="accent3" w:themeTint="90"/>
          <w:left w:val="none" w:sz="4" w:space="0" w:color="000000"/>
          <w:bottom w:val="single" w:sz="4" w:space="0" w:color="DE4B55" w:themeColor="accent3" w:themeTint="90"/>
          <w:right w:val="none" w:sz="4" w:space="0" w:color="000000"/>
        </w:tcBorders>
      </w:tcPr>
    </w:tblStylePr>
    <w:tblStylePr w:type="lastRow">
      <w:rPr>
        <w:rFonts w:ascii="Arial" w:hAnsi="Arial"/>
        <w:b/>
        <w:color w:val="404040"/>
        <w:sz w:val="22"/>
      </w:rPr>
      <w:tblPr/>
      <w:tcPr>
        <w:tcBorders>
          <w:top w:val="single" w:sz="4" w:space="0" w:color="DE4B55" w:themeColor="accent3" w:themeTint="90"/>
          <w:left w:val="none" w:sz="4" w:space="0" w:color="000000"/>
          <w:bottom w:val="single" w:sz="4" w:space="0" w:color="DE4B55"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0AFB3" w:themeFill="accent3" w:themeFillTint="40"/>
      </w:tcPr>
    </w:tblStylePr>
    <w:tblStylePr w:type="band1Horz">
      <w:rPr>
        <w:rFonts w:ascii="Arial" w:hAnsi="Arial"/>
        <w:color w:val="404040"/>
        <w:sz w:val="22"/>
      </w:rPr>
      <w:tblPr/>
      <w:tcPr>
        <w:shd w:val="clear" w:color="auto" w:fill="F0AFB3" w:themeFill="accent3" w:themeFillTint="40"/>
      </w:tcPr>
    </w:tblStylePr>
  </w:style>
  <w:style w:type="table" w:styleId="ListTable2-Accent4">
    <w:name w:val="List Table 2 Accent 4"/>
    <w:basedOn w:val="TableNormal"/>
    <w:uiPriority w:val="99"/>
    <w:locked/>
    <w:pPr>
      <w:spacing w:after="0" w:line="240" w:lineRule="auto"/>
    </w:pPr>
    <w:tblPr>
      <w:tblStyleRowBandSize w:val="1"/>
      <w:tblStyleColBandSize w:val="1"/>
      <w:tblInd w:w="0" w:type="dxa"/>
      <w:tblBorders>
        <w:top w:val="single" w:sz="4" w:space="0" w:color="B6B6B6" w:themeColor="accent4" w:themeTint="90"/>
        <w:bottom w:val="single" w:sz="4" w:space="0" w:color="B6B6B6" w:themeColor="accent4" w:themeTint="90"/>
        <w:insideH w:val="single" w:sz="4" w:space="0" w:color="B6B6B6"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6B6B6" w:themeColor="accent4" w:themeTint="90"/>
          <w:left w:val="none" w:sz="4" w:space="0" w:color="000000"/>
          <w:bottom w:val="single" w:sz="4" w:space="0" w:color="B6B6B6" w:themeColor="accent4" w:themeTint="90"/>
          <w:right w:val="none" w:sz="4" w:space="0" w:color="000000"/>
        </w:tcBorders>
      </w:tcPr>
    </w:tblStylePr>
    <w:tblStylePr w:type="lastRow">
      <w:rPr>
        <w:rFonts w:ascii="Arial" w:hAnsi="Arial"/>
        <w:b/>
        <w:color w:val="404040"/>
        <w:sz w:val="22"/>
      </w:rPr>
      <w:tblPr/>
      <w:tcPr>
        <w:tcBorders>
          <w:top w:val="single" w:sz="4" w:space="0" w:color="B6B6B6" w:themeColor="accent4" w:themeTint="90"/>
          <w:left w:val="none" w:sz="4" w:space="0" w:color="000000"/>
          <w:bottom w:val="single" w:sz="4" w:space="0" w:color="B6B6B6"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EDEDE" w:themeFill="accent4" w:themeFillTint="40"/>
      </w:tcPr>
    </w:tblStylePr>
    <w:tblStylePr w:type="band1Horz">
      <w:rPr>
        <w:rFonts w:ascii="Arial" w:hAnsi="Arial"/>
        <w:color w:val="404040"/>
        <w:sz w:val="22"/>
      </w:rPr>
      <w:tblPr/>
      <w:tcPr>
        <w:shd w:val="clear" w:color="auto" w:fill="DEDEDE" w:themeFill="accent4" w:themeFillTint="40"/>
      </w:tcPr>
    </w:tblStylePr>
  </w:style>
  <w:style w:type="table" w:styleId="ListTable2-Accent5">
    <w:name w:val="List Table 2 Accent 5"/>
    <w:basedOn w:val="TableNormal"/>
    <w:uiPriority w:val="99"/>
    <w:locked/>
    <w:pPr>
      <w:spacing w:after="0" w:line="240" w:lineRule="auto"/>
    </w:pPr>
    <w:tblPr>
      <w:tblStyleRowBandSize w:val="1"/>
      <w:tblStyleColBandSize w:val="1"/>
      <w:tblInd w:w="0" w:type="dxa"/>
      <w:tblBorders>
        <w:top w:val="single" w:sz="4" w:space="0" w:color="D4FBC7" w:themeColor="accent5" w:themeTint="90"/>
        <w:bottom w:val="single" w:sz="4" w:space="0" w:color="D4FBC7" w:themeColor="accent5" w:themeTint="90"/>
        <w:insideH w:val="single" w:sz="4" w:space="0" w:color="D4FBC7"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4FBC7" w:themeColor="accent5" w:themeTint="90"/>
          <w:left w:val="none" w:sz="4" w:space="0" w:color="000000"/>
          <w:bottom w:val="single" w:sz="4" w:space="0" w:color="D4FBC7" w:themeColor="accent5" w:themeTint="90"/>
          <w:right w:val="none" w:sz="4" w:space="0" w:color="000000"/>
        </w:tcBorders>
      </w:tcPr>
    </w:tblStylePr>
    <w:tblStylePr w:type="lastRow">
      <w:rPr>
        <w:rFonts w:ascii="Arial" w:hAnsi="Arial"/>
        <w:b/>
        <w:color w:val="404040"/>
        <w:sz w:val="22"/>
      </w:rPr>
      <w:tblPr/>
      <w:tcPr>
        <w:tcBorders>
          <w:top w:val="single" w:sz="4" w:space="0" w:color="D4FBC7" w:themeColor="accent5" w:themeTint="90"/>
          <w:left w:val="none" w:sz="4" w:space="0" w:color="000000"/>
          <w:bottom w:val="single" w:sz="4" w:space="0" w:color="D4FBC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CFDE6" w:themeFill="accent5" w:themeFillTint="40"/>
      </w:tcPr>
    </w:tblStylePr>
    <w:tblStylePr w:type="band1Horz">
      <w:rPr>
        <w:rFonts w:ascii="Arial" w:hAnsi="Arial"/>
        <w:color w:val="404040"/>
        <w:sz w:val="22"/>
      </w:rPr>
      <w:tblPr/>
      <w:tcPr>
        <w:shd w:val="clear" w:color="auto" w:fill="ECFDE6" w:themeFill="accent5" w:themeFillTint="40"/>
      </w:tcPr>
    </w:tblStylePr>
  </w:style>
  <w:style w:type="table" w:styleId="ListTable2-Accent6">
    <w:name w:val="List Table 2 Accent 6"/>
    <w:basedOn w:val="TableNormal"/>
    <w:uiPriority w:val="47"/>
    <w:pPr>
      <w:spacing w:after="0" w:line="240" w:lineRule="auto"/>
    </w:pPr>
    <w:tblPr>
      <w:tblStyleRowBandSize w:val="1"/>
      <w:tblStyleColBandSize w:val="1"/>
      <w:tblInd w:w="0" w:type="dxa"/>
      <w:tblBorders>
        <w:top w:val="single" w:sz="4" w:space="0" w:color="D8D8D8" w:themeColor="accent6" w:themeTint="99"/>
        <w:bottom w:val="single" w:sz="4" w:space="0" w:color="D8D8D8" w:themeColor="accent6" w:themeTint="99"/>
        <w:insideH w:val="single" w:sz="4" w:space="0" w:color="D8D8D8"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accent6" w:themeFillTint="33"/>
      </w:tcPr>
    </w:tblStylePr>
    <w:tblStylePr w:type="band1Horz">
      <w:tblPr/>
      <w:tcPr>
        <w:shd w:val="clear" w:color="auto" w:fill="F2F2F2" w:themeFill="accent6" w:themeFillTint="33"/>
      </w:tcPr>
    </w:tblStylePr>
  </w:style>
  <w:style w:type="table" w:styleId="ListTable3">
    <w:name w:val="List Table 3"/>
    <w:basedOn w:val="TableNormal"/>
    <w:uiPriority w:val="99"/>
    <w:locke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locked/>
    <w:pPr>
      <w:spacing w:after="0" w:line="240" w:lineRule="auto"/>
    </w:pPr>
    <w:tblPr>
      <w:tblStyleRowBandSize w:val="1"/>
      <w:tblStyleColBandSize w:val="1"/>
      <w:tblInd w:w="0" w:type="dxa"/>
      <w:tblBorders>
        <w:top w:val="single" w:sz="4" w:space="0" w:color="E77327" w:themeColor="accent1"/>
        <w:left w:val="single" w:sz="4" w:space="0" w:color="E77327" w:themeColor="accent1"/>
        <w:bottom w:val="single" w:sz="4" w:space="0" w:color="E77327" w:themeColor="accent1"/>
        <w:right w:val="single" w:sz="4" w:space="0" w:color="E77327" w:themeColor="accent1"/>
      </w:tblBorders>
      <w:tblCellMar>
        <w:top w:w="0" w:type="dxa"/>
        <w:left w:w="108" w:type="dxa"/>
        <w:bottom w:w="0" w:type="dxa"/>
        <w:right w:w="108" w:type="dxa"/>
      </w:tblCellMar>
    </w:tblPr>
    <w:tblStylePr w:type="firstRow">
      <w:rPr>
        <w:rFonts w:ascii="Arial" w:hAnsi="Arial"/>
        <w:b/>
        <w:color w:val="FFFFFF"/>
        <w:sz w:val="22"/>
      </w:rPr>
      <w:tblPr/>
      <w:tcPr>
        <w:shd w:val="clear" w:color="auto" w:fill="E77327"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E77327" w:themeColor="accent1"/>
          <w:right w:val="single" w:sz="4" w:space="0" w:color="E77327" w:themeColor="accent1"/>
        </w:tcBorders>
      </w:tcPr>
    </w:tblStylePr>
    <w:tblStylePr w:type="band1Horz">
      <w:rPr>
        <w:rFonts w:ascii="Arial" w:hAnsi="Arial"/>
        <w:color w:val="404040"/>
        <w:sz w:val="22"/>
      </w:rPr>
      <w:tblPr/>
      <w:tcPr>
        <w:tcBorders>
          <w:top w:val="single" w:sz="4" w:space="0" w:color="E77327" w:themeColor="accent1"/>
          <w:bottom w:val="single" w:sz="4" w:space="0" w:color="E77327" w:themeColor="accent1"/>
        </w:tcBorders>
      </w:tcPr>
    </w:tblStylePr>
  </w:style>
  <w:style w:type="table" w:styleId="ListTable3-Accent2">
    <w:name w:val="List Table 3 Accent 2"/>
    <w:basedOn w:val="TableNormal"/>
    <w:uiPriority w:val="99"/>
    <w:locked/>
    <w:pPr>
      <w:spacing w:after="0" w:line="240" w:lineRule="auto"/>
    </w:pPr>
    <w:tblPr>
      <w:tblStyleRowBandSize w:val="1"/>
      <w:tblStyleColBandSize w:val="1"/>
      <w:tblInd w:w="0" w:type="dxa"/>
      <w:tblBorders>
        <w:top w:val="single" w:sz="4" w:space="0" w:color="B7D0ED" w:themeColor="accent2" w:themeTint="97"/>
        <w:left w:val="single" w:sz="4" w:space="0" w:color="B7D0ED" w:themeColor="accent2" w:themeTint="97"/>
        <w:bottom w:val="single" w:sz="4" w:space="0" w:color="B7D0ED" w:themeColor="accent2" w:themeTint="97"/>
        <w:right w:val="single" w:sz="4" w:space="0" w:color="B7D0ED"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auto" w:fill="B7D0ED"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7D0ED" w:themeColor="accent2" w:themeTint="97"/>
          <w:right w:val="single" w:sz="4" w:space="0" w:color="B7D0ED" w:themeColor="accent2" w:themeTint="97"/>
        </w:tcBorders>
      </w:tcPr>
    </w:tblStylePr>
    <w:tblStylePr w:type="band1Horz">
      <w:rPr>
        <w:rFonts w:ascii="Arial" w:hAnsi="Arial"/>
        <w:color w:val="404040"/>
        <w:sz w:val="22"/>
      </w:rPr>
      <w:tblPr/>
      <w:tcPr>
        <w:tcBorders>
          <w:top w:val="single" w:sz="4" w:space="0" w:color="B7D0ED" w:themeColor="accent2" w:themeTint="97"/>
          <w:bottom w:val="single" w:sz="4" w:space="0" w:color="B7D0ED" w:themeColor="accent2" w:themeTint="97"/>
        </w:tcBorders>
      </w:tcPr>
    </w:tblStylePr>
  </w:style>
  <w:style w:type="table" w:styleId="ListTable3-Accent3">
    <w:name w:val="List Table 3 Accent 3"/>
    <w:basedOn w:val="TableNormal"/>
    <w:uiPriority w:val="99"/>
    <w:locked/>
    <w:pPr>
      <w:spacing w:after="0" w:line="240" w:lineRule="auto"/>
    </w:pPr>
    <w:tblPr>
      <w:tblStyleRowBandSize w:val="1"/>
      <w:tblStyleColBandSize w:val="1"/>
      <w:tblInd w:w="0" w:type="dxa"/>
      <w:tblBorders>
        <w:top w:val="single" w:sz="4" w:space="0" w:color="DC424B" w:themeColor="accent3" w:themeTint="98"/>
        <w:left w:val="single" w:sz="4" w:space="0" w:color="DC424B" w:themeColor="accent3" w:themeTint="98"/>
        <w:bottom w:val="single" w:sz="4" w:space="0" w:color="DC424B" w:themeColor="accent3" w:themeTint="98"/>
        <w:right w:val="single" w:sz="4" w:space="0" w:color="DC424B"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auto" w:fill="DC424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C424B" w:themeColor="accent3" w:themeTint="98"/>
          <w:right w:val="single" w:sz="4" w:space="0" w:color="DC424B" w:themeColor="accent3" w:themeTint="98"/>
        </w:tcBorders>
      </w:tcPr>
    </w:tblStylePr>
    <w:tblStylePr w:type="band1Horz">
      <w:rPr>
        <w:rFonts w:ascii="Arial" w:hAnsi="Arial"/>
        <w:color w:val="404040"/>
        <w:sz w:val="22"/>
      </w:rPr>
      <w:tblPr/>
      <w:tcPr>
        <w:tcBorders>
          <w:top w:val="single" w:sz="4" w:space="0" w:color="DC424B" w:themeColor="accent3" w:themeTint="98"/>
          <w:bottom w:val="single" w:sz="4" w:space="0" w:color="DC424B" w:themeColor="accent3" w:themeTint="98"/>
        </w:tcBorders>
      </w:tcPr>
    </w:tblStylePr>
  </w:style>
  <w:style w:type="table" w:styleId="ListTable3-Accent4">
    <w:name w:val="List Table 3 Accent 4"/>
    <w:basedOn w:val="TableNormal"/>
    <w:uiPriority w:val="99"/>
    <w:locked/>
    <w:pPr>
      <w:spacing w:after="0" w:line="240" w:lineRule="auto"/>
    </w:pPr>
    <w:tblPr>
      <w:tblStyleRowBandSize w:val="1"/>
      <w:tblStyleColBandSize w:val="1"/>
      <w:tblInd w:w="0" w:type="dxa"/>
      <w:tblBorders>
        <w:top w:val="single" w:sz="4" w:space="0" w:color="B1B1B1" w:themeColor="accent4" w:themeTint="9A"/>
        <w:left w:val="single" w:sz="4" w:space="0" w:color="B1B1B1" w:themeColor="accent4" w:themeTint="9A"/>
        <w:bottom w:val="single" w:sz="4" w:space="0" w:color="B1B1B1" w:themeColor="accent4" w:themeTint="9A"/>
        <w:right w:val="single" w:sz="4" w:space="0" w:color="B1B1B1"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auto" w:fill="B1B1B1"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1B1B1" w:themeColor="accent4" w:themeTint="9A"/>
          <w:right w:val="single" w:sz="4" w:space="0" w:color="B1B1B1" w:themeColor="accent4" w:themeTint="9A"/>
        </w:tcBorders>
      </w:tcPr>
    </w:tblStylePr>
    <w:tblStylePr w:type="band1Horz">
      <w:rPr>
        <w:rFonts w:ascii="Arial" w:hAnsi="Arial"/>
        <w:color w:val="404040"/>
        <w:sz w:val="22"/>
      </w:rPr>
      <w:tblPr/>
      <w:tcPr>
        <w:tcBorders>
          <w:top w:val="single" w:sz="4" w:space="0" w:color="B1B1B1" w:themeColor="accent4" w:themeTint="9A"/>
          <w:bottom w:val="single" w:sz="4" w:space="0" w:color="B1B1B1" w:themeColor="accent4" w:themeTint="9A"/>
        </w:tcBorders>
      </w:tcPr>
    </w:tblStylePr>
  </w:style>
  <w:style w:type="table" w:styleId="ListTable3-Accent5">
    <w:name w:val="List Table 3 Accent 5"/>
    <w:basedOn w:val="TableNormal"/>
    <w:uiPriority w:val="99"/>
    <w:locked/>
    <w:pPr>
      <w:spacing w:after="0" w:line="240" w:lineRule="auto"/>
    </w:pPr>
    <w:tblPr>
      <w:tblStyleRowBandSize w:val="1"/>
      <w:tblStyleColBandSize w:val="1"/>
      <w:tblInd w:w="0" w:type="dxa"/>
      <w:tblBorders>
        <w:top w:val="single" w:sz="4" w:space="0" w:color="D1FBC3" w:themeColor="accent5" w:themeTint="9A"/>
        <w:left w:val="single" w:sz="4" w:space="0" w:color="D1FBC3" w:themeColor="accent5" w:themeTint="9A"/>
        <w:bottom w:val="single" w:sz="4" w:space="0" w:color="D1FBC3" w:themeColor="accent5" w:themeTint="9A"/>
        <w:right w:val="single" w:sz="4" w:space="0" w:color="D1FBC3"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auto" w:fill="D1FBC3"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1FBC3" w:themeColor="accent5" w:themeTint="9A"/>
          <w:right w:val="single" w:sz="4" w:space="0" w:color="D1FBC3" w:themeColor="accent5" w:themeTint="9A"/>
        </w:tcBorders>
      </w:tcPr>
    </w:tblStylePr>
    <w:tblStylePr w:type="band1Horz">
      <w:rPr>
        <w:rFonts w:ascii="Arial" w:hAnsi="Arial"/>
        <w:color w:val="404040"/>
        <w:sz w:val="22"/>
      </w:rPr>
      <w:tblPr/>
      <w:tcPr>
        <w:tcBorders>
          <w:top w:val="single" w:sz="4" w:space="0" w:color="D1FBC3" w:themeColor="accent5" w:themeTint="9A"/>
          <w:bottom w:val="single" w:sz="4" w:space="0" w:color="D1FBC3" w:themeColor="accent5" w:themeTint="9A"/>
        </w:tcBorders>
      </w:tcPr>
    </w:tblStylePr>
  </w:style>
  <w:style w:type="table" w:styleId="ListTable3-Accent6">
    <w:name w:val="List Table 3 Accent 6"/>
    <w:basedOn w:val="TableNormal"/>
    <w:uiPriority w:val="99"/>
    <w:locked/>
    <w:pPr>
      <w:spacing w:after="0" w:line="240" w:lineRule="auto"/>
    </w:pPr>
    <w:tblPr>
      <w:tblStyleRowBandSize w:val="1"/>
      <w:tblStyleColBandSize w:val="1"/>
      <w:tblInd w:w="0" w:type="dxa"/>
      <w:tblBorders>
        <w:top w:val="single" w:sz="4" w:space="0" w:color="D8D8D8" w:themeColor="accent6" w:themeTint="98"/>
        <w:left w:val="single" w:sz="4" w:space="0" w:color="D8D8D8" w:themeColor="accent6" w:themeTint="98"/>
        <w:bottom w:val="single" w:sz="4" w:space="0" w:color="D8D8D8" w:themeColor="accent6" w:themeTint="98"/>
        <w:right w:val="single" w:sz="4" w:space="0" w:color="D8D8D8"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auto" w:fill="D8D8D8"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8D8D8" w:themeColor="accent6" w:themeTint="98"/>
          <w:right w:val="single" w:sz="4" w:space="0" w:color="D8D8D8" w:themeColor="accent6" w:themeTint="98"/>
        </w:tcBorders>
      </w:tcPr>
    </w:tblStylePr>
    <w:tblStylePr w:type="band1Horz">
      <w:rPr>
        <w:rFonts w:ascii="Arial" w:hAnsi="Arial"/>
        <w:color w:val="404040"/>
        <w:sz w:val="22"/>
      </w:rPr>
      <w:tblPr/>
      <w:tcPr>
        <w:tcBorders>
          <w:top w:val="single" w:sz="4" w:space="0" w:color="D8D8D8" w:themeColor="accent6" w:themeTint="98"/>
          <w:bottom w:val="single" w:sz="4" w:space="0" w:color="D8D8D8" w:themeColor="accent6" w:themeTint="98"/>
        </w:tcBorders>
      </w:tcPr>
    </w:tblStylePr>
  </w:style>
  <w:style w:type="table" w:styleId="ListTable4">
    <w:name w:val="List Table 4"/>
    <w:basedOn w:val="TableNormal"/>
    <w:uiPriority w:val="99"/>
    <w:locke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styleId="ListTable4-Accent1">
    <w:name w:val="List Table 4 Accent 1"/>
    <w:basedOn w:val="TableNormal"/>
    <w:uiPriority w:val="99"/>
    <w:locked/>
    <w:pPr>
      <w:spacing w:after="0" w:line="240" w:lineRule="auto"/>
    </w:pPr>
    <w:tblPr>
      <w:tblStyleRowBandSize w:val="1"/>
      <w:tblStyleColBandSize w:val="1"/>
      <w:tblInd w:w="0" w:type="dxa"/>
      <w:tblBorders>
        <w:top w:val="single" w:sz="4" w:space="0" w:color="F1AF84" w:themeColor="accent1" w:themeTint="90"/>
        <w:left w:val="single" w:sz="4" w:space="0" w:color="F1AF84" w:themeColor="accent1" w:themeTint="90"/>
        <w:bottom w:val="single" w:sz="4" w:space="0" w:color="F1AF84" w:themeColor="accent1" w:themeTint="90"/>
        <w:right w:val="single" w:sz="4" w:space="0" w:color="F1AF84" w:themeColor="accent1" w:themeTint="90"/>
        <w:insideH w:val="single" w:sz="4" w:space="0" w:color="F1AF84"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E77327"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9DBC8" w:themeFill="accent1" w:themeFillTint="40"/>
      </w:tcPr>
    </w:tblStylePr>
    <w:tblStylePr w:type="band1Horz">
      <w:rPr>
        <w:rFonts w:ascii="Arial" w:hAnsi="Arial"/>
        <w:color w:val="404040"/>
        <w:sz w:val="22"/>
      </w:rPr>
      <w:tblPr/>
      <w:tcPr>
        <w:shd w:val="clear" w:color="auto" w:fill="F9DBC8" w:themeFill="accent1" w:themeFillTint="40"/>
      </w:tcPr>
    </w:tblStylePr>
  </w:style>
  <w:style w:type="table" w:styleId="ListTable4-Accent2">
    <w:name w:val="List Table 4 Accent 2"/>
    <w:basedOn w:val="TableNormal"/>
    <w:uiPriority w:val="99"/>
    <w:locked/>
    <w:pPr>
      <w:spacing w:after="0" w:line="240" w:lineRule="auto"/>
    </w:pPr>
    <w:tblPr>
      <w:tblStyleRowBandSize w:val="1"/>
      <w:tblStyleColBandSize w:val="1"/>
      <w:tblInd w:w="0" w:type="dxa"/>
      <w:tblBorders>
        <w:top w:val="single" w:sz="4" w:space="0" w:color="BBD2EE" w:themeColor="accent2" w:themeTint="90"/>
        <w:left w:val="single" w:sz="4" w:space="0" w:color="BBD2EE" w:themeColor="accent2" w:themeTint="90"/>
        <w:bottom w:val="single" w:sz="4" w:space="0" w:color="BBD2EE" w:themeColor="accent2" w:themeTint="90"/>
        <w:right w:val="single" w:sz="4" w:space="0" w:color="BBD2EE" w:themeColor="accent2" w:themeTint="90"/>
        <w:insideH w:val="single" w:sz="4" w:space="0" w:color="BBD2EE"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87B1E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0EBF7" w:themeFill="accent2" w:themeFillTint="40"/>
      </w:tcPr>
    </w:tblStylePr>
    <w:tblStylePr w:type="band1Horz">
      <w:rPr>
        <w:rFonts w:ascii="Arial" w:hAnsi="Arial"/>
        <w:color w:val="404040"/>
        <w:sz w:val="22"/>
      </w:rPr>
      <w:tblPr/>
      <w:tcPr>
        <w:shd w:val="clear" w:color="auto" w:fill="E0EBF7" w:themeFill="accent2" w:themeFillTint="40"/>
      </w:tcPr>
    </w:tblStylePr>
  </w:style>
  <w:style w:type="table" w:styleId="ListTable4-Accent3">
    <w:name w:val="List Table 4 Accent 3"/>
    <w:basedOn w:val="TableNormal"/>
    <w:uiPriority w:val="99"/>
    <w:locked/>
    <w:pPr>
      <w:spacing w:after="0" w:line="240" w:lineRule="auto"/>
    </w:pPr>
    <w:tblPr>
      <w:tblStyleRowBandSize w:val="1"/>
      <w:tblStyleColBandSize w:val="1"/>
      <w:tblInd w:w="0" w:type="dxa"/>
      <w:tblBorders>
        <w:top w:val="single" w:sz="4" w:space="0" w:color="DE4B55" w:themeColor="accent3" w:themeTint="90"/>
        <w:left w:val="single" w:sz="4" w:space="0" w:color="DE4B55" w:themeColor="accent3" w:themeTint="90"/>
        <w:bottom w:val="single" w:sz="4" w:space="0" w:color="DE4B55" w:themeColor="accent3" w:themeTint="90"/>
        <w:right w:val="single" w:sz="4" w:space="0" w:color="DE4B55" w:themeColor="accent3" w:themeTint="90"/>
        <w:insideH w:val="single" w:sz="4" w:space="0" w:color="DE4B55"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72151B"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0AFB3" w:themeFill="accent3" w:themeFillTint="40"/>
      </w:tcPr>
    </w:tblStylePr>
    <w:tblStylePr w:type="band1Horz">
      <w:rPr>
        <w:rFonts w:ascii="Arial" w:hAnsi="Arial"/>
        <w:color w:val="404040"/>
        <w:sz w:val="22"/>
      </w:rPr>
      <w:tblPr/>
      <w:tcPr>
        <w:shd w:val="clear" w:color="auto" w:fill="F0AFB3" w:themeFill="accent3" w:themeFillTint="40"/>
      </w:tcPr>
    </w:tblStylePr>
  </w:style>
  <w:style w:type="table" w:styleId="ListTable4-Accent4">
    <w:name w:val="List Table 4 Accent 4"/>
    <w:basedOn w:val="TableNormal"/>
    <w:uiPriority w:val="99"/>
    <w:locked/>
    <w:pPr>
      <w:spacing w:after="0" w:line="240" w:lineRule="auto"/>
    </w:pPr>
    <w:tblPr>
      <w:tblStyleRowBandSize w:val="1"/>
      <w:tblStyleColBandSize w:val="1"/>
      <w:tblInd w:w="0" w:type="dxa"/>
      <w:tblBorders>
        <w:top w:val="single" w:sz="4" w:space="0" w:color="B6B6B6" w:themeColor="accent4" w:themeTint="90"/>
        <w:left w:val="single" w:sz="4" w:space="0" w:color="B6B6B6" w:themeColor="accent4" w:themeTint="90"/>
        <w:bottom w:val="single" w:sz="4" w:space="0" w:color="B6B6B6" w:themeColor="accent4" w:themeTint="90"/>
        <w:right w:val="single" w:sz="4" w:space="0" w:color="B6B6B6" w:themeColor="accent4" w:themeTint="90"/>
        <w:insideH w:val="single" w:sz="4" w:space="0" w:color="B6B6B6"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7F7F7F"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EDEDE" w:themeFill="accent4" w:themeFillTint="40"/>
      </w:tcPr>
    </w:tblStylePr>
    <w:tblStylePr w:type="band1Horz">
      <w:rPr>
        <w:rFonts w:ascii="Arial" w:hAnsi="Arial"/>
        <w:color w:val="404040"/>
        <w:sz w:val="22"/>
      </w:rPr>
      <w:tblPr/>
      <w:tcPr>
        <w:shd w:val="clear" w:color="auto" w:fill="DEDEDE" w:themeFill="accent4" w:themeFillTint="40"/>
      </w:tcPr>
    </w:tblStylePr>
  </w:style>
  <w:style w:type="table" w:styleId="ListTable4-Accent5">
    <w:name w:val="List Table 4 Accent 5"/>
    <w:basedOn w:val="TableNormal"/>
    <w:uiPriority w:val="99"/>
    <w:locked/>
    <w:pPr>
      <w:spacing w:after="0" w:line="240" w:lineRule="auto"/>
    </w:pPr>
    <w:tblPr>
      <w:tblStyleRowBandSize w:val="1"/>
      <w:tblStyleColBandSize w:val="1"/>
      <w:tblInd w:w="0" w:type="dxa"/>
      <w:tblBorders>
        <w:top w:val="single" w:sz="4" w:space="0" w:color="D4FBC7" w:themeColor="accent5" w:themeTint="90"/>
        <w:left w:val="single" w:sz="4" w:space="0" w:color="D4FBC7" w:themeColor="accent5" w:themeTint="90"/>
        <w:bottom w:val="single" w:sz="4" w:space="0" w:color="D4FBC7" w:themeColor="accent5" w:themeTint="90"/>
        <w:right w:val="single" w:sz="4" w:space="0" w:color="D4FBC7" w:themeColor="accent5" w:themeTint="90"/>
        <w:insideH w:val="single" w:sz="4" w:space="0" w:color="D4FBC7"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B5F99D"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FDE6" w:themeFill="accent5" w:themeFillTint="40"/>
      </w:tcPr>
    </w:tblStylePr>
    <w:tblStylePr w:type="band1Horz">
      <w:rPr>
        <w:rFonts w:ascii="Arial" w:hAnsi="Arial"/>
        <w:color w:val="404040"/>
        <w:sz w:val="22"/>
      </w:rPr>
      <w:tblPr/>
      <w:tcPr>
        <w:shd w:val="clear" w:color="auto" w:fill="ECFDE6" w:themeFill="accent5" w:themeFillTint="40"/>
      </w:tcPr>
    </w:tblStylePr>
  </w:style>
  <w:style w:type="table" w:styleId="ListTable4-Accent6">
    <w:name w:val="List Table 4 Accent 6"/>
    <w:basedOn w:val="TableNormal"/>
    <w:uiPriority w:val="99"/>
    <w:locked/>
    <w:pPr>
      <w:spacing w:after="0" w:line="240" w:lineRule="auto"/>
    </w:pPr>
    <w:tblPr>
      <w:tblStyleRowBandSize w:val="1"/>
      <w:tblStyleColBandSize w:val="1"/>
      <w:tblInd w:w="0" w:type="dxa"/>
      <w:tblBorders>
        <w:top w:val="single" w:sz="4" w:space="0" w:color="DADADA" w:themeColor="accent6" w:themeTint="90"/>
        <w:left w:val="single" w:sz="4" w:space="0" w:color="DADADA" w:themeColor="accent6" w:themeTint="90"/>
        <w:bottom w:val="single" w:sz="4" w:space="0" w:color="DADADA" w:themeColor="accent6" w:themeTint="90"/>
        <w:right w:val="single" w:sz="4" w:space="0" w:color="DADADA" w:themeColor="accent6" w:themeTint="90"/>
        <w:insideH w:val="single" w:sz="4" w:space="0" w:color="DADADA"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auto" w:fill="BFBFBF"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EEEEE" w:themeFill="accent6" w:themeFillTint="40"/>
      </w:tcPr>
    </w:tblStylePr>
    <w:tblStylePr w:type="band1Horz">
      <w:rPr>
        <w:rFonts w:ascii="Arial" w:hAnsi="Arial"/>
        <w:color w:val="404040"/>
        <w:sz w:val="22"/>
      </w:rPr>
      <w:tblPr/>
      <w:tcPr>
        <w:shd w:val="clear" w:color="auto" w:fill="EEEEEE" w:themeFill="accent6" w:themeFillTint="40"/>
      </w:tcPr>
    </w:tblStylePr>
  </w:style>
  <w:style w:type="table" w:styleId="ListTable5Dark">
    <w:name w:val="List Table 5 Dark"/>
    <w:basedOn w:val="TableNormal"/>
    <w:uiPriority w:val="99"/>
    <w:locked/>
    <w:pPr>
      <w:spacing w:after="0" w:line="240" w:lineRule="auto"/>
    </w:pPr>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styleId="ListTable5Dark-Accent1">
    <w:name w:val="List Table 5 Dark Accent 1"/>
    <w:basedOn w:val="TableNormal"/>
    <w:uiPriority w:val="99"/>
    <w:locked/>
    <w:pPr>
      <w:spacing w:after="0" w:line="240" w:lineRule="auto"/>
    </w:pPr>
    <w:tblPr>
      <w:tblStyleRowBandSize w:val="1"/>
      <w:tblStyleColBandSize w:val="1"/>
      <w:tblInd w:w="0" w:type="dxa"/>
      <w:tblBorders>
        <w:top w:val="single" w:sz="32" w:space="0" w:color="E77327" w:themeColor="accent1"/>
        <w:left w:val="single" w:sz="32" w:space="0" w:color="E77327" w:themeColor="accent1"/>
        <w:bottom w:val="single" w:sz="32" w:space="0" w:color="E77327" w:themeColor="accent1"/>
        <w:right w:val="single" w:sz="32" w:space="0" w:color="E77327" w:themeColor="accent1"/>
      </w:tblBorders>
      <w:shd w:val="clear" w:color="auto" w:fill="E77327"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E77327" w:themeColor="accent1"/>
          <w:bottom w:val="single" w:sz="12" w:space="0" w:color="FFFFFF" w:themeColor="light1"/>
        </w:tcBorders>
        <w:shd w:val="clear" w:color="auto" w:fill="E77327"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E77327" w:themeColor="accent1"/>
          <w:right w:val="single" w:sz="4" w:space="0" w:color="FFFFFF" w:themeColor="light1"/>
        </w:tcBorders>
      </w:tcPr>
    </w:tblStylePr>
    <w:tblStylePr w:type="lastCol">
      <w:tblPr/>
      <w:tcPr>
        <w:tcBorders>
          <w:left w:val="single" w:sz="4" w:space="0" w:color="FFFFFF" w:themeColor="light1"/>
          <w:right w:val="single" w:sz="32" w:space="0" w:color="E77327" w:themeColor="accent1"/>
        </w:tcBorders>
      </w:tcPr>
    </w:tblStylePr>
    <w:tblStylePr w:type="band1Vert">
      <w:tblPr/>
      <w:tcPr>
        <w:tcBorders>
          <w:left w:val="single" w:sz="4" w:space="0" w:color="FFFFFF" w:themeColor="light1"/>
          <w:right w:val="single" w:sz="4" w:space="0" w:color="FFFFFF" w:themeColor="light1"/>
        </w:tcBorders>
        <w:shd w:val="clear" w:color="auto" w:fill="E77327"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E77327" w:themeFill="accent1"/>
      </w:tcPr>
    </w:tblStylePr>
    <w:tblStylePr w:type="band2Horz">
      <w:tblPr/>
      <w:tcPr>
        <w:tcBorders>
          <w:top w:val="single" w:sz="4" w:space="0" w:color="FFFFFF" w:themeColor="light1"/>
          <w:bottom w:val="single" w:sz="4" w:space="0" w:color="FFFFFF" w:themeColor="light1"/>
        </w:tcBorders>
        <w:shd w:val="clear" w:color="auto" w:fill="E77327" w:themeFill="accent1"/>
      </w:tcPr>
    </w:tblStylePr>
  </w:style>
  <w:style w:type="table" w:styleId="ListTable5Dark-Accent2">
    <w:name w:val="List Table 5 Dark Accent 2"/>
    <w:basedOn w:val="TableNormal"/>
    <w:uiPriority w:val="99"/>
    <w:locked/>
    <w:pPr>
      <w:spacing w:after="0" w:line="240" w:lineRule="auto"/>
    </w:pPr>
    <w:tblPr>
      <w:tblStyleRowBandSize w:val="1"/>
      <w:tblStyleColBandSize w:val="1"/>
      <w:tblInd w:w="0" w:type="dxa"/>
      <w:tblBorders>
        <w:top w:val="single" w:sz="32" w:space="0" w:color="B7D0ED" w:themeColor="accent2" w:themeTint="97"/>
        <w:left w:val="single" w:sz="32" w:space="0" w:color="B7D0ED" w:themeColor="accent2" w:themeTint="97"/>
        <w:bottom w:val="single" w:sz="32" w:space="0" w:color="B7D0ED" w:themeColor="accent2" w:themeTint="97"/>
        <w:right w:val="single" w:sz="32" w:space="0" w:color="B7D0ED" w:themeColor="accent2" w:themeTint="97"/>
      </w:tblBorders>
      <w:shd w:val="clear" w:color="auto" w:fill="B7D0ED"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7D0ED" w:themeColor="accent2" w:themeTint="97"/>
          <w:bottom w:val="single" w:sz="12" w:space="0" w:color="FFFFFF" w:themeColor="light1"/>
        </w:tcBorders>
        <w:shd w:val="clear" w:color="auto" w:fill="B7D0ED"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7D0ED" w:themeColor="accent2" w:themeTint="97"/>
          <w:right w:val="single" w:sz="4" w:space="0" w:color="FFFFFF" w:themeColor="light1"/>
        </w:tcBorders>
      </w:tcPr>
    </w:tblStylePr>
    <w:tblStylePr w:type="lastCol">
      <w:tblPr/>
      <w:tcPr>
        <w:tcBorders>
          <w:left w:val="single" w:sz="4" w:space="0" w:color="FFFFFF" w:themeColor="light1"/>
          <w:right w:val="single" w:sz="32" w:space="0" w:color="B7D0ED" w:themeColor="accent2" w:themeTint="97"/>
        </w:tcBorders>
      </w:tcPr>
    </w:tblStylePr>
    <w:tblStylePr w:type="band1Vert">
      <w:tblPr/>
      <w:tcPr>
        <w:tcBorders>
          <w:left w:val="single" w:sz="4" w:space="0" w:color="FFFFFF" w:themeColor="light1"/>
          <w:right w:val="single" w:sz="4" w:space="0" w:color="FFFFFF" w:themeColor="light1"/>
        </w:tcBorders>
        <w:shd w:val="clear" w:color="auto" w:fill="B7D0ED"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7D0ED" w:themeFill="accent2" w:themeFillTint="97"/>
      </w:tcPr>
    </w:tblStylePr>
    <w:tblStylePr w:type="band2Horz">
      <w:tblPr/>
      <w:tcPr>
        <w:tcBorders>
          <w:top w:val="single" w:sz="4" w:space="0" w:color="FFFFFF" w:themeColor="light1"/>
          <w:bottom w:val="single" w:sz="4" w:space="0" w:color="FFFFFF" w:themeColor="light1"/>
        </w:tcBorders>
        <w:shd w:val="clear" w:color="auto" w:fill="B7D0ED" w:themeFill="accent2" w:themeFillTint="97"/>
      </w:tcPr>
    </w:tblStylePr>
  </w:style>
  <w:style w:type="table" w:styleId="ListTable5Dark-Accent3">
    <w:name w:val="List Table 5 Dark Accent 3"/>
    <w:basedOn w:val="TableNormal"/>
    <w:uiPriority w:val="99"/>
    <w:locked/>
    <w:pPr>
      <w:spacing w:after="0" w:line="240" w:lineRule="auto"/>
    </w:pPr>
    <w:tblPr>
      <w:tblStyleRowBandSize w:val="1"/>
      <w:tblStyleColBandSize w:val="1"/>
      <w:tblInd w:w="0" w:type="dxa"/>
      <w:tblBorders>
        <w:top w:val="single" w:sz="32" w:space="0" w:color="DC424B" w:themeColor="accent3" w:themeTint="98"/>
        <w:left w:val="single" w:sz="32" w:space="0" w:color="DC424B" w:themeColor="accent3" w:themeTint="98"/>
        <w:bottom w:val="single" w:sz="32" w:space="0" w:color="DC424B" w:themeColor="accent3" w:themeTint="98"/>
        <w:right w:val="single" w:sz="32" w:space="0" w:color="DC424B" w:themeColor="accent3" w:themeTint="98"/>
      </w:tblBorders>
      <w:shd w:val="clear" w:color="auto" w:fill="DC424B"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C424B" w:themeColor="accent3" w:themeTint="98"/>
          <w:bottom w:val="single" w:sz="12" w:space="0" w:color="FFFFFF" w:themeColor="light1"/>
        </w:tcBorders>
        <w:shd w:val="clear" w:color="auto" w:fill="DC424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C424B" w:themeColor="accent3" w:themeTint="98"/>
          <w:right w:val="single" w:sz="4" w:space="0" w:color="FFFFFF" w:themeColor="light1"/>
        </w:tcBorders>
      </w:tcPr>
    </w:tblStylePr>
    <w:tblStylePr w:type="lastCol">
      <w:tblPr/>
      <w:tcPr>
        <w:tcBorders>
          <w:left w:val="single" w:sz="4" w:space="0" w:color="FFFFFF" w:themeColor="light1"/>
          <w:right w:val="single" w:sz="32" w:space="0" w:color="DC424B" w:themeColor="accent3" w:themeTint="98"/>
        </w:tcBorders>
      </w:tcPr>
    </w:tblStylePr>
    <w:tblStylePr w:type="band1Vert">
      <w:tblPr/>
      <w:tcPr>
        <w:tcBorders>
          <w:left w:val="single" w:sz="4" w:space="0" w:color="FFFFFF" w:themeColor="light1"/>
          <w:right w:val="single" w:sz="4" w:space="0" w:color="FFFFFF" w:themeColor="light1"/>
        </w:tcBorders>
        <w:shd w:val="clear" w:color="auto" w:fill="DC424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C424B" w:themeFill="accent3" w:themeFillTint="98"/>
      </w:tcPr>
    </w:tblStylePr>
    <w:tblStylePr w:type="band2Horz">
      <w:tblPr/>
      <w:tcPr>
        <w:tcBorders>
          <w:top w:val="single" w:sz="4" w:space="0" w:color="FFFFFF" w:themeColor="light1"/>
          <w:bottom w:val="single" w:sz="4" w:space="0" w:color="FFFFFF" w:themeColor="light1"/>
        </w:tcBorders>
        <w:shd w:val="clear" w:color="auto" w:fill="DC424B" w:themeFill="accent3" w:themeFillTint="98"/>
      </w:tcPr>
    </w:tblStylePr>
  </w:style>
  <w:style w:type="table" w:styleId="ListTable5Dark-Accent4">
    <w:name w:val="List Table 5 Dark Accent 4"/>
    <w:basedOn w:val="TableNormal"/>
    <w:uiPriority w:val="99"/>
    <w:locked/>
    <w:pPr>
      <w:spacing w:after="0" w:line="240" w:lineRule="auto"/>
    </w:pPr>
    <w:tblPr>
      <w:tblStyleRowBandSize w:val="1"/>
      <w:tblStyleColBandSize w:val="1"/>
      <w:tblInd w:w="0" w:type="dxa"/>
      <w:tblBorders>
        <w:top w:val="single" w:sz="32" w:space="0" w:color="B1B1B1" w:themeColor="accent4" w:themeTint="9A"/>
        <w:left w:val="single" w:sz="32" w:space="0" w:color="B1B1B1" w:themeColor="accent4" w:themeTint="9A"/>
        <w:bottom w:val="single" w:sz="32" w:space="0" w:color="B1B1B1" w:themeColor="accent4" w:themeTint="9A"/>
        <w:right w:val="single" w:sz="32" w:space="0" w:color="B1B1B1" w:themeColor="accent4" w:themeTint="9A"/>
      </w:tblBorders>
      <w:shd w:val="clear" w:color="auto" w:fill="B1B1B1"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1B1B1" w:themeColor="accent4" w:themeTint="9A"/>
          <w:bottom w:val="single" w:sz="12" w:space="0" w:color="FFFFFF" w:themeColor="light1"/>
        </w:tcBorders>
        <w:shd w:val="clear" w:color="auto" w:fill="B1B1B1"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1B1B1" w:themeColor="accent4" w:themeTint="9A"/>
          <w:right w:val="single" w:sz="4" w:space="0" w:color="FFFFFF" w:themeColor="light1"/>
        </w:tcBorders>
      </w:tcPr>
    </w:tblStylePr>
    <w:tblStylePr w:type="lastCol">
      <w:tblPr/>
      <w:tcPr>
        <w:tcBorders>
          <w:left w:val="single" w:sz="4" w:space="0" w:color="FFFFFF" w:themeColor="light1"/>
          <w:right w:val="single" w:sz="32" w:space="0" w:color="B1B1B1" w:themeColor="accent4" w:themeTint="9A"/>
        </w:tcBorders>
      </w:tcPr>
    </w:tblStylePr>
    <w:tblStylePr w:type="band1Vert">
      <w:tblPr/>
      <w:tcPr>
        <w:tcBorders>
          <w:left w:val="single" w:sz="4" w:space="0" w:color="FFFFFF" w:themeColor="light1"/>
          <w:right w:val="single" w:sz="4" w:space="0" w:color="FFFFFF" w:themeColor="light1"/>
        </w:tcBorders>
        <w:shd w:val="clear" w:color="auto" w:fill="B1B1B1"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1B1B1" w:themeFill="accent4" w:themeFillTint="9A"/>
      </w:tcPr>
    </w:tblStylePr>
    <w:tblStylePr w:type="band2Horz">
      <w:tblPr/>
      <w:tcPr>
        <w:tcBorders>
          <w:top w:val="single" w:sz="4" w:space="0" w:color="FFFFFF" w:themeColor="light1"/>
          <w:bottom w:val="single" w:sz="4" w:space="0" w:color="FFFFFF" w:themeColor="light1"/>
        </w:tcBorders>
        <w:shd w:val="clear" w:color="auto" w:fill="B1B1B1" w:themeFill="accent4" w:themeFillTint="9A"/>
      </w:tcPr>
    </w:tblStylePr>
  </w:style>
  <w:style w:type="table" w:styleId="ListTable5Dark-Accent5">
    <w:name w:val="List Table 5 Dark Accent 5"/>
    <w:basedOn w:val="TableNormal"/>
    <w:uiPriority w:val="99"/>
    <w:locked/>
    <w:pPr>
      <w:spacing w:after="0" w:line="240" w:lineRule="auto"/>
    </w:pPr>
    <w:tblPr>
      <w:tblStyleRowBandSize w:val="1"/>
      <w:tblStyleColBandSize w:val="1"/>
      <w:tblInd w:w="0" w:type="dxa"/>
      <w:tblBorders>
        <w:top w:val="single" w:sz="32" w:space="0" w:color="D1FBC3" w:themeColor="accent5" w:themeTint="9A"/>
        <w:left w:val="single" w:sz="32" w:space="0" w:color="D1FBC3" w:themeColor="accent5" w:themeTint="9A"/>
        <w:bottom w:val="single" w:sz="32" w:space="0" w:color="D1FBC3" w:themeColor="accent5" w:themeTint="9A"/>
        <w:right w:val="single" w:sz="32" w:space="0" w:color="D1FBC3" w:themeColor="accent5" w:themeTint="9A"/>
      </w:tblBorders>
      <w:shd w:val="clear" w:color="auto" w:fill="D1FBC3"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1FBC3" w:themeColor="accent5" w:themeTint="9A"/>
          <w:bottom w:val="single" w:sz="12" w:space="0" w:color="FFFFFF" w:themeColor="light1"/>
        </w:tcBorders>
        <w:shd w:val="clear" w:color="auto" w:fill="D1FBC3"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1FBC3" w:themeColor="accent5" w:themeTint="9A"/>
          <w:right w:val="single" w:sz="4" w:space="0" w:color="FFFFFF" w:themeColor="light1"/>
        </w:tcBorders>
      </w:tcPr>
    </w:tblStylePr>
    <w:tblStylePr w:type="lastCol">
      <w:tblPr/>
      <w:tcPr>
        <w:tcBorders>
          <w:left w:val="single" w:sz="4" w:space="0" w:color="FFFFFF" w:themeColor="light1"/>
          <w:right w:val="single" w:sz="32" w:space="0" w:color="D1FBC3" w:themeColor="accent5" w:themeTint="9A"/>
        </w:tcBorders>
      </w:tcPr>
    </w:tblStylePr>
    <w:tblStylePr w:type="band1Vert">
      <w:tblPr/>
      <w:tcPr>
        <w:tcBorders>
          <w:left w:val="single" w:sz="4" w:space="0" w:color="FFFFFF" w:themeColor="light1"/>
          <w:right w:val="single" w:sz="4" w:space="0" w:color="FFFFFF" w:themeColor="light1"/>
        </w:tcBorders>
        <w:shd w:val="clear" w:color="auto" w:fill="D1FBC3"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1FBC3" w:themeFill="accent5" w:themeFillTint="9A"/>
      </w:tcPr>
    </w:tblStylePr>
    <w:tblStylePr w:type="band2Horz">
      <w:tblPr/>
      <w:tcPr>
        <w:tcBorders>
          <w:top w:val="single" w:sz="4" w:space="0" w:color="FFFFFF" w:themeColor="light1"/>
          <w:bottom w:val="single" w:sz="4" w:space="0" w:color="FFFFFF" w:themeColor="light1"/>
        </w:tcBorders>
        <w:shd w:val="clear" w:color="auto" w:fill="D1FBC3" w:themeFill="accent5" w:themeFillTint="9A"/>
      </w:tcPr>
    </w:tblStylePr>
  </w:style>
  <w:style w:type="table" w:styleId="ListTable5Dark-Accent6">
    <w:name w:val="List Table 5 Dark Accent 6"/>
    <w:basedOn w:val="TableNormal"/>
    <w:uiPriority w:val="99"/>
    <w:locked/>
    <w:pPr>
      <w:spacing w:after="0" w:line="240" w:lineRule="auto"/>
    </w:pPr>
    <w:tblPr>
      <w:tblStyleRowBandSize w:val="1"/>
      <w:tblStyleColBandSize w:val="1"/>
      <w:tblInd w:w="0" w:type="dxa"/>
      <w:tblBorders>
        <w:top w:val="single" w:sz="32" w:space="0" w:color="D8D8D8" w:themeColor="accent6" w:themeTint="98"/>
        <w:left w:val="single" w:sz="32" w:space="0" w:color="D8D8D8" w:themeColor="accent6" w:themeTint="98"/>
        <w:bottom w:val="single" w:sz="32" w:space="0" w:color="D8D8D8" w:themeColor="accent6" w:themeTint="98"/>
        <w:right w:val="single" w:sz="32" w:space="0" w:color="D8D8D8" w:themeColor="accent6" w:themeTint="98"/>
      </w:tblBorders>
      <w:shd w:val="clear" w:color="auto" w:fill="D8D8D8"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8D8D8" w:themeColor="accent6" w:themeTint="98"/>
          <w:bottom w:val="single" w:sz="12" w:space="0" w:color="FFFFFF" w:themeColor="light1"/>
        </w:tcBorders>
        <w:shd w:val="clear" w:color="auto" w:fill="D8D8D8"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8D8D8" w:themeColor="accent6" w:themeTint="98"/>
          <w:right w:val="single" w:sz="4" w:space="0" w:color="FFFFFF" w:themeColor="light1"/>
        </w:tcBorders>
      </w:tcPr>
    </w:tblStylePr>
    <w:tblStylePr w:type="lastCol">
      <w:tblPr/>
      <w:tcPr>
        <w:tcBorders>
          <w:left w:val="single" w:sz="4" w:space="0" w:color="FFFFFF" w:themeColor="light1"/>
          <w:right w:val="single" w:sz="32" w:space="0" w:color="D8D8D8" w:themeColor="accent6" w:themeTint="98"/>
        </w:tcBorders>
      </w:tcPr>
    </w:tblStylePr>
    <w:tblStylePr w:type="band1Vert">
      <w:tblPr/>
      <w:tcPr>
        <w:tcBorders>
          <w:left w:val="single" w:sz="4" w:space="0" w:color="FFFFFF" w:themeColor="light1"/>
          <w:right w:val="single" w:sz="4" w:space="0" w:color="FFFFFF" w:themeColor="light1"/>
        </w:tcBorders>
        <w:shd w:val="clear" w:color="auto" w:fill="D8D8D8"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8D8D8" w:themeFill="accent6" w:themeFillTint="98"/>
      </w:tcPr>
    </w:tblStylePr>
    <w:tblStylePr w:type="band2Horz">
      <w:tblPr/>
      <w:tcPr>
        <w:tcBorders>
          <w:top w:val="single" w:sz="4" w:space="0" w:color="FFFFFF" w:themeColor="light1"/>
          <w:bottom w:val="single" w:sz="4" w:space="0" w:color="FFFFFF" w:themeColor="light1"/>
        </w:tcBorders>
        <w:shd w:val="clear" w:color="auto" w:fill="D8D8D8" w:themeFill="accent6" w:themeFillTint="98"/>
      </w:tcPr>
    </w:tblStylePr>
  </w:style>
  <w:style w:type="table" w:styleId="ListTable6Colorful">
    <w:name w:val="List Table 6 Colorful"/>
    <w:basedOn w:val="TableNormal"/>
    <w:uiPriority w:val="99"/>
    <w:locke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locked/>
    <w:pPr>
      <w:spacing w:after="0" w:line="240" w:lineRule="auto"/>
    </w:pPr>
    <w:tblPr>
      <w:tblStyleRowBandSize w:val="1"/>
      <w:tblStyleColBandSize w:val="1"/>
      <w:tblInd w:w="0" w:type="dxa"/>
      <w:tblBorders>
        <w:top w:val="single" w:sz="4" w:space="0" w:color="E77327" w:themeColor="accent1"/>
        <w:bottom w:val="single" w:sz="4" w:space="0" w:color="E77327" w:themeColor="accent1"/>
      </w:tblBorders>
      <w:tblCellMar>
        <w:top w:w="0" w:type="dxa"/>
        <w:left w:w="108" w:type="dxa"/>
        <w:bottom w:w="0" w:type="dxa"/>
        <w:right w:w="108" w:type="dxa"/>
      </w:tblCellMar>
    </w:tblPr>
    <w:tblStylePr w:type="firstRow">
      <w:rPr>
        <w:b/>
        <w:color w:val="8D410F" w:themeColor="accent1" w:themeShade="95"/>
      </w:rPr>
      <w:tblPr/>
      <w:tcPr>
        <w:tcBorders>
          <w:bottom w:val="single" w:sz="4" w:space="0" w:color="E77327" w:themeColor="accent1"/>
        </w:tcBorders>
      </w:tcPr>
    </w:tblStylePr>
    <w:tblStylePr w:type="lastRow">
      <w:rPr>
        <w:b/>
        <w:color w:val="8D410F" w:themeColor="accent1" w:themeShade="95"/>
      </w:rPr>
      <w:tblPr/>
      <w:tcPr>
        <w:tcBorders>
          <w:top w:val="single" w:sz="4" w:space="0" w:color="E77327" w:themeColor="accent1"/>
        </w:tcBorders>
      </w:tcPr>
    </w:tblStylePr>
    <w:tblStylePr w:type="firstCol">
      <w:rPr>
        <w:b/>
        <w:color w:val="8D410F" w:themeColor="accent1" w:themeShade="95"/>
      </w:rPr>
    </w:tblStylePr>
    <w:tblStylePr w:type="lastCol">
      <w:rPr>
        <w:b/>
        <w:color w:val="8D410F" w:themeColor="accent1" w:themeShade="95"/>
      </w:rPr>
    </w:tblStylePr>
    <w:tblStylePr w:type="band1Vert">
      <w:tblPr/>
      <w:tcPr>
        <w:shd w:val="clear" w:color="auto" w:fill="F9DBC8" w:themeFill="accent1" w:themeFillTint="40"/>
      </w:tcPr>
    </w:tblStylePr>
    <w:tblStylePr w:type="band1Horz">
      <w:rPr>
        <w:rFonts w:ascii="Arial" w:hAnsi="Arial"/>
        <w:color w:val="8D410F" w:themeColor="accent1" w:themeShade="95"/>
        <w:sz w:val="22"/>
      </w:rPr>
      <w:tblPr/>
      <w:tcPr>
        <w:shd w:val="clear" w:color="auto" w:fill="F9DBC8" w:themeFill="accent1" w:themeFillTint="40"/>
      </w:tcPr>
    </w:tblStylePr>
    <w:tblStylePr w:type="band2Horz">
      <w:rPr>
        <w:rFonts w:ascii="Arial" w:hAnsi="Arial"/>
        <w:color w:val="8D410F" w:themeColor="accent1" w:themeShade="95"/>
        <w:sz w:val="22"/>
      </w:rPr>
    </w:tblStylePr>
  </w:style>
  <w:style w:type="table" w:styleId="ListTable6Colorful-Accent2">
    <w:name w:val="List Table 6 Colorful Accent 2"/>
    <w:basedOn w:val="TableNormal"/>
    <w:uiPriority w:val="99"/>
    <w:locked/>
    <w:pPr>
      <w:spacing w:after="0" w:line="240" w:lineRule="auto"/>
    </w:pPr>
    <w:tblPr>
      <w:tblStyleRowBandSize w:val="1"/>
      <w:tblStyleColBandSize w:val="1"/>
      <w:tblInd w:w="0" w:type="dxa"/>
      <w:tblBorders>
        <w:top w:val="single" w:sz="4" w:space="0" w:color="B7D0ED" w:themeColor="accent2" w:themeTint="97"/>
        <w:bottom w:val="single" w:sz="4" w:space="0" w:color="B7D0ED" w:themeColor="accent2" w:themeTint="97"/>
      </w:tblBorders>
      <w:tblCellMar>
        <w:top w:w="0" w:type="dxa"/>
        <w:left w:w="108" w:type="dxa"/>
        <w:bottom w:w="0" w:type="dxa"/>
        <w:right w:w="108" w:type="dxa"/>
      </w:tblCellMar>
    </w:tblPr>
    <w:tblStylePr w:type="firstRow">
      <w:rPr>
        <w:b/>
        <w:color w:val="B7D0ED" w:themeColor="accent2" w:themeTint="97" w:themeShade="95"/>
      </w:rPr>
      <w:tblPr/>
      <w:tcPr>
        <w:tcBorders>
          <w:bottom w:val="single" w:sz="4" w:space="0" w:color="B7D0ED" w:themeColor="accent2" w:themeTint="97"/>
        </w:tcBorders>
      </w:tcPr>
    </w:tblStylePr>
    <w:tblStylePr w:type="lastRow">
      <w:rPr>
        <w:b/>
        <w:color w:val="B7D0ED" w:themeColor="accent2" w:themeTint="97" w:themeShade="95"/>
      </w:rPr>
      <w:tblPr/>
      <w:tcPr>
        <w:tcBorders>
          <w:top w:val="single" w:sz="4" w:space="0" w:color="B7D0ED" w:themeColor="accent2" w:themeTint="97"/>
        </w:tcBorders>
      </w:tcPr>
    </w:tblStylePr>
    <w:tblStylePr w:type="firstCol">
      <w:rPr>
        <w:b/>
        <w:color w:val="B7D0ED" w:themeColor="accent2" w:themeTint="97" w:themeShade="95"/>
      </w:rPr>
    </w:tblStylePr>
    <w:tblStylePr w:type="lastCol">
      <w:rPr>
        <w:b/>
        <w:color w:val="B7D0ED" w:themeColor="accent2" w:themeTint="97" w:themeShade="95"/>
      </w:rPr>
    </w:tblStylePr>
    <w:tblStylePr w:type="band1Vert">
      <w:tblPr/>
      <w:tcPr>
        <w:shd w:val="clear" w:color="auto" w:fill="E0EBF7" w:themeFill="accent2" w:themeFillTint="40"/>
      </w:tcPr>
    </w:tblStylePr>
    <w:tblStylePr w:type="band1Horz">
      <w:rPr>
        <w:rFonts w:ascii="Arial" w:hAnsi="Arial"/>
        <w:color w:val="B7D0ED" w:themeColor="accent2" w:themeTint="97" w:themeShade="95"/>
        <w:sz w:val="22"/>
      </w:rPr>
      <w:tblPr/>
      <w:tcPr>
        <w:shd w:val="clear" w:color="auto" w:fill="E0EBF7" w:themeFill="accent2" w:themeFillTint="40"/>
      </w:tcPr>
    </w:tblStylePr>
    <w:tblStylePr w:type="band2Horz">
      <w:rPr>
        <w:rFonts w:ascii="Arial" w:hAnsi="Arial"/>
        <w:color w:val="B7D0ED" w:themeColor="accent2" w:themeTint="97" w:themeShade="95"/>
        <w:sz w:val="22"/>
      </w:rPr>
    </w:tblStylePr>
  </w:style>
  <w:style w:type="table" w:styleId="ListTable6Colorful-Accent3">
    <w:name w:val="List Table 6 Colorful Accent 3"/>
    <w:basedOn w:val="TableNormal"/>
    <w:uiPriority w:val="99"/>
    <w:locked/>
    <w:pPr>
      <w:spacing w:after="0" w:line="240" w:lineRule="auto"/>
    </w:pPr>
    <w:tblPr>
      <w:tblStyleRowBandSize w:val="1"/>
      <w:tblStyleColBandSize w:val="1"/>
      <w:tblInd w:w="0" w:type="dxa"/>
      <w:tblBorders>
        <w:top w:val="single" w:sz="4" w:space="0" w:color="DC424B" w:themeColor="accent3" w:themeTint="98"/>
        <w:bottom w:val="single" w:sz="4" w:space="0" w:color="DC424B" w:themeColor="accent3" w:themeTint="98"/>
      </w:tblBorders>
      <w:tblCellMar>
        <w:top w:w="0" w:type="dxa"/>
        <w:left w:w="108" w:type="dxa"/>
        <w:bottom w:w="0" w:type="dxa"/>
        <w:right w:w="108" w:type="dxa"/>
      </w:tblCellMar>
    </w:tblPr>
    <w:tblStylePr w:type="firstRow">
      <w:rPr>
        <w:b/>
        <w:color w:val="DC424B" w:themeColor="accent3" w:themeTint="98" w:themeShade="95"/>
      </w:rPr>
      <w:tblPr/>
      <w:tcPr>
        <w:tcBorders>
          <w:bottom w:val="single" w:sz="4" w:space="0" w:color="DC424B" w:themeColor="accent3" w:themeTint="98"/>
        </w:tcBorders>
      </w:tcPr>
    </w:tblStylePr>
    <w:tblStylePr w:type="lastRow">
      <w:rPr>
        <w:b/>
        <w:color w:val="DC424B" w:themeColor="accent3" w:themeTint="98" w:themeShade="95"/>
      </w:rPr>
      <w:tblPr/>
      <w:tcPr>
        <w:tcBorders>
          <w:top w:val="single" w:sz="4" w:space="0" w:color="DC424B" w:themeColor="accent3" w:themeTint="98"/>
        </w:tcBorders>
      </w:tcPr>
    </w:tblStylePr>
    <w:tblStylePr w:type="firstCol">
      <w:rPr>
        <w:b/>
        <w:color w:val="DC424B" w:themeColor="accent3" w:themeTint="98" w:themeShade="95"/>
      </w:rPr>
    </w:tblStylePr>
    <w:tblStylePr w:type="lastCol">
      <w:rPr>
        <w:b/>
        <w:color w:val="DC424B" w:themeColor="accent3" w:themeTint="98" w:themeShade="95"/>
      </w:rPr>
    </w:tblStylePr>
    <w:tblStylePr w:type="band1Vert">
      <w:tblPr/>
      <w:tcPr>
        <w:shd w:val="clear" w:color="auto" w:fill="F0AFB3" w:themeFill="accent3" w:themeFillTint="40"/>
      </w:tcPr>
    </w:tblStylePr>
    <w:tblStylePr w:type="band1Horz">
      <w:rPr>
        <w:rFonts w:ascii="Arial" w:hAnsi="Arial"/>
        <w:color w:val="DC424B" w:themeColor="accent3" w:themeTint="98" w:themeShade="95"/>
        <w:sz w:val="22"/>
      </w:rPr>
      <w:tblPr/>
      <w:tcPr>
        <w:shd w:val="clear" w:color="auto" w:fill="F0AFB3" w:themeFill="accent3" w:themeFillTint="40"/>
      </w:tcPr>
    </w:tblStylePr>
    <w:tblStylePr w:type="band2Horz">
      <w:rPr>
        <w:rFonts w:ascii="Arial" w:hAnsi="Arial"/>
        <w:color w:val="DC424B" w:themeColor="accent3" w:themeTint="98" w:themeShade="95"/>
        <w:sz w:val="22"/>
      </w:rPr>
    </w:tblStylePr>
  </w:style>
  <w:style w:type="table" w:styleId="ListTable6Colorful-Accent4">
    <w:name w:val="List Table 6 Colorful Accent 4"/>
    <w:basedOn w:val="TableNormal"/>
    <w:uiPriority w:val="99"/>
    <w:locked/>
    <w:pPr>
      <w:spacing w:after="0" w:line="240" w:lineRule="auto"/>
    </w:pPr>
    <w:tblPr>
      <w:tblStyleRowBandSize w:val="1"/>
      <w:tblStyleColBandSize w:val="1"/>
      <w:tblInd w:w="0" w:type="dxa"/>
      <w:tblBorders>
        <w:top w:val="single" w:sz="4" w:space="0" w:color="B1B1B1" w:themeColor="accent4" w:themeTint="9A"/>
        <w:bottom w:val="single" w:sz="4" w:space="0" w:color="B1B1B1" w:themeColor="accent4" w:themeTint="9A"/>
      </w:tblBorders>
      <w:tblCellMar>
        <w:top w:w="0" w:type="dxa"/>
        <w:left w:w="108" w:type="dxa"/>
        <w:bottom w:w="0" w:type="dxa"/>
        <w:right w:w="108" w:type="dxa"/>
      </w:tblCellMar>
    </w:tblPr>
    <w:tblStylePr w:type="firstRow">
      <w:rPr>
        <w:b/>
        <w:color w:val="B1B1B1" w:themeColor="accent4" w:themeTint="9A" w:themeShade="95"/>
      </w:rPr>
      <w:tblPr/>
      <w:tcPr>
        <w:tcBorders>
          <w:bottom w:val="single" w:sz="4" w:space="0" w:color="B1B1B1" w:themeColor="accent4" w:themeTint="9A"/>
        </w:tcBorders>
      </w:tcPr>
    </w:tblStylePr>
    <w:tblStylePr w:type="lastRow">
      <w:rPr>
        <w:b/>
        <w:color w:val="B1B1B1" w:themeColor="accent4" w:themeTint="9A" w:themeShade="95"/>
      </w:rPr>
      <w:tblPr/>
      <w:tcPr>
        <w:tcBorders>
          <w:top w:val="single" w:sz="4" w:space="0" w:color="B1B1B1" w:themeColor="accent4" w:themeTint="9A"/>
        </w:tcBorders>
      </w:tcPr>
    </w:tblStylePr>
    <w:tblStylePr w:type="firstCol">
      <w:rPr>
        <w:b/>
        <w:color w:val="B1B1B1" w:themeColor="accent4" w:themeTint="9A" w:themeShade="95"/>
      </w:rPr>
    </w:tblStylePr>
    <w:tblStylePr w:type="lastCol">
      <w:rPr>
        <w:b/>
        <w:color w:val="B1B1B1" w:themeColor="accent4" w:themeTint="9A" w:themeShade="95"/>
      </w:rPr>
    </w:tblStylePr>
    <w:tblStylePr w:type="band1Vert">
      <w:tblPr/>
      <w:tcPr>
        <w:shd w:val="clear" w:color="auto" w:fill="DEDEDE" w:themeFill="accent4" w:themeFillTint="40"/>
      </w:tcPr>
    </w:tblStylePr>
    <w:tblStylePr w:type="band1Horz">
      <w:rPr>
        <w:rFonts w:ascii="Arial" w:hAnsi="Arial"/>
        <w:color w:val="B1B1B1" w:themeColor="accent4" w:themeTint="9A" w:themeShade="95"/>
        <w:sz w:val="22"/>
      </w:rPr>
      <w:tblPr/>
      <w:tcPr>
        <w:shd w:val="clear" w:color="auto" w:fill="DEDEDE" w:themeFill="accent4" w:themeFillTint="40"/>
      </w:tcPr>
    </w:tblStylePr>
    <w:tblStylePr w:type="band2Horz">
      <w:rPr>
        <w:rFonts w:ascii="Arial" w:hAnsi="Arial"/>
        <w:color w:val="B1B1B1" w:themeColor="accent4" w:themeTint="9A" w:themeShade="95"/>
        <w:sz w:val="22"/>
      </w:rPr>
    </w:tblStylePr>
  </w:style>
  <w:style w:type="table" w:styleId="ListTable6Colorful-Accent5">
    <w:name w:val="List Table 6 Colorful Accent 5"/>
    <w:basedOn w:val="TableNormal"/>
    <w:uiPriority w:val="99"/>
    <w:locked/>
    <w:pPr>
      <w:spacing w:after="0" w:line="240" w:lineRule="auto"/>
    </w:pPr>
    <w:tblPr>
      <w:tblStyleRowBandSize w:val="1"/>
      <w:tblStyleColBandSize w:val="1"/>
      <w:tblInd w:w="0" w:type="dxa"/>
      <w:tblBorders>
        <w:top w:val="single" w:sz="4" w:space="0" w:color="D1FBC3" w:themeColor="accent5" w:themeTint="9A"/>
        <w:bottom w:val="single" w:sz="4" w:space="0" w:color="D1FBC3" w:themeColor="accent5" w:themeTint="9A"/>
      </w:tblBorders>
      <w:tblCellMar>
        <w:top w:w="0" w:type="dxa"/>
        <w:left w:w="108" w:type="dxa"/>
        <w:bottom w:w="0" w:type="dxa"/>
        <w:right w:w="108" w:type="dxa"/>
      </w:tblCellMar>
    </w:tblPr>
    <w:tblStylePr w:type="firstRow">
      <w:rPr>
        <w:b/>
        <w:color w:val="D1FBC3" w:themeColor="accent5" w:themeTint="9A" w:themeShade="95"/>
      </w:rPr>
      <w:tblPr/>
      <w:tcPr>
        <w:tcBorders>
          <w:bottom w:val="single" w:sz="4" w:space="0" w:color="D1FBC3" w:themeColor="accent5" w:themeTint="9A"/>
        </w:tcBorders>
      </w:tcPr>
    </w:tblStylePr>
    <w:tblStylePr w:type="lastRow">
      <w:rPr>
        <w:b/>
        <w:color w:val="D1FBC3" w:themeColor="accent5" w:themeTint="9A" w:themeShade="95"/>
      </w:rPr>
      <w:tblPr/>
      <w:tcPr>
        <w:tcBorders>
          <w:top w:val="single" w:sz="4" w:space="0" w:color="D1FBC3" w:themeColor="accent5" w:themeTint="9A"/>
        </w:tcBorders>
      </w:tcPr>
    </w:tblStylePr>
    <w:tblStylePr w:type="firstCol">
      <w:rPr>
        <w:b/>
        <w:color w:val="D1FBC3" w:themeColor="accent5" w:themeTint="9A" w:themeShade="95"/>
      </w:rPr>
    </w:tblStylePr>
    <w:tblStylePr w:type="lastCol">
      <w:rPr>
        <w:b/>
        <w:color w:val="D1FBC3" w:themeColor="accent5" w:themeTint="9A" w:themeShade="95"/>
      </w:rPr>
    </w:tblStylePr>
    <w:tblStylePr w:type="band1Vert">
      <w:tblPr/>
      <w:tcPr>
        <w:shd w:val="clear" w:color="auto" w:fill="ECFDE6" w:themeFill="accent5" w:themeFillTint="40"/>
      </w:tcPr>
    </w:tblStylePr>
    <w:tblStylePr w:type="band1Horz">
      <w:rPr>
        <w:rFonts w:ascii="Arial" w:hAnsi="Arial"/>
        <w:color w:val="D1FBC3" w:themeColor="accent5" w:themeTint="9A" w:themeShade="95"/>
        <w:sz w:val="22"/>
      </w:rPr>
      <w:tblPr/>
      <w:tcPr>
        <w:shd w:val="clear" w:color="auto" w:fill="ECFDE6" w:themeFill="accent5" w:themeFillTint="40"/>
      </w:tcPr>
    </w:tblStylePr>
    <w:tblStylePr w:type="band2Horz">
      <w:rPr>
        <w:rFonts w:ascii="Arial" w:hAnsi="Arial"/>
        <w:color w:val="D1FBC3" w:themeColor="accent5" w:themeTint="9A" w:themeShade="95"/>
        <w:sz w:val="22"/>
      </w:rPr>
    </w:tblStylePr>
  </w:style>
  <w:style w:type="table" w:styleId="ListTable6Colorful-Accent6">
    <w:name w:val="List Table 6 Colorful Accent 6"/>
    <w:basedOn w:val="TableNormal"/>
    <w:uiPriority w:val="99"/>
    <w:locked/>
    <w:pPr>
      <w:spacing w:after="0" w:line="240" w:lineRule="auto"/>
    </w:pPr>
    <w:tblPr>
      <w:tblStyleRowBandSize w:val="1"/>
      <w:tblStyleColBandSize w:val="1"/>
      <w:tblInd w:w="0" w:type="dxa"/>
      <w:tblBorders>
        <w:top w:val="single" w:sz="4" w:space="0" w:color="D8D8D8" w:themeColor="accent6" w:themeTint="98"/>
        <w:bottom w:val="single" w:sz="4" w:space="0" w:color="D8D8D8" w:themeColor="accent6" w:themeTint="98"/>
      </w:tblBorders>
      <w:tblCellMar>
        <w:top w:w="0" w:type="dxa"/>
        <w:left w:w="108" w:type="dxa"/>
        <w:bottom w:w="0" w:type="dxa"/>
        <w:right w:w="108" w:type="dxa"/>
      </w:tblCellMar>
    </w:tblPr>
    <w:tblStylePr w:type="firstRow">
      <w:rPr>
        <w:b/>
        <w:color w:val="D8D8D8" w:themeColor="accent6" w:themeTint="98" w:themeShade="95"/>
      </w:rPr>
      <w:tblPr/>
      <w:tcPr>
        <w:tcBorders>
          <w:bottom w:val="single" w:sz="4" w:space="0" w:color="D8D8D8" w:themeColor="accent6" w:themeTint="98"/>
        </w:tcBorders>
      </w:tcPr>
    </w:tblStylePr>
    <w:tblStylePr w:type="lastRow">
      <w:rPr>
        <w:b/>
        <w:color w:val="D8D8D8" w:themeColor="accent6" w:themeTint="98" w:themeShade="95"/>
      </w:rPr>
      <w:tblPr/>
      <w:tcPr>
        <w:tcBorders>
          <w:top w:val="single" w:sz="4" w:space="0" w:color="D8D8D8" w:themeColor="accent6" w:themeTint="98"/>
        </w:tcBorders>
      </w:tcPr>
    </w:tblStylePr>
    <w:tblStylePr w:type="firstCol">
      <w:rPr>
        <w:b/>
        <w:color w:val="D8D8D8" w:themeColor="accent6" w:themeTint="98" w:themeShade="95"/>
      </w:rPr>
    </w:tblStylePr>
    <w:tblStylePr w:type="lastCol">
      <w:rPr>
        <w:b/>
        <w:color w:val="D8D8D8" w:themeColor="accent6" w:themeTint="98" w:themeShade="95"/>
      </w:rPr>
    </w:tblStylePr>
    <w:tblStylePr w:type="band1Vert">
      <w:tblPr/>
      <w:tcPr>
        <w:shd w:val="clear" w:color="auto" w:fill="EEEEEE" w:themeFill="accent6" w:themeFillTint="40"/>
      </w:tcPr>
    </w:tblStylePr>
    <w:tblStylePr w:type="band1Horz">
      <w:rPr>
        <w:rFonts w:ascii="Arial" w:hAnsi="Arial"/>
        <w:color w:val="D8D8D8" w:themeColor="accent6" w:themeTint="98" w:themeShade="95"/>
        <w:sz w:val="22"/>
      </w:rPr>
      <w:tblPr/>
      <w:tcPr>
        <w:shd w:val="clear" w:color="auto" w:fill="EEEEEE" w:themeFill="accent6" w:themeFillTint="40"/>
      </w:tcPr>
    </w:tblStylePr>
    <w:tblStylePr w:type="band2Horz">
      <w:rPr>
        <w:rFonts w:ascii="Arial" w:hAnsi="Arial"/>
        <w:color w:val="D8D8D8" w:themeColor="accent6" w:themeTint="98" w:themeShade="95"/>
        <w:sz w:val="22"/>
      </w:rPr>
    </w:tblStylePr>
  </w:style>
  <w:style w:type="table" w:styleId="ListTable7Colorful">
    <w:name w:val="List Table 7 Colorful"/>
    <w:basedOn w:val="TableNormal"/>
    <w:uiPriority w:val="99"/>
    <w:locked/>
    <w:pPr>
      <w:spacing w:after="0" w:line="240" w:lineRule="auto"/>
    </w:pPr>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locked/>
    <w:pPr>
      <w:spacing w:after="0" w:line="240" w:lineRule="auto"/>
    </w:pPr>
    <w:tblPr>
      <w:tblStyleRowBandSize w:val="1"/>
      <w:tblStyleColBandSize w:val="1"/>
      <w:tblInd w:w="0" w:type="dxa"/>
      <w:tblBorders>
        <w:right w:val="single" w:sz="4" w:space="0" w:color="E77327" w:themeColor="accent1"/>
      </w:tblBorders>
      <w:tblCellMar>
        <w:top w:w="0" w:type="dxa"/>
        <w:left w:w="108" w:type="dxa"/>
        <w:bottom w:w="0" w:type="dxa"/>
        <w:right w:w="108" w:type="dxa"/>
      </w:tblCellMar>
    </w:tblPr>
    <w:tblStylePr w:type="firstRow">
      <w:rPr>
        <w:rFonts w:ascii="Arial" w:hAnsi="Arial"/>
        <w:i/>
        <w:color w:val="8D410F" w:themeColor="accent1" w:themeShade="95"/>
        <w:sz w:val="22"/>
      </w:rPr>
      <w:tblPr/>
      <w:tcPr>
        <w:tcBorders>
          <w:top w:val="none" w:sz="0" w:space="0" w:color="auto"/>
          <w:left w:val="none" w:sz="0" w:space="0" w:color="auto"/>
          <w:bottom w:val="single" w:sz="4" w:space="0" w:color="E77327" w:themeColor="accent1"/>
          <w:right w:val="none" w:sz="0" w:space="0" w:color="auto"/>
        </w:tcBorders>
        <w:shd w:val="clear" w:color="auto" w:fill="FFFFFF" w:themeFill="light1"/>
      </w:tcPr>
    </w:tblStylePr>
    <w:tblStylePr w:type="lastRow">
      <w:rPr>
        <w:rFonts w:ascii="Arial" w:hAnsi="Arial"/>
        <w:i/>
        <w:color w:val="8D410F" w:themeColor="accent1" w:themeShade="95"/>
        <w:sz w:val="22"/>
      </w:rPr>
      <w:tblPr/>
      <w:tcPr>
        <w:tcBorders>
          <w:top w:val="single" w:sz="4" w:space="0" w:color="E77327"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8D410F" w:themeColor="accent1" w:themeShade="95"/>
        <w:sz w:val="22"/>
      </w:rPr>
      <w:tblPr/>
      <w:tcPr>
        <w:tcBorders>
          <w:top w:val="none" w:sz="0" w:space="0" w:color="auto"/>
          <w:left w:val="none" w:sz="0" w:space="0" w:color="auto"/>
          <w:bottom w:val="none" w:sz="0" w:space="0" w:color="auto"/>
          <w:right w:val="single" w:sz="4" w:space="0" w:color="E77327" w:themeColor="accent1"/>
        </w:tcBorders>
        <w:shd w:val="clear" w:color="auto" w:fill="FFFFFF"/>
      </w:tcPr>
    </w:tblStylePr>
    <w:tblStylePr w:type="lastCol">
      <w:rPr>
        <w:rFonts w:ascii="Arial" w:hAnsi="Arial"/>
        <w:i/>
        <w:color w:val="8D410F" w:themeColor="accent1" w:themeShade="95"/>
        <w:sz w:val="22"/>
      </w:rPr>
      <w:tblPr/>
      <w:tcPr>
        <w:tcBorders>
          <w:top w:val="none" w:sz="0" w:space="0" w:color="auto"/>
          <w:left w:val="single" w:sz="4" w:space="0" w:color="E77327" w:themeColor="accent1"/>
          <w:bottom w:val="none" w:sz="0" w:space="0" w:color="auto"/>
          <w:right w:val="none" w:sz="0" w:space="0" w:color="auto"/>
        </w:tcBorders>
        <w:shd w:val="clear" w:color="auto" w:fill="FFFFFF"/>
      </w:tcPr>
    </w:tblStylePr>
    <w:tblStylePr w:type="band1Vert">
      <w:tblPr/>
      <w:tcPr>
        <w:shd w:val="clear" w:color="auto" w:fill="F9DBC8" w:themeFill="accent1" w:themeFillTint="40"/>
      </w:tcPr>
    </w:tblStylePr>
    <w:tblStylePr w:type="band1Horz">
      <w:rPr>
        <w:rFonts w:ascii="Arial" w:hAnsi="Arial"/>
        <w:color w:val="8D410F" w:themeColor="accent1" w:themeShade="95"/>
        <w:sz w:val="22"/>
      </w:rPr>
      <w:tblPr/>
      <w:tcPr>
        <w:shd w:val="clear" w:color="auto" w:fill="F9DBC8" w:themeFill="accent1" w:themeFillTint="40"/>
      </w:tcPr>
    </w:tblStylePr>
    <w:tblStylePr w:type="band2Horz">
      <w:rPr>
        <w:rFonts w:ascii="Arial" w:hAnsi="Arial"/>
        <w:color w:val="8D410F" w:themeColor="accent1" w:themeShade="95"/>
        <w:sz w:val="22"/>
      </w:rPr>
    </w:tblStylePr>
  </w:style>
  <w:style w:type="table" w:styleId="ListTable7Colorful-Accent2">
    <w:name w:val="List Table 7 Colorful Accent 2"/>
    <w:basedOn w:val="TableNormal"/>
    <w:uiPriority w:val="99"/>
    <w:locked/>
    <w:pPr>
      <w:spacing w:after="0" w:line="240" w:lineRule="auto"/>
    </w:pPr>
    <w:tblPr>
      <w:tblStyleRowBandSize w:val="1"/>
      <w:tblStyleColBandSize w:val="1"/>
      <w:tblInd w:w="0" w:type="dxa"/>
      <w:tblBorders>
        <w:right w:val="single" w:sz="4" w:space="0" w:color="B7D0ED" w:themeColor="accent2" w:themeTint="97"/>
      </w:tblBorders>
      <w:tblCellMar>
        <w:top w:w="0" w:type="dxa"/>
        <w:left w:w="108" w:type="dxa"/>
        <w:bottom w:w="0" w:type="dxa"/>
        <w:right w:w="108" w:type="dxa"/>
      </w:tblCellMar>
    </w:tblPr>
    <w:tblStylePr w:type="firstRow">
      <w:rPr>
        <w:rFonts w:ascii="Arial" w:hAnsi="Arial"/>
        <w:i/>
        <w:color w:val="B7D0ED" w:themeColor="accent2" w:themeTint="97" w:themeShade="95"/>
        <w:sz w:val="22"/>
      </w:rPr>
      <w:tblPr/>
      <w:tcPr>
        <w:tcBorders>
          <w:top w:val="none" w:sz="0" w:space="0" w:color="auto"/>
          <w:left w:val="none" w:sz="0" w:space="0" w:color="auto"/>
          <w:bottom w:val="single" w:sz="4" w:space="0" w:color="B7D0ED" w:themeColor="accent2" w:themeTint="97"/>
          <w:right w:val="none" w:sz="0" w:space="0" w:color="auto"/>
        </w:tcBorders>
        <w:shd w:val="clear" w:color="auto" w:fill="FFFFFF" w:themeFill="light1"/>
      </w:tcPr>
    </w:tblStylePr>
    <w:tblStylePr w:type="lastRow">
      <w:rPr>
        <w:rFonts w:ascii="Arial" w:hAnsi="Arial"/>
        <w:i/>
        <w:color w:val="B7D0ED" w:themeColor="accent2" w:themeTint="97" w:themeShade="95"/>
        <w:sz w:val="22"/>
      </w:rPr>
      <w:tblPr/>
      <w:tcPr>
        <w:tcBorders>
          <w:top w:val="single" w:sz="4" w:space="0" w:color="B7D0ED"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7D0ED" w:themeColor="accent2" w:themeTint="97" w:themeShade="95"/>
        <w:sz w:val="22"/>
      </w:rPr>
      <w:tblPr/>
      <w:tcPr>
        <w:tcBorders>
          <w:top w:val="none" w:sz="0" w:space="0" w:color="auto"/>
          <w:left w:val="none" w:sz="0" w:space="0" w:color="auto"/>
          <w:bottom w:val="none" w:sz="0" w:space="0" w:color="auto"/>
          <w:right w:val="single" w:sz="4" w:space="0" w:color="B7D0ED" w:themeColor="accent2" w:themeTint="97"/>
        </w:tcBorders>
        <w:shd w:val="clear" w:color="auto" w:fill="FFFFFF"/>
      </w:tcPr>
    </w:tblStylePr>
    <w:tblStylePr w:type="lastCol">
      <w:rPr>
        <w:rFonts w:ascii="Arial" w:hAnsi="Arial"/>
        <w:i/>
        <w:color w:val="B7D0ED" w:themeColor="accent2" w:themeTint="97" w:themeShade="95"/>
        <w:sz w:val="22"/>
      </w:rPr>
      <w:tblPr/>
      <w:tcPr>
        <w:tcBorders>
          <w:top w:val="none" w:sz="0" w:space="0" w:color="auto"/>
          <w:left w:val="single" w:sz="4" w:space="0" w:color="B7D0ED" w:themeColor="accent2" w:themeTint="97"/>
          <w:bottom w:val="none" w:sz="0" w:space="0" w:color="auto"/>
          <w:right w:val="none" w:sz="0" w:space="0" w:color="auto"/>
        </w:tcBorders>
        <w:shd w:val="clear" w:color="auto" w:fill="FFFFFF"/>
      </w:tcPr>
    </w:tblStylePr>
    <w:tblStylePr w:type="band1Vert">
      <w:tblPr/>
      <w:tcPr>
        <w:shd w:val="clear" w:color="auto" w:fill="E0EBF7" w:themeFill="accent2" w:themeFillTint="40"/>
      </w:tcPr>
    </w:tblStylePr>
    <w:tblStylePr w:type="band1Horz">
      <w:rPr>
        <w:rFonts w:ascii="Arial" w:hAnsi="Arial"/>
        <w:color w:val="B7D0ED" w:themeColor="accent2" w:themeTint="97" w:themeShade="95"/>
        <w:sz w:val="22"/>
      </w:rPr>
      <w:tblPr/>
      <w:tcPr>
        <w:shd w:val="clear" w:color="auto" w:fill="E0EBF7" w:themeFill="accent2" w:themeFillTint="40"/>
      </w:tcPr>
    </w:tblStylePr>
    <w:tblStylePr w:type="band2Horz">
      <w:rPr>
        <w:rFonts w:ascii="Arial" w:hAnsi="Arial"/>
        <w:color w:val="B7D0ED" w:themeColor="accent2" w:themeTint="97" w:themeShade="95"/>
        <w:sz w:val="22"/>
      </w:rPr>
    </w:tblStylePr>
  </w:style>
  <w:style w:type="table" w:styleId="ListTable7Colorful-Accent3">
    <w:name w:val="List Table 7 Colorful Accent 3"/>
    <w:basedOn w:val="TableNormal"/>
    <w:uiPriority w:val="99"/>
    <w:locked/>
    <w:pPr>
      <w:spacing w:after="0" w:line="240" w:lineRule="auto"/>
    </w:pPr>
    <w:tblPr>
      <w:tblStyleRowBandSize w:val="1"/>
      <w:tblStyleColBandSize w:val="1"/>
      <w:tblInd w:w="0" w:type="dxa"/>
      <w:tblBorders>
        <w:right w:val="single" w:sz="4" w:space="0" w:color="DC424B" w:themeColor="accent3" w:themeTint="98"/>
      </w:tblBorders>
      <w:tblCellMar>
        <w:top w:w="0" w:type="dxa"/>
        <w:left w:w="108" w:type="dxa"/>
        <w:bottom w:w="0" w:type="dxa"/>
        <w:right w:w="108" w:type="dxa"/>
      </w:tblCellMar>
    </w:tblPr>
    <w:tblStylePr w:type="firstRow">
      <w:rPr>
        <w:rFonts w:ascii="Arial" w:hAnsi="Arial"/>
        <w:i/>
        <w:color w:val="DC424B" w:themeColor="accent3" w:themeTint="98" w:themeShade="95"/>
        <w:sz w:val="22"/>
      </w:rPr>
      <w:tblPr/>
      <w:tcPr>
        <w:tcBorders>
          <w:top w:val="none" w:sz="0" w:space="0" w:color="auto"/>
          <w:left w:val="none" w:sz="0" w:space="0" w:color="auto"/>
          <w:bottom w:val="single" w:sz="4" w:space="0" w:color="DC424B" w:themeColor="accent3" w:themeTint="98"/>
          <w:right w:val="none" w:sz="0" w:space="0" w:color="auto"/>
        </w:tcBorders>
        <w:shd w:val="clear" w:color="auto" w:fill="FFFFFF" w:themeFill="light1"/>
      </w:tcPr>
    </w:tblStylePr>
    <w:tblStylePr w:type="lastRow">
      <w:rPr>
        <w:rFonts w:ascii="Arial" w:hAnsi="Arial"/>
        <w:i/>
        <w:color w:val="DC424B" w:themeColor="accent3" w:themeTint="98" w:themeShade="95"/>
        <w:sz w:val="22"/>
      </w:rPr>
      <w:tblPr/>
      <w:tcPr>
        <w:tcBorders>
          <w:top w:val="single" w:sz="4" w:space="0" w:color="DC424B"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C424B" w:themeColor="accent3" w:themeTint="98" w:themeShade="95"/>
        <w:sz w:val="22"/>
      </w:rPr>
      <w:tblPr/>
      <w:tcPr>
        <w:tcBorders>
          <w:top w:val="none" w:sz="0" w:space="0" w:color="auto"/>
          <w:left w:val="none" w:sz="0" w:space="0" w:color="auto"/>
          <w:bottom w:val="none" w:sz="0" w:space="0" w:color="auto"/>
          <w:right w:val="single" w:sz="4" w:space="0" w:color="DC424B" w:themeColor="accent3" w:themeTint="98"/>
        </w:tcBorders>
        <w:shd w:val="clear" w:color="auto" w:fill="FFFFFF"/>
      </w:tcPr>
    </w:tblStylePr>
    <w:tblStylePr w:type="lastCol">
      <w:rPr>
        <w:rFonts w:ascii="Arial" w:hAnsi="Arial"/>
        <w:i/>
        <w:color w:val="DC424B" w:themeColor="accent3" w:themeTint="98" w:themeShade="95"/>
        <w:sz w:val="22"/>
      </w:rPr>
      <w:tblPr/>
      <w:tcPr>
        <w:tcBorders>
          <w:top w:val="none" w:sz="0" w:space="0" w:color="auto"/>
          <w:left w:val="single" w:sz="4" w:space="0" w:color="DC424B" w:themeColor="accent3" w:themeTint="98"/>
          <w:bottom w:val="none" w:sz="0" w:space="0" w:color="auto"/>
          <w:right w:val="none" w:sz="0" w:space="0" w:color="auto"/>
        </w:tcBorders>
        <w:shd w:val="clear" w:color="auto" w:fill="FFFFFF"/>
      </w:tcPr>
    </w:tblStylePr>
    <w:tblStylePr w:type="band1Vert">
      <w:tblPr/>
      <w:tcPr>
        <w:shd w:val="clear" w:color="auto" w:fill="F0AFB3" w:themeFill="accent3" w:themeFillTint="40"/>
      </w:tcPr>
    </w:tblStylePr>
    <w:tblStylePr w:type="band1Horz">
      <w:rPr>
        <w:rFonts w:ascii="Arial" w:hAnsi="Arial"/>
        <w:color w:val="DC424B" w:themeColor="accent3" w:themeTint="98" w:themeShade="95"/>
        <w:sz w:val="22"/>
      </w:rPr>
      <w:tblPr/>
      <w:tcPr>
        <w:shd w:val="clear" w:color="auto" w:fill="F0AFB3" w:themeFill="accent3" w:themeFillTint="40"/>
      </w:tcPr>
    </w:tblStylePr>
    <w:tblStylePr w:type="band2Horz">
      <w:rPr>
        <w:rFonts w:ascii="Arial" w:hAnsi="Arial"/>
        <w:color w:val="DC424B" w:themeColor="accent3" w:themeTint="98" w:themeShade="95"/>
        <w:sz w:val="22"/>
      </w:rPr>
    </w:tblStylePr>
  </w:style>
  <w:style w:type="table" w:styleId="ListTable7Colorful-Accent4">
    <w:name w:val="List Table 7 Colorful Accent 4"/>
    <w:basedOn w:val="TableNormal"/>
    <w:uiPriority w:val="99"/>
    <w:locked/>
    <w:pPr>
      <w:spacing w:after="0" w:line="240" w:lineRule="auto"/>
    </w:pPr>
    <w:tblPr>
      <w:tblStyleRowBandSize w:val="1"/>
      <w:tblStyleColBandSize w:val="1"/>
      <w:tblInd w:w="0" w:type="dxa"/>
      <w:tblBorders>
        <w:right w:val="single" w:sz="4" w:space="0" w:color="B1B1B1" w:themeColor="accent4" w:themeTint="9A"/>
      </w:tblBorders>
      <w:tblCellMar>
        <w:top w:w="0" w:type="dxa"/>
        <w:left w:w="108" w:type="dxa"/>
        <w:bottom w:w="0" w:type="dxa"/>
        <w:right w:w="108" w:type="dxa"/>
      </w:tblCellMar>
    </w:tblPr>
    <w:tblStylePr w:type="firstRow">
      <w:rPr>
        <w:rFonts w:ascii="Arial" w:hAnsi="Arial"/>
        <w:i/>
        <w:color w:val="B1B1B1" w:themeColor="accent4" w:themeTint="9A" w:themeShade="95"/>
        <w:sz w:val="22"/>
      </w:rPr>
      <w:tblPr/>
      <w:tcPr>
        <w:tcBorders>
          <w:top w:val="none" w:sz="0" w:space="0" w:color="auto"/>
          <w:left w:val="none" w:sz="0" w:space="0" w:color="auto"/>
          <w:bottom w:val="single" w:sz="4" w:space="0" w:color="B1B1B1" w:themeColor="accent4" w:themeTint="9A"/>
          <w:right w:val="none" w:sz="0" w:space="0" w:color="auto"/>
        </w:tcBorders>
        <w:shd w:val="clear" w:color="auto" w:fill="FFFFFF" w:themeFill="light1"/>
      </w:tcPr>
    </w:tblStylePr>
    <w:tblStylePr w:type="lastRow">
      <w:rPr>
        <w:rFonts w:ascii="Arial" w:hAnsi="Arial"/>
        <w:i/>
        <w:color w:val="B1B1B1" w:themeColor="accent4" w:themeTint="9A" w:themeShade="95"/>
        <w:sz w:val="22"/>
      </w:rPr>
      <w:tblPr/>
      <w:tcPr>
        <w:tcBorders>
          <w:top w:val="single" w:sz="4" w:space="0" w:color="B1B1B1"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B1B1B1" w:themeColor="accent4" w:themeTint="9A" w:themeShade="95"/>
        <w:sz w:val="22"/>
      </w:rPr>
      <w:tblPr/>
      <w:tcPr>
        <w:tcBorders>
          <w:top w:val="none" w:sz="0" w:space="0" w:color="auto"/>
          <w:left w:val="none" w:sz="0" w:space="0" w:color="auto"/>
          <w:bottom w:val="none" w:sz="0" w:space="0" w:color="auto"/>
          <w:right w:val="single" w:sz="4" w:space="0" w:color="B1B1B1" w:themeColor="accent4" w:themeTint="9A"/>
        </w:tcBorders>
        <w:shd w:val="clear" w:color="auto" w:fill="FFFFFF"/>
      </w:tcPr>
    </w:tblStylePr>
    <w:tblStylePr w:type="lastCol">
      <w:rPr>
        <w:rFonts w:ascii="Arial" w:hAnsi="Arial"/>
        <w:i/>
        <w:color w:val="B1B1B1" w:themeColor="accent4" w:themeTint="9A" w:themeShade="95"/>
        <w:sz w:val="22"/>
      </w:rPr>
      <w:tblPr/>
      <w:tcPr>
        <w:tcBorders>
          <w:top w:val="none" w:sz="0" w:space="0" w:color="auto"/>
          <w:left w:val="single" w:sz="4" w:space="0" w:color="B1B1B1" w:themeColor="accent4" w:themeTint="9A"/>
          <w:bottom w:val="none" w:sz="0" w:space="0" w:color="auto"/>
          <w:right w:val="none" w:sz="0" w:space="0" w:color="auto"/>
        </w:tcBorders>
        <w:shd w:val="clear" w:color="auto" w:fill="FFFFFF"/>
      </w:tcPr>
    </w:tblStylePr>
    <w:tblStylePr w:type="band1Vert">
      <w:tblPr/>
      <w:tcPr>
        <w:shd w:val="clear" w:color="auto" w:fill="DEDEDE" w:themeFill="accent4" w:themeFillTint="40"/>
      </w:tcPr>
    </w:tblStylePr>
    <w:tblStylePr w:type="band1Horz">
      <w:rPr>
        <w:rFonts w:ascii="Arial" w:hAnsi="Arial"/>
        <w:color w:val="B1B1B1" w:themeColor="accent4" w:themeTint="9A" w:themeShade="95"/>
        <w:sz w:val="22"/>
      </w:rPr>
      <w:tblPr/>
      <w:tcPr>
        <w:shd w:val="clear" w:color="auto" w:fill="DEDEDE" w:themeFill="accent4" w:themeFillTint="40"/>
      </w:tcPr>
    </w:tblStylePr>
    <w:tblStylePr w:type="band2Horz">
      <w:rPr>
        <w:rFonts w:ascii="Arial" w:hAnsi="Arial"/>
        <w:color w:val="B1B1B1" w:themeColor="accent4" w:themeTint="9A" w:themeShade="95"/>
        <w:sz w:val="22"/>
      </w:rPr>
    </w:tblStylePr>
  </w:style>
  <w:style w:type="table" w:styleId="ListTable7Colorful-Accent5">
    <w:name w:val="List Table 7 Colorful Accent 5"/>
    <w:basedOn w:val="TableNormal"/>
    <w:uiPriority w:val="99"/>
    <w:locked/>
    <w:pPr>
      <w:spacing w:after="0" w:line="240" w:lineRule="auto"/>
    </w:pPr>
    <w:tblPr>
      <w:tblStyleRowBandSize w:val="1"/>
      <w:tblStyleColBandSize w:val="1"/>
      <w:tblInd w:w="0" w:type="dxa"/>
      <w:tblBorders>
        <w:right w:val="single" w:sz="4" w:space="0" w:color="D1FBC3" w:themeColor="accent5" w:themeTint="9A"/>
      </w:tblBorders>
      <w:tblCellMar>
        <w:top w:w="0" w:type="dxa"/>
        <w:left w:w="108" w:type="dxa"/>
        <w:bottom w:w="0" w:type="dxa"/>
        <w:right w:w="108" w:type="dxa"/>
      </w:tblCellMar>
    </w:tblPr>
    <w:tblStylePr w:type="firstRow">
      <w:rPr>
        <w:rFonts w:ascii="Arial" w:hAnsi="Arial"/>
        <w:i/>
        <w:color w:val="D1FBC3" w:themeColor="accent5" w:themeTint="9A" w:themeShade="95"/>
        <w:sz w:val="22"/>
      </w:rPr>
      <w:tblPr/>
      <w:tcPr>
        <w:tcBorders>
          <w:top w:val="none" w:sz="0" w:space="0" w:color="auto"/>
          <w:left w:val="none" w:sz="0" w:space="0" w:color="auto"/>
          <w:bottom w:val="single" w:sz="4" w:space="0" w:color="D1FBC3" w:themeColor="accent5" w:themeTint="9A"/>
          <w:right w:val="none" w:sz="0" w:space="0" w:color="auto"/>
        </w:tcBorders>
        <w:shd w:val="clear" w:color="auto" w:fill="FFFFFF" w:themeFill="light1"/>
      </w:tcPr>
    </w:tblStylePr>
    <w:tblStylePr w:type="lastRow">
      <w:rPr>
        <w:rFonts w:ascii="Arial" w:hAnsi="Arial"/>
        <w:i/>
        <w:color w:val="D1FBC3" w:themeColor="accent5" w:themeTint="9A" w:themeShade="95"/>
        <w:sz w:val="22"/>
      </w:rPr>
      <w:tblPr/>
      <w:tcPr>
        <w:tcBorders>
          <w:top w:val="single" w:sz="4" w:space="0" w:color="D1FBC3"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1FBC3" w:themeColor="accent5" w:themeTint="9A" w:themeShade="95"/>
        <w:sz w:val="22"/>
      </w:rPr>
      <w:tblPr/>
      <w:tcPr>
        <w:tcBorders>
          <w:top w:val="none" w:sz="0" w:space="0" w:color="auto"/>
          <w:left w:val="none" w:sz="0" w:space="0" w:color="auto"/>
          <w:bottom w:val="none" w:sz="0" w:space="0" w:color="auto"/>
          <w:right w:val="single" w:sz="4" w:space="0" w:color="D1FBC3" w:themeColor="accent5" w:themeTint="9A"/>
        </w:tcBorders>
        <w:shd w:val="clear" w:color="auto" w:fill="FFFFFF"/>
      </w:tcPr>
    </w:tblStylePr>
    <w:tblStylePr w:type="lastCol">
      <w:rPr>
        <w:rFonts w:ascii="Arial" w:hAnsi="Arial"/>
        <w:i/>
        <w:color w:val="D1FBC3" w:themeColor="accent5" w:themeTint="9A" w:themeShade="95"/>
        <w:sz w:val="22"/>
      </w:rPr>
      <w:tblPr/>
      <w:tcPr>
        <w:tcBorders>
          <w:top w:val="none" w:sz="0" w:space="0" w:color="auto"/>
          <w:left w:val="single" w:sz="4" w:space="0" w:color="D1FBC3" w:themeColor="accent5" w:themeTint="9A"/>
          <w:bottom w:val="none" w:sz="0" w:space="0" w:color="auto"/>
          <w:right w:val="none" w:sz="0" w:space="0" w:color="auto"/>
        </w:tcBorders>
        <w:shd w:val="clear" w:color="auto" w:fill="FFFFFF"/>
      </w:tcPr>
    </w:tblStylePr>
    <w:tblStylePr w:type="band1Vert">
      <w:tblPr/>
      <w:tcPr>
        <w:shd w:val="clear" w:color="auto" w:fill="ECFDE6" w:themeFill="accent5" w:themeFillTint="40"/>
      </w:tcPr>
    </w:tblStylePr>
    <w:tblStylePr w:type="band1Horz">
      <w:rPr>
        <w:rFonts w:ascii="Arial" w:hAnsi="Arial"/>
        <w:color w:val="D1FBC3" w:themeColor="accent5" w:themeTint="9A" w:themeShade="95"/>
        <w:sz w:val="22"/>
      </w:rPr>
      <w:tblPr/>
      <w:tcPr>
        <w:shd w:val="clear" w:color="auto" w:fill="ECFDE6" w:themeFill="accent5" w:themeFillTint="40"/>
      </w:tcPr>
    </w:tblStylePr>
    <w:tblStylePr w:type="band2Horz">
      <w:rPr>
        <w:rFonts w:ascii="Arial" w:hAnsi="Arial"/>
        <w:color w:val="D1FBC3" w:themeColor="accent5" w:themeTint="9A" w:themeShade="95"/>
        <w:sz w:val="22"/>
      </w:rPr>
    </w:tblStylePr>
  </w:style>
  <w:style w:type="table" w:styleId="ListTable7Colorful-Accent6">
    <w:name w:val="List Table 7 Colorful Accent 6"/>
    <w:basedOn w:val="TableNormal"/>
    <w:uiPriority w:val="99"/>
    <w:locked/>
    <w:pPr>
      <w:spacing w:after="0" w:line="240" w:lineRule="auto"/>
    </w:pPr>
    <w:tblPr>
      <w:tblStyleRowBandSize w:val="1"/>
      <w:tblStyleColBandSize w:val="1"/>
      <w:tblInd w:w="0" w:type="dxa"/>
      <w:tblBorders>
        <w:right w:val="single" w:sz="4" w:space="0" w:color="D8D8D8" w:themeColor="accent6" w:themeTint="98"/>
      </w:tblBorders>
      <w:tblCellMar>
        <w:top w:w="0" w:type="dxa"/>
        <w:left w:w="108" w:type="dxa"/>
        <w:bottom w:w="0" w:type="dxa"/>
        <w:right w:w="108" w:type="dxa"/>
      </w:tblCellMar>
    </w:tblPr>
    <w:tblStylePr w:type="firstRow">
      <w:rPr>
        <w:rFonts w:ascii="Arial" w:hAnsi="Arial"/>
        <w:i/>
        <w:color w:val="D8D8D8" w:themeColor="accent6" w:themeTint="98" w:themeShade="95"/>
        <w:sz w:val="22"/>
      </w:rPr>
      <w:tblPr/>
      <w:tcPr>
        <w:tcBorders>
          <w:top w:val="none" w:sz="0" w:space="0" w:color="auto"/>
          <w:left w:val="none" w:sz="0" w:space="0" w:color="auto"/>
          <w:bottom w:val="single" w:sz="4" w:space="0" w:color="D8D8D8" w:themeColor="accent6" w:themeTint="98"/>
          <w:right w:val="none" w:sz="0" w:space="0" w:color="auto"/>
        </w:tcBorders>
        <w:shd w:val="clear" w:color="auto" w:fill="FFFFFF" w:themeFill="light1"/>
      </w:tcPr>
    </w:tblStylePr>
    <w:tblStylePr w:type="lastRow">
      <w:rPr>
        <w:rFonts w:ascii="Arial" w:hAnsi="Arial"/>
        <w:i/>
        <w:color w:val="D8D8D8" w:themeColor="accent6" w:themeTint="98" w:themeShade="95"/>
        <w:sz w:val="22"/>
      </w:rPr>
      <w:tblPr/>
      <w:tcPr>
        <w:tcBorders>
          <w:top w:val="single" w:sz="4" w:space="0" w:color="D8D8D8"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D8D8D8" w:themeColor="accent6" w:themeTint="98" w:themeShade="95"/>
        <w:sz w:val="22"/>
      </w:rPr>
      <w:tblPr/>
      <w:tcPr>
        <w:tcBorders>
          <w:top w:val="none" w:sz="0" w:space="0" w:color="auto"/>
          <w:left w:val="none" w:sz="0" w:space="0" w:color="auto"/>
          <w:bottom w:val="none" w:sz="0" w:space="0" w:color="auto"/>
          <w:right w:val="single" w:sz="4" w:space="0" w:color="D8D8D8" w:themeColor="accent6" w:themeTint="98"/>
        </w:tcBorders>
        <w:shd w:val="clear" w:color="auto" w:fill="FFFFFF"/>
      </w:tcPr>
    </w:tblStylePr>
    <w:tblStylePr w:type="lastCol">
      <w:rPr>
        <w:rFonts w:ascii="Arial" w:hAnsi="Arial"/>
        <w:i/>
        <w:color w:val="D8D8D8" w:themeColor="accent6" w:themeTint="98" w:themeShade="95"/>
        <w:sz w:val="22"/>
      </w:rPr>
      <w:tblPr/>
      <w:tcPr>
        <w:tcBorders>
          <w:top w:val="none" w:sz="0" w:space="0" w:color="auto"/>
          <w:left w:val="single" w:sz="4" w:space="0" w:color="D8D8D8" w:themeColor="accent6" w:themeTint="98"/>
          <w:bottom w:val="none" w:sz="0" w:space="0" w:color="auto"/>
          <w:right w:val="none" w:sz="0" w:space="0" w:color="auto"/>
        </w:tcBorders>
        <w:shd w:val="clear" w:color="auto" w:fill="FFFFFF"/>
      </w:tcPr>
    </w:tblStylePr>
    <w:tblStylePr w:type="band1Vert">
      <w:tblPr/>
      <w:tcPr>
        <w:shd w:val="clear" w:color="auto" w:fill="EEEEEE" w:themeFill="accent6" w:themeFillTint="40"/>
      </w:tcPr>
    </w:tblStylePr>
    <w:tblStylePr w:type="band1Horz">
      <w:rPr>
        <w:rFonts w:ascii="Arial" w:hAnsi="Arial"/>
        <w:color w:val="D8D8D8" w:themeColor="accent6" w:themeTint="98" w:themeShade="95"/>
        <w:sz w:val="22"/>
      </w:rPr>
      <w:tblPr/>
      <w:tcPr>
        <w:shd w:val="clear" w:color="auto" w:fill="EEEEEE" w:themeFill="accent6" w:themeFillTint="40"/>
      </w:tcPr>
    </w:tblStylePr>
    <w:tblStylePr w:type="band2Horz">
      <w:rPr>
        <w:rFonts w:ascii="Arial" w:hAnsi="Arial"/>
        <w:color w:val="D8D8D8" w:themeColor="accent6" w:themeTint="98" w:themeShade="95"/>
        <w:sz w:val="22"/>
      </w:rPr>
    </w:tblStylePr>
  </w:style>
  <w:style w:type="table" w:customStyle="1" w:styleId="Lined-Accent">
    <w:name w:val="Lined - Accent"/>
    <w:basedOn w:val="TableNormal"/>
    <w:uiPriority w:val="99"/>
    <w:locked/>
    <w:pPr>
      <w:spacing w:after="0" w:line="240" w:lineRule="auto"/>
    </w:pPr>
    <w:rPr>
      <w:color w:val="404040"/>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locked/>
    <w:pPr>
      <w:spacing w:after="0" w:line="240" w:lineRule="auto"/>
    </w:pPr>
    <w:rPr>
      <w:color w:val="404040"/>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E97D38" w:themeFill="accent1" w:themeFillTint="EA"/>
      </w:tcPr>
    </w:tblStylePr>
    <w:tblStylePr w:type="lastRow">
      <w:rPr>
        <w:rFonts w:ascii="Arial" w:hAnsi="Arial"/>
        <w:color w:val="F2F2F2"/>
        <w:sz w:val="22"/>
      </w:rPr>
      <w:tblPr/>
      <w:tcPr>
        <w:shd w:val="clear" w:color="auto" w:fill="E97D38" w:themeFill="accent1" w:themeFillTint="EA"/>
      </w:tcPr>
    </w:tblStylePr>
    <w:tblStylePr w:type="firstCol">
      <w:rPr>
        <w:rFonts w:ascii="Arial" w:hAnsi="Arial"/>
        <w:color w:val="F2F2F2"/>
        <w:sz w:val="22"/>
      </w:rPr>
      <w:tblPr/>
      <w:tcPr>
        <w:shd w:val="clear" w:color="auto" w:fill="E97D38" w:themeFill="accent1" w:themeFillTint="EA"/>
      </w:tcPr>
    </w:tblStylePr>
    <w:tblStylePr w:type="lastCol">
      <w:rPr>
        <w:rFonts w:ascii="Arial" w:hAnsi="Arial"/>
        <w:color w:val="F2F2F2"/>
        <w:sz w:val="22"/>
      </w:rPr>
      <w:tblPr/>
      <w:tcPr>
        <w:shd w:val="clear" w:color="auto" w:fill="E97D3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F7D2BB"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F7D2BB" w:themeFill="accent1" w:themeFillTint="50"/>
      </w:tcPr>
    </w:tblStylePr>
  </w:style>
  <w:style w:type="table" w:customStyle="1" w:styleId="Lined-Accent2">
    <w:name w:val="Lined - Accent 2"/>
    <w:basedOn w:val="TableNormal"/>
    <w:uiPriority w:val="99"/>
    <w:locked/>
    <w:pPr>
      <w:spacing w:after="0" w:line="240" w:lineRule="auto"/>
    </w:pPr>
    <w:rPr>
      <w:color w:val="404040"/>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B7D0ED" w:themeFill="accent2" w:themeFillTint="97"/>
      </w:tcPr>
    </w:tblStylePr>
    <w:tblStylePr w:type="lastRow">
      <w:rPr>
        <w:rFonts w:ascii="Arial" w:hAnsi="Arial"/>
        <w:color w:val="F2F2F2"/>
        <w:sz w:val="22"/>
      </w:rPr>
      <w:tblPr/>
      <w:tcPr>
        <w:shd w:val="clear" w:color="auto" w:fill="B7D0ED" w:themeFill="accent2" w:themeFillTint="97"/>
      </w:tcPr>
    </w:tblStylePr>
    <w:tblStylePr w:type="firstCol">
      <w:rPr>
        <w:rFonts w:ascii="Arial" w:hAnsi="Arial"/>
        <w:color w:val="F2F2F2"/>
        <w:sz w:val="22"/>
      </w:rPr>
      <w:tblPr/>
      <w:tcPr>
        <w:shd w:val="clear" w:color="auto" w:fill="B7D0ED" w:themeFill="accent2" w:themeFillTint="97"/>
      </w:tcPr>
    </w:tblStylePr>
    <w:tblStylePr w:type="lastCol">
      <w:rPr>
        <w:rFonts w:ascii="Arial" w:hAnsi="Arial"/>
        <w:color w:val="F2F2F2"/>
        <w:sz w:val="22"/>
      </w:rPr>
      <w:tblPr/>
      <w:tcPr>
        <w:shd w:val="clear" w:color="auto" w:fill="B7D0ED"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E7EFF9"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E7EFF9" w:themeFill="accent2" w:themeFillTint="32"/>
      </w:tcPr>
    </w:tblStylePr>
  </w:style>
  <w:style w:type="table" w:customStyle="1" w:styleId="Lined-Accent3">
    <w:name w:val="Lined - Accent 3"/>
    <w:basedOn w:val="TableNormal"/>
    <w:uiPriority w:val="99"/>
    <w:locked/>
    <w:pPr>
      <w:spacing w:after="0" w:line="240" w:lineRule="auto"/>
    </w:pPr>
    <w:rPr>
      <w:color w:val="404040"/>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73151B" w:themeFill="accent3" w:themeFillTint="FE"/>
      </w:tcPr>
    </w:tblStylePr>
    <w:tblStylePr w:type="lastRow">
      <w:rPr>
        <w:rFonts w:ascii="Arial" w:hAnsi="Arial"/>
        <w:color w:val="F2F2F2"/>
        <w:sz w:val="22"/>
      </w:rPr>
      <w:tblPr/>
      <w:tcPr>
        <w:shd w:val="clear" w:color="auto" w:fill="73151B" w:themeFill="accent3" w:themeFillTint="FE"/>
      </w:tcPr>
    </w:tblStylePr>
    <w:tblStylePr w:type="firstCol">
      <w:rPr>
        <w:rFonts w:ascii="Arial" w:hAnsi="Arial"/>
        <w:color w:val="F2F2F2"/>
        <w:sz w:val="22"/>
      </w:rPr>
      <w:tblPr/>
      <w:tcPr>
        <w:shd w:val="clear" w:color="auto" w:fill="73151B" w:themeFill="accent3" w:themeFillTint="FE"/>
      </w:tcPr>
    </w:tblStylePr>
    <w:tblStylePr w:type="lastCol">
      <w:rPr>
        <w:rFonts w:ascii="Arial" w:hAnsi="Arial"/>
        <w:color w:val="F2F2F2"/>
        <w:sz w:val="22"/>
      </w:rPr>
      <w:tblPr/>
      <w:tcPr>
        <w:shd w:val="clear" w:color="auto" w:fill="73151B"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F3BEC1"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3BEC1" w:themeFill="accent3" w:themeFillTint="34"/>
      </w:tcPr>
    </w:tblStylePr>
  </w:style>
  <w:style w:type="table" w:customStyle="1" w:styleId="Lined-Accent4">
    <w:name w:val="Lined - Accent 4"/>
    <w:basedOn w:val="TableNormal"/>
    <w:uiPriority w:val="99"/>
    <w:locked/>
    <w:pPr>
      <w:spacing w:after="0" w:line="240" w:lineRule="auto"/>
    </w:pPr>
    <w:rPr>
      <w:color w:val="404040"/>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B1B1B1" w:themeFill="accent4" w:themeFillTint="9A"/>
      </w:tcPr>
    </w:tblStylePr>
    <w:tblStylePr w:type="lastRow">
      <w:rPr>
        <w:rFonts w:ascii="Arial" w:hAnsi="Arial"/>
        <w:color w:val="F2F2F2"/>
        <w:sz w:val="22"/>
      </w:rPr>
      <w:tblPr/>
      <w:tcPr>
        <w:shd w:val="clear" w:color="auto" w:fill="B1B1B1" w:themeFill="accent4" w:themeFillTint="9A"/>
      </w:tcPr>
    </w:tblStylePr>
    <w:tblStylePr w:type="firstCol">
      <w:rPr>
        <w:rFonts w:ascii="Arial" w:hAnsi="Arial"/>
        <w:color w:val="F2F2F2"/>
        <w:sz w:val="22"/>
      </w:rPr>
      <w:tblPr/>
      <w:tcPr>
        <w:shd w:val="clear" w:color="auto" w:fill="B1B1B1" w:themeFill="accent4" w:themeFillTint="9A"/>
      </w:tcPr>
    </w:tblStylePr>
    <w:tblStylePr w:type="lastCol">
      <w:rPr>
        <w:rFonts w:ascii="Arial" w:hAnsi="Arial"/>
        <w:color w:val="F2F2F2"/>
        <w:sz w:val="22"/>
      </w:rPr>
      <w:tblPr/>
      <w:tcPr>
        <w:shd w:val="clear" w:color="auto" w:fill="B1B1B1"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4E4E4"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4E4E4" w:themeFill="accent4" w:themeFillTint="34"/>
      </w:tcPr>
    </w:tblStylePr>
  </w:style>
  <w:style w:type="table" w:customStyle="1" w:styleId="Lined-Accent5">
    <w:name w:val="Lined - Accent 5"/>
    <w:basedOn w:val="TableNormal"/>
    <w:uiPriority w:val="99"/>
    <w:locked/>
    <w:pPr>
      <w:spacing w:after="0" w:line="240" w:lineRule="auto"/>
    </w:pPr>
    <w:rPr>
      <w:color w:val="404040"/>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B5F99D" w:themeFill="accent5"/>
      </w:tcPr>
    </w:tblStylePr>
    <w:tblStylePr w:type="lastRow">
      <w:rPr>
        <w:rFonts w:ascii="Arial" w:hAnsi="Arial"/>
        <w:color w:val="F2F2F2"/>
        <w:sz w:val="22"/>
      </w:rPr>
      <w:tblPr/>
      <w:tcPr>
        <w:shd w:val="clear" w:color="auto" w:fill="B5F99D" w:themeFill="accent5"/>
      </w:tcPr>
    </w:tblStylePr>
    <w:tblStylePr w:type="firstCol">
      <w:rPr>
        <w:rFonts w:ascii="Arial" w:hAnsi="Arial"/>
        <w:color w:val="F2F2F2"/>
        <w:sz w:val="22"/>
      </w:rPr>
      <w:tblPr/>
      <w:tcPr>
        <w:shd w:val="clear" w:color="auto" w:fill="B5F99D" w:themeFill="accent5"/>
      </w:tcPr>
    </w:tblStylePr>
    <w:tblStylePr w:type="lastCol">
      <w:rPr>
        <w:rFonts w:ascii="Arial" w:hAnsi="Arial"/>
        <w:color w:val="F2F2F2"/>
        <w:sz w:val="22"/>
      </w:rPr>
      <w:tblPr/>
      <w:tcPr>
        <w:shd w:val="clear" w:color="auto" w:fill="B5F99D"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EFFDEA"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FFDEA" w:themeFill="accent5" w:themeFillTint="34"/>
      </w:tcPr>
    </w:tblStylePr>
  </w:style>
  <w:style w:type="table" w:customStyle="1" w:styleId="Lined-Accent6">
    <w:name w:val="Lined - Accent 6"/>
    <w:basedOn w:val="TableNormal"/>
    <w:uiPriority w:val="99"/>
    <w:locked/>
    <w:pPr>
      <w:spacing w:after="0" w:line="240" w:lineRule="auto"/>
    </w:pPr>
    <w:rPr>
      <w:color w:val="404040"/>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auto" w:fill="BFBFBF" w:themeFill="accent6"/>
      </w:tcPr>
    </w:tblStylePr>
    <w:tblStylePr w:type="lastRow">
      <w:rPr>
        <w:rFonts w:ascii="Arial" w:hAnsi="Arial"/>
        <w:color w:val="F2F2F2"/>
        <w:sz w:val="22"/>
      </w:rPr>
      <w:tblPr/>
      <w:tcPr>
        <w:shd w:val="clear" w:color="auto" w:fill="BFBFBF" w:themeFill="accent6"/>
      </w:tcPr>
    </w:tblStylePr>
    <w:tblStylePr w:type="firstCol">
      <w:rPr>
        <w:rFonts w:ascii="Arial" w:hAnsi="Arial"/>
        <w:color w:val="F2F2F2"/>
        <w:sz w:val="22"/>
      </w:rPr>
      <w:tblPr/>
      <w:tcPr>
        <w:shd w:val="clear" w:color="auto" w:fill="BFBFBF" w:themeFill="accent6"/>
      </w:tcPr>
    </w:tblStylePr>
    <w:tblStylePr w:type="lastCol">
      <w:rPr>
        <w:rFonts w:ascii="Arial" w:hAnsi="Arial"/>
        <w:color w:val="F2F2F2"/>
        <w:sz w:val="22"/>
      </w:rPr>
      <w:tblPr/>
      <w:tcPr>
        <w:shd w:val="clear" w:color="auto" w:fill="BFBFBF"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1F1F1"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1F1F1"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US"/>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US"/>
    </w:rPr>
    <w:tblPr>
      <w:tblStyleRowBandSize w:val="1"/>
      <w:tblStyleColBandSize w:val="1"/>
      <w:tblInd w:w="0" w:type="dxa"/>
      <w:tblBorders>
        <w:top w:val="single" w:sz="4" w:space="0" w:color="8D410F" w:themeColor="accent1" w:themeShade="95"/>
        <w:left w:val="single" w:sz="4" w:space="0" w:color="8D410F" w:themeColor="accent1" w:themeShade="95"/>
        <w:bottom w:val="single" w:sz="4" w:space="0" w:color="8D410F" w:themeColor="accent1" w:themeShade="95"/>
        <w:right w:val="single" w:sz="4" w:space="0" w:color="8D410F" w:themeColor="accent1" w:themeShade="95"/>
        <w:insideH w:val="single" w:sz="4" w:space="0" w:color="8D410F" w:themeColor="accent1" w:themeShade="95"/>
        <w:insideV w:val="single" w:sz="4" w:space="0" w:color="8D410F"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E97D38" w:themeFill="accent1" w:themeFillTint="EA"/>
      </w:tcPr>
    </w:tblStylePr>
    <w:tblStylePr w:type="lastRow">
      <w:rPr>
        <w:rFonts w:ascii="Arial" w:hAnsi="Arial"/>
        <w:color w:val="F2F2F2"/>
        <w:sz w:val="22"/>
      </w:rPr>
      <w:tblPr/>
      <w:tcPr>
        <w:shd w:val="clear" w:color="auto" w:fill="E97D38" w:themeFill="accent1" w:themeFillTint="EA"/>
      </w:tcPr>
    </w:tblStylePr>
    <w:tblStylePr w:type="firstCol">
      <w:rPr>
        <w:rFonts w:ascii="Arial" w:hAnsi="Arial"/>
        <w:color w:val="F2F2F2"/>
        <w:sz w:val="22"/>
      </w:rPr>
      <w:tblPr/>
      <w:tcPr>
        <w:shd w:val="clear" w:color="auto" w:fill="E97D38" w:themeFill="accent1" w:themeFillTint="EA"/>
      </w:tcPr>
    </w:tblStylePr>
    <w:tblStylePr w:type="lastCol">
      <w:rPr>
        <w:rFonts w:ascii="Arial" w:hAnsi="Arial"/>
        <w:color w:val="F2F2F2"/>
        <w:sz w:val="22"/>
      </w:rPr>
      <w:tblPr/>
      <w:tcPr>
        <w:shd w:val="clear" w:color="auto" w:fill="E97D3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F7D2BB"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F7D2BB"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US"/>
    </w:rPr>
    <w:tblPr>
      <w:tblStyleRowBandSize w:val="1"/>
      <w:tblStyleColBandSize w:val="1"/>
      <w:tblInd w:w="0" w:type="dxa"/>
      <w:tblBorders>
        <w:top w:val="single" w:sz="4" w:space="0" w:color="2964A9" w:themeColor="accent2" w:themeShade="95"/>
        <w:left w:val="single" w:sz="4" w:space="0" w:color="2964A9" w:themeColor="accent2" w:themeShade="95"/>
        <w:bottom w:val="single" w:sz="4" w:space="0" w:color="2964A9" w:themeColor="accent2" w:themeShade="95"/>
        <w:right w:val="single" w:sz="4" w:space="0" w:color="2964A9" w:themeColor="accent2" w:themeShade="95"/>
        <w:insideH w:val="single" w:sz="4" w:space="0" w:color="2964A9" w:themeColor="accent2" w:themeShade="95"/>
        <w:insideV w:val="single" w:sz="4" w:space="0" w:color="2964A9"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B7D0ED" w:themeFill="accent2" w:themeFillTint="97"/>
      </w:tcPr>
    </w:tblStylePr>
    <w:tblStylePr w:type="lastRow">
      <w:rPr>
        <w:rFonts w:ascii="Arial" w:hAnsi="Arial"/>
        <w:color w:val="F2F2F2"/>
        <w:sz w:val="22"/>
      </w:rPr>
      <w:tblPr/>
      <w:tcPr>
        <w:shd w:val="clear" w:color="auto" w:fill="B7D0ED" w:themeFill="accent2" w:themeFillTint="97"/>
      </w:tcPr>
    </w:tblStylePr>
    <w:tblStylePr w:type="firstCol">
      <w:rPr>
        <w:rFonts w:ascii="Arial" w:hAnsi="Arial"/>
        <w:color w:val="F2F2F2"/>
        <w:sz w:val="22"/>
      </w:rPr>
      <w:tblPr/>
      <w:tcPr>
        <w:shd w:val="clear" w:color="auto" w:fill="B7D0ED" w:themeFill="accent2" w:themeFillTint="97"/>
      </w:tcPr>
    </w:tblStylePr>
    <w:tblStylePr w:type="lastCol">
      <w:rPr>
        <w:rFonts w:ascii="Arial" w:hAnsi="Arial"/>
        <w:color w:val="F2F2F2"/>
        <w:sz w:val="22"/>
      </w:rPr>
      <w:tblPr/>
      <w:tcPr>
        <w:shd w:val="clear" w:color="auto" w:fill="B7D0ED"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E7EFF9"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E7EFF9"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US"/>
    </w:rPr>
    <w:tblPr>
      <w:tblStyleRowBandSize w:val="1"/>
      <w:tblStyleColBandSize w:val="1"/>
      <w:tblInd w:w="0" w:type="dxa"/>
      <w:tblBorders>
        <w:top w:val="single" w:sz="4" w:space="0" w:color="420C0F" w:themeColor="accent3" w:themeShade="95"/>
        <w:left w:val="single" w:sz="4" w:space="0" w:color="420C0F" w:themeColor="accent3" w:themeShade="95"/>
        <w:bottom w:val="single" w:sz="4" w:space="0" w:color="420C0F" w:themeColor="accent3" w:themeShade="95"/>
        <w:right w:val="single" w:sz="4" w:space="0" w:color="420C0F" w:themeColor="accent3" w:themeShade="95"/>
        <w:insideH w:val="single" w:sz="4" w:space="0" w:color="420C0F" w:themeColor="accent3" w:themeShade="95"/>
        <w:insideV w:val="single" w:sz="4" w:space="0" w:color="420C0F"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73151B" w:themeFill="accent3" w:themeFillTint="FE"/>
      </w:tcPr>
    </w:tblStylePr>
    <w:tblStylePr w:type="lastRow">
      <w:rPr>
        <w:rFonts w:ascii="Arial" w:hAnsi="Arial"/>
        <w:color w:val="F2F2F2"/>
        <w:sz w:val="22"/>
      </w:rPr>
      <w:tblPr/>
      <w:tcPr>
        <w:shd w:val="clear" w:color="auto" w:fill="73151B" w:themeFill="accent3" w:themeFillTint="FE"/>
      </w:tcPr>
    </w:tblStylePr>
    <w:tblStylePr w:type="firstCol">
      <w:rPr>
        <w:rFonts w:ascii="Arial" w:hAnsi="Arial"/>
        <w:color w:val="F2F2F2"/>
        <w:sz w:val="22"/>
      </w:rPr>
      <w:tblPr/>
      <w:tcPr>
        <w:shd w:val="clear" w:color="auto" w:fill="73151B" w:themeFill="accent3" w:themeFillTint="FE"/>
      </w:tcPr>
    </w:tblStylePr>
    <w:tblStylePr w:type="lastCol">
      <w:rPr>
        <w:rFonts w:ascii="Arial" w:hAnsi="Arial"/>
        <w:color w:val="F2F2F2"/>
        <w:sz w:val="22"/>
      </w:rPr>
      <w:tblPr/>
      <w:tcPr>
        <w:shd w:val="clear" w:color="auto" w:fill="73151B"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F3BEC1"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3BEC1"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US"/>
    </w:rPr>
    <w:tblPr>
      <w:tblStyleRowBandSize w:val="1"/>
      <w:tblStyleColBandSize w:val="1"/>
      <w:tblInd w:w="0" w:type="dxa"/>
      <w:tblBorders>
        <w:top w:val="single" w:sz="4" w:space="0" w:color="4A4A4A" w:themeColor="accent4" w:themeShade="95"/>
        <w:left w:val="single" w:sz="4" w:space="0" w:color="4A4A4A" w:themeColor="accent4" w:themeShade="95"/>
        <w:bottom w:val="single" w:sz="4" w:space="0" w:color="4A4A4A" w:themeColor="accent4" w:themeShade="95"/>
        <w:right w:val="single" w:sz="4" w:space="0" w:color="4A4A4A" w:themeColor="accent4" w:themeShade="95"/>
        <w:insideH w:val="single" w:sz="4" w:space="0" w:color="4A4A4A" w:themeColor="accent4" w:themeShade="95"/>
        <w:insideV w:val="single" w:sz="4" w:space="0" w:color="4A4A4A"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B1B1B1" w:themeFill="accent4" w:themeFillTint="9A"/>
      </w:tcPr>
    </w:tblStylePr>
    <w:tblStylePr w:type="lastRow">
      <w:rPr>
        <w:rFonts w:ascii="Arial" w:hAnsi="Arial"/>
        <w:color w:val="F2F2F2"/>
        <w:sz w:val="22"/>
      </w:rPr>
      <w:tblPr/>
      <w:tcPr>
        <w:shd w:val="clear" w:color="auto" w:fill="B1B1B1" w:themeFill="accent4" w:themeFillTint="9A"/>
      </w:tcPr>
    </w:tblStylePr>
    <w:tblStylePr w:type="firstCol">
      <w:rPr>
        <w:rFonts w:ascii="Arial" w:hAnsi="Arial"/>
        <w:color w:val="F2F2F2"/>
        <w:sz w:val="22"/>
      </w:rPr>
      <w:tblPr/>
      <w:tcPr>
        <w:shd w:val="clear" w:color="auto" w:fill="B1B1B1" w:themeFill="accent4" w:themeFillTint="9A"/>
      </w:tcPr>
    </w:tblStylePr>
    <w:tblStylePr w:type="lastCol">
      <w:rPr>
        <w:rFonts w:ascii="Arial" w:hAnsi="Arial"/>
        <w:color w:val="F2F2F2"/>
        <w:sz w:val="22"/>
      </w:rPr>
      <w:tblPr/>
      <w:tcPr>
        <w:shd w:val="clear" w:color="auto" w:fill="B1B1B1"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4E4E4"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4E4E4"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US"/>
    </w:rPr>
    <w:tblPr>
      <w:tblStyleRowBandSize w:val="1"/>
      <w:tblStyleColBandSize w:val="1"/>
      <w:tblInd w:w="0" w:type="dxa"/>
      <w:tblBorders>
        <w:top w:val="single" w:sz="4" w:space="0" w:color="44DF0D" w:themeColor="accent5" w:themeShade="95"/>
        <w:left w:val="single" w:sz="4" w:space="0" w:color="44DF0D" w:themeColor="accent5" w:themeShade="95"/>
        <w:bottom w:val="single" w:sz="4" w:space="0" w:color="44DF0D" w:themeColor="accent5" w:themeShade="95"/>
        <w:right w:val="single" w:sz="4" w:space="0" w:color="44DF0D" w:themeColor="accent5" w:themeShade="95"/>
        <w:insideH w:val="single" w:sz="4" w:space="0" w:color="44DF0D" w:themeColor="accent5" w:themeShade="95"/>
        <w:insideV w:val="single" w:sz="4" w:space="0" w:color="44DF0D"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B5F99D" w:themeFill="accent5"/>
      </w:tcPr>
    </w:tblStylePr>
    <w:tblStylePr w:type="lastRow">
      <w:rPr>
        <w:rFonts w:ascii="Arial" w:hAnsi="Arial"/>
        <w:color w:val="F2F2F2"/>
        <w:sz w:val="22"/>
      </w:rPr>
      <w:tblPr/>
      <w:tcPr>
        <w:shd w:val="clear" w:color="auto" w:fill="B5F99D" w:themeFill="accent5"/>
      </w:tcPr>
    </w:tblStylePr>
    <w:tblStylePr w:type="firstCol">
      <w:rPr>
        <w:rFonts w:ascii="Arial" w:hAnsi="Arial"/>
        <w:color w:val="F2F2F2"/>
        <w:sz w:val="22"/>
      </w:rPr>
      <w:tblPr/>
      <w:tcPr>
        <w:shd w:val="clear" w:color="auto" w:fill="B5F99D" w:themeFill="accent5"/>
      </w:tcPr>
    </w:tblStylePr>
    <w:tblStylePr w:type="lastCol">
      <w:rPr>
        <w:rFonts w:ascii="Arial" w:hAnsi="Arial"/>
        <w:color w:val="F2F2F2"/>
        <w:sz w:val="22"/>
      </w:rPr>
      <w:tblPr/>
      <w:tcPr>
        <w:shd w:val="clear" w:color="auto" w:fill="B5F99D"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EFFDEA"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FFDEA"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US"/>
    </w:rPr>
    <w:tblPr>
      <w:tblStyleRowBandSize w:val="1"/>
      <w:tblStyleColBandSize w:val="1"/>
      <w:tblInd w:w="0" w:type="dxa"/>
      <w:tblBorders>
        <w:top w:val="single" w:sz="4" w:space="0" w:color="6F6F6F" w:themeColor="accent6" w:themeShade="95"/>
        <w:left w:val="single" w:sz="4" w:space="0" w:color="6F6F6F" w:themeColor="accent6" w:themeShade="95"/>
        <w:bottom w:val="single" w:sz="4" w:space="0" w:color="6F6F6F" w:themeColor="accent6" w:themeShade="95"/>
        <w:right w:val="single" w:sz="4" w:space="0" w:color="6F6F6F" w:themeColor="accent6" w:themeShade="95"/>
        <w:insideH w:val="single" w:sz="4" w:space="0" w:color="6F6F6F" w:themeColor="accent6" w:themeShade="95"/>
        <w:insideV w:val="single" w:sz="4" w:space="0" w:color="6F6F6F"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auto" w:fill="BFBFBF" w:themeFill="accent6"/>
      </w:tcPr>
    </w:tblStylePr>
    <w:tblStylePr w:type="lastRow">
      <w:rPr>
        <w:rFonts w:ascii="Arial" w:hAnsi="Arial"/>
        <w:color w:val="F2F2F2"/>
        <w:sz w:val="22"/>
      </w:rPr>
      <w:tblPr/>
      <w:tcPr>
        <w:shd w:val="clear" w:color="auto" w:fill="BFBFBF" w:themeFill="accent6"/>
      </w:tcPr>
    </w:tblStylePr>
    <w:tblStylePr w:type="firstCol">
      <w:rPr>
        <w:rFonts w:ascii="Arial" w:hAnsi="Arial"/>
        <w:color w:val="F2F2F2"/>
        <w:sz w:val="22"/>
      </w:rPr>
      <w:tblPr/>
      <w:tcPr>
        <w:shd w:val="clear" w:color="auto" w:fill="BFBFBF" w:themeFill="accent6"/>
      </w:tcPr>
    </w:tblStylePr>
    <w:tblStylePr w:type="lastCol">
      <w:rPr>
        <w:rFonts w:ascii="Arial" w:hAnsi="Arial"/>
        <w:color w:val="F2F2F2"/>
        <w:sz w:val="22"/>
      </w:rPr>
      <w:tblPr/>
      <w:tcPr>
        <w:shd w:val="clear" w:color="auto" w:fill="BFBFBF"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1F1F1"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1F1F1"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Ind w:w="0" w:type="dxa"/>
      <w:tblBorders>
        <w:top w:val="single" w:sz="4" w:space="0" w:color="F5C6A7" w:themeColor="accent1" w:themeTint="67"/>
        <w:left w:val="single" w:sz="4" w:space="0" w:color="F5C6A7" w:themeColor="accent1" w:themeTint="67"/>
        <w:bottom w:val="single" w:sz="4" w:space="0" w:color="F5C6A7" w:themeColor="accent1" w:themeTint="67"/>
        <w:right w:val="single" w:sz="4" w:space="0" w:color="F5C6A7" w:themeColor="accent1" w:themeTint="67"/>
        <w:insideH w:val="single" w:sz="4" w:space="0" w:color="F5C6A7" w:themeColor="accent1" w:themeTint="67"/>
        <w:insideV w:val="single" w:sz="4" w:space="0" w:color="F5C6A7"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E77327" w:themeColor="accent1"/>
        </w:tcBorders>
      </w:tcPr>
    </w:tblStylePr>
    <w:tblStylePr w:type="lastRow">
      <w:rPr>
        <w:rFonts w:ascii="Arial" w:hAnsi="Arial"/>
        <w:color w:val="404040"/>
        <w:sz w:val="22"/>
      </w:rPr>
      <w:tblPr/>
      <w:tcPr>
        <w:tcBorders>
          <w:top w:val="single" w:sz="12" w:space="0" w:color="E77327"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E77327" w:themeColor="accent1"/>
        </w:tcBorders>
      </w:tcPr>
    </w:tblStylePr>
    <w:tblStylePr w:type="band1Horz">
      <w:rPr>
        <w:rFonts w:ascii="Arial" w:hAnsi="Arial"/>
        <w:color w:val="404040"/>
        <w:sz w:val="22"/>
      </w:rPr>
      <w:tblPr/>
      <w:tcPr>
        <w:tcBorders>
          <w:top w:val="single" w:sz="4" w:space="0" w:color="F5C6A7" w:themeColor="accent1" w:themeTint="67"/>
          <w:left w:val="single" w:sz="4" w:space="0" w:color="F5C6A7" w:themeColor="accent1" w:themeTint="67"/>
          <w:bottom w:val="single" w:sz="4" w:space="0" w:color="F5C6A7" w:themeColor="accent1" w:themeTint="67"/>
          <w:right w:val="single" w:sz="4" w:space="0" w:color="F5C6A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Ind w:w="0" w:type="dxa"/>
      <w:tblBorders>
        <w:top w:val="single" w:sz="4" w:space="0" w:color="CEDFF3" w:themeColor="accent2" w:themeTint="67"/>
        <w:left w:val="single" w:sz="4" w:space="0" w:color="CEDFF3" w:themeColor="accent2" w:themeTint="67"/>
        <w:bottom w:val="single" w:sz="4" w:space="0" w:color="CEDFF3" w:themeColor="accent2" w:themeTint="67"/>
        <w:right w:val="single" w:sz="4" w:space="0" w:color="CEDFF3" w:themeColor="accent2" w:themeTint="67"/>
        <w:insideH w:val="single" w:sz="4" w:space="0" w:color="CEDFF3" w:themeColor="accent2" w:themeTint="67"/>
        <w:insideV w:val="single" w:sz="4" w:space="0" w:color="CEDFF3"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7D0ED" w:themeColor="accent2" w:themeTint="97"/>
        </w:tcBorders>
      </w:tcPr>
    </w:tblStylePr>
    <w:tblStylePr w:type="lastRow">
      <w:rPr>
        <w:rFonts w:ascii="Arial" w:hAnsi="Arial"/>
        <w:color w:val="404040"/>
        <w:sz w:val="22"/>
      </w:rPr>
      <w:tblPr/>
      <w:tcPr>
        <w:tcBorders>
          <w:top w:val="single" w:sz="12" w:space="0" w:color="B7D0ED"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7D0ED" w:themeColor="accent2" w:themeTint="97"/>
        </w:tcBorders>
      </w:tcPr>
    </w:tblStylePr>
    <w:tblStylePr w:type="band1Horz">
      <w:rPr>
        <w:rFonts w:ascii="Arial" w:hAnsi="Arial"/>
        <w:color w:val="404040"/>
        <w:sz w:val="22"/>
      </w:rPr>
      <w:tblPr/>
      <w:tcPr>
        <w:tcBorders>
          <w:top w:val="single" w:sz="4" w:space="0" w:color="CEDFF3" w:themeColor="accent2" w:themeTint="67"/>
          <w:left w:val="single" w:sz="4" w:space="0" w:color="CEDFF3" w:themeColor="accent2" w:themeTint="67"/>
          <w:bottom w:val="single" w:sz="4" w:space="0" w:color="CEDFF3" w:themeColor="accent2" w:themeTint="67"/>
          <w:right w:val="single" w:sz="4" w:space="0" w:color="CEDFF3"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Ind w:w="0" w:type="dxa"/>
      <w:tblBorders>
        <w:top w:val="single" w:sz="4" w:space="0" w:color="E77E85" w:themeColor="accent3" w:themeTint="67"/>
        <w:left w:val="single" w:sz="4" w:space="0" w:color="E77E85" w:themeColor="accent3" w:themeTint="67"/>
        <w:bottom w:val="single" w:sz="4" w:space="0" w:color="E77E85" w:themeColor="accent3" w:themeTint="67"/>
        <w:right w:val="single" w:sz="4" w:space="0" w:color="E77E85" w:themeColor="accent3" w:themeTint="67"/>
        <w:insideH w:val="single" w:sz="4" w:space="0" w:color="E77E85" w:themeColor="accent3" w:themeTint="67"/>
        <w:insideV w:val="single" w:sz="4" w:space="0" w:color="E77E85"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C424B" w:themeColor="accent3" w:themeTint="98"/>
        </w:tcBorders>
      </w:tcPr>
    </w:tblStylePr>
    <w:tblStylePr w:type="lastRow">
      <w:rPr>
        <w:rFonts w:ascii="Arial" w:hAnsi="Arial"/>
        <w:color w:val="404040"/>
        <w:sz w:val="22"/>
      </w:rPr>
      <w:tblPr/>
      <w:tcPr>
        <w:tcBorders>
          <w:top w:val="single" w:sz="12" w:space="0" w:color="DC424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C424B" w:themeColor="accent3" w:themeTint="98"/>
        </w:tcBorders>
      </w:tcPr>
    </w:tblStylePr>
    <w:tblStylePr w:type="band1Horz">
      <w:rPr>
        <w:rFonts w:ascii="Arial" w:hAnsi="Arial"/>
        <w:color w:val="404040"/>
        <w:sz w:val="22"/>
      </w:rPr>
      <w:tblPr/>
      <w:tcPr>
        <w:tcBorders>
          <w:top w:val="single" w:sz="4" w:space="0" w:color="E77E85" w:themeColor="accent3" w:themeTint="67"/>
          <w:left w:val="single" w:sz="4" w:space="0" w:color="E77E85" w:themeColor="accent3" w:themeTint="67"/>
          <w:bottom w:val="single" w:sz="4" w:space="0" w:color="E77E85" w:themeColor="accent3" w:themeTint="67"/>
          <w:right w:val="single" w:sz="4" w:space="0" w:color="E77E85"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Ind w:w="0" w:type="dxa"/>
      <w:tblBorders>
        <w:top w:val="single" w:sz="4" w:space="0" w:color="CBCBCB" w:themeColor="accent4" w:themeTint="67"/>
        <w:left w:val="single" w:sz="4" w:space="0" w:color="CBCBCB" w:themeColor="accent4" w:themeTint="67"/>
        <w:bottom w:val="single" w:sz="4" w:space="0" w:color="CBCBCB" w:themeColor="accent4" w:themeTint="67"/>
        <w:right w:val="single" w:sz="4" w:space="0" w:color="CBCBCB" w:themeColor="accent4" w:themeTint="67"/>
        <w:insideH w:val="single" w:sz="4" w:space="0" w:color="CBCBCB" w:themeColor="accent4" w:themeTint="67"/>
        <w:insideV w:val="single" w:sz="4" w:space="0" w:color="CBCBCB"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1B1B1" w:themeColor="accent4" w:themeTint="9A"/>
        </w:tcBorders>
      </w:tcPr>
    </w:tblStylePr>
    <w:tblStylePr w:type="lastRow">
      <w:rPr>
        <w:rFonts w:ascii="Arial" w:hAnsi="Arial"/>
        <w:color w:val="404040"/>
        <w:sz w:val="22"/>
      </w:rPr>
      <w:tblPr/>
      <w:tcPr>
        <w:tcBorders>
          <w:top w:val="single" w:sz="12" w:space="0" w:color="B1B1B1"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1B1B1" w:themeColor="accent4" w:themeTint="9A"/>
        </w:tcBorders>
      </w:tcPr>
    </w:tblStylePr>
    <w:tblStylePr w:type="band1Horz">
      <w:rPr>
        <w:rFonts w:ascii="Arial" w:hAnsi="Arial"/>
        <w:color w:val="404040"/>
        <w:sz w:val="22"/>
      </w:rPr>
      <w:tblPr/>
      <w:tcPr>
        <w:tcBorders>
          <w:top w:val="single" w:sz="4" w:space="0" w:color="CBCBCB" w:themeColor="accent4" w:themeTint="67"/>
          <w:left w:val="single" w:sz="4" w:space="0" w:color="CBCBCB" w:themeColor="accent4" w:themeTint="67"/>
          <w:bottom w:val="single" w:sz="4" w:space="0" w:color="CBCBCB" w:themeColor="accent4" w:themeTint="67"/>
          <w:right w:val="single" w:sz="4" w:space="0" w:color="CBCBCB"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Ind w:w="0" w:type="dxa"/>
      <w:tblBorders>
        <w:top w:val="single" w:sz="4" w:space="0" w:color="E0FCD7" w:themeColor="accent5" w:themeTint="67"/>
        <w:left w:val="single" w:sz="4" w:space="0" w:color="E0FCD7" w:themeColor="accent5" w:themeTint="67"/>
        <w:bottom w:val="single" w:sz="4" w:space="0" w:color="E0FCD7" w:themeColor="accent5" w:themeTint="67"/>
        <w:right w:val="single" w:sz="4" w:space="0" w:color="E0FCD7" w:themeColor="accent5" w:themeTint="67"/>
        <w:insideH w:val="single" w:sz="4" w:space="0" w:color="E0FCD7" w:themeColor="accent5" w:themeTint="67"/>
        <w:insideV w:val="single" w:sz="4" w:space="0" w:color="E0FCD7"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1FBC3" w:themeColor="accent5" w:themeTint="9A"/>
        </w:tcBorders>
      </w:tcPr>
    </w:tblStylePr>
    <w:tblStylePr w:type="lastRow">
      <w:rPr>
        <w:rFonts w:ascii="Arial" w:hAnsi="Arial"/>
        <w:color w:val="404040"/>
        <w:sz w:val="22"/>
      </w:rPr>
      <w:tblPr/>
      <w:tcPr>
        <w:tcBorders>
          <w:top w:val="single" w:sz="12" w:space="0" w:color="D1FBC3"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1FBC3" w:themeColor="accent5" w:themeTint="9A"/>
        </w:tcBorders>
      </w:tcPr>
    </w:tblStylePr>
    <w:tblStylePr w:type="band1Horz">
      <w:rPr>
        <w:rFonts w:ascii="Arial" w:hAnsi="Arial"/>
        <w:color w:val="404040"/>
        <w:sz w:val="22"/>
      </w:rPr>
      <w:tblPr/>
      <w:tcPr>
        <w:tcBorders>
          <w:top w:val="single" w:sz="4" w:space="0" w:color="E0FCD7" w:themeColor="accent5" w:themeTint="67"/>
          <w:left w:val="single" w:sz="4" w:space="0" w:color="E0FCD7" w:themeColor="accent5" w:themeTint="67"/>
          <w:bottom w:val="single" w:sz="4" w:space="0" w:color="E0FCD7" w:themeColor="accent5" w:themeTint="67"/>
          <w:right w:val="single" w:sz="4" w:space="0" w:color="E0FCD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Ind w:w="0" w:type="dxa"/>
      <w:tbl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insideH w:val="single" w:sz="4" w:space="0" w:color="E5E5E5" w:themeColor="accent6" w:themeTint="67"/>
        <w:insideV w:val="single" w:sz="4" w:space="0" w:color="E5E5E5"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8D8D8" w:themeColor="accent6" w:themeTint="98"/>
        </w:tcBorders>
      </w:tcPr>
    </w:tblStylePr>
    <w:tblStylePr w:type="lastRow">
      <w:rPr>
        <w:rFonts w:ascii="Arial" w:hAnsi="Arial"/>
        <w:color w:val="404040"/>
        <w:sz w:val="22"/>
      </w:rPr>
      <w:tblPr/>
      <w:tcPr>
        <w:tcBorders>
          <w:top w:val="single" w:sz="12" w:space="0" w:color="D8D8D8"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8D8D8" w:themeColor="accent6" w:themeTint="98"/>
        </w:tcBorders>
      </w:tcPr>
    </w:tblStylePr>
    <w:tblStylePr w:type="band1Horz">
      <w:rPr>
        <w:rFonts w:ascii="Arial" w:hAnsi="Arial"/>
        <w:color w:val="404040"/>
        <w:sz w:val="22"/>
      </w:rPr>
      <w:tblPr/>
      <w:tcPr>
        <w:tcBorders>
          <w:top w:val="single" w:sz="4" w:space="0" w:color="E5E5E5" w:themeColor="accent6" w:themeTint="67"/>
          <w:left w:val="single" w:sz="4" w:space="0" w:color="E5E5E5" w:themeColor="accent6" w:themeTint="67"/>
          <w:bottom w:val="single" w:sz="4" w:space="0" w:color="E5E5E5" w:themeColor="accent6" w:themeTint="67"/>
          <w:right w:val="single" w:sz="4" w:space="0" w:color="E5E5E5"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itle">
    <w:name w:val="Title"/>
    <w:basedOn w:val="Normal"/>
    <w:next w:val="Normal"/>
    <w:link w:val="TitleChar"/>
    <w:uiPriority w:val="10"/>
    <w:qFormat/>
    <w:pPr>
      <w:spacing w:after="0" w:line="240" w:lineRule="auto"/>
      <w:contextualSpacing/>
      <w:jc w:val="left"/>
    </w:pPr>
    <w:rPr>
      <w:color w:val="7F7F7F" w:themeColor="accent4"/>
      <w:spacing w:val="-7"/>
      <w:sz w:val="72"/>
      <w:szCs w:val="80"/>
    </w:rPr>
  </w:style>
  <w:style w:type="character" w:customStyle="1" w:styleId="TitleChar">
    <w:name w:val="Title Char"/>
    <w:basedOn w:val="DefaultParagraphFont"/>
    <w:link w:val="Title"/>
    <w:uiPriority w:val="10"/>
    <w:rPr>
      <w:rFonts w:ascii="Cambria" w:eastAsia="Cambria" w:hAnsi="Cambria" w:cs="Cambria"/>
      <w:color w:val="7F7F7F" w:themeColor="accent4"/>
      <w:spacing w:val="-7"/>
      <w:sz w:val="72"/>
      <w:szCs w:val="80"/>
    </w:rPr>
  </w:style>
  <w:style w:type="character" w:customStyle="1" w:styleId="Heading1Char">
    <w:name w:val="Heading 1 Char"/>
    <w:basedOn w:val="DefaultParagraphFont"/>
    <w:link w:val="Heading1"/>
    <w:uiPriority w:val="9"/>
    <w:rsid w:val="006B50BA"/>
    <w:rPr>
      <w:color w:val="7F7F7F" w:themeColor="accent4"/>
      <w:sz w:val="32"/>
      <w:szCs w:val="36"/>
    </w:rPr>
  </w:style>
  <w:style w:type="character" w:customStyle="1" w:styleId="Heading2Char">
    <w:name w:val="Heading 2 Char"/>
    <w:basedOn w:val="DefaultParagraphFont"/>
    <w:link w:val="Heading2"/>
    <w:uiPriority w:val="9"/>
    <w:rPr>
      <w:b/>
      <w:color w:val="72151B" w:themeColor="accent3"/>
      <w:sz w:val="24"/>
      <w:szCs w:val="28"/>
    </w:rPr>
  </w:style>
  <w:style w:type="character" w:customStyle="1" w:styleId="Heading3Char">
    <w:name w:val="Heading 3 Char"/>
    <w:basedOn w:val="DefaultParagraphFont"/>
    <w:link w:val="Heading3"/>
    <w:uiPriority w:val="9"/>
    <w:rsid w:val="00BC12D8"/>
    <w:rPr>
      <w:b/>
      <w:color w:val="7F7F7F" w:themeColor="accent4"/>
      <w:sz w:val="24"/>
      <w:szCs w:val="26"/>
    </w:rPr>
  </w:style>
  <w:style w:type="character" w:customStyle="1" w:styleId="Heading4Char">
    <w:name w:val="Heading 4 Char"/>
    <w:basedOn w:val="DefaultParagraphFont"/>
    <w:link w:val="Heading4"/>
    <w:uiPriority w:val="9"/>
    <w:rsid w:val="00746AB3"/>
    <w:rPr>
      <w:i/>
      <w:color w:val="7F7F7F" w:themeColor="accent4"/>
      <w:sz w:val="22"/>
      <w:szCs w:val="24"/>
    </w:rPr>
  </w:style>
  <w:style w:type="character" w:customStyle="1" w:styleId="Heading5Char">
    <w:name w:val="Heading 5 Char"/>
    <w:basedOn w:val="DefaultParagraphFont"/>
    <w:link w:val="Heading5"/>
    <w:uiPriority w:val="9"/>
    <w:semiHidden/>
    <w:rPr>
      <w:rFonts w:ascii="Cambria" w:eastAsia="Cambria" w:hAnsi="Cambria" w:cs="Cambria"/>
      <w:i/>
      <w:iCs/>
      <w:sz w:val="22"/>
      <w:szCs w:val="22"/>
    </w:rPr>
  </w:style>
  <w:style w:type="character" w:customStyle="1" w:styleId="Heading6Char">
    <w:name w:val="Heading 6 Char"/>
    <w:basedOn w:val="DefaultParagraphFont"/>
    <w:link w:val="Heading6"/>
    <w:uiPriority w:val="9"/>
    <w:semiHidden/>
    <w:rPr>
      <w:rFonts w:ascii="Cambria" w:eastAsia="Cambria" w:hAnsi="Cambria" w:cs="Cambria"/>
      <w:color w:val="595959" w:themeColor="text1" w:themeTint="A6"/>
    </w:rPr>
  </w:style>
  <w:style w:type="character" w:customStyle="1" w:styleId="Heading7Char">
    <w:name w:val="Heading 7 Char"/>
    <w:basedOn w:val="DefaultParagraphFont"/>
    <w:link w:val="Heading7"/>
    <w:uiPriority w:val="9"/>
    <w:semiHidden/>
    <w:rPr>
      <w:rFonts w:ascii="Cambria" w:eastAsia="Cambria" w:hAnsi="Cambria" w:cs="Cambria"/>
      <w:i/>
      <w:iCs/>
      <w:color w:val="595959" w:themeColor="text1" w:themeTint="A6"/>
    </w:rPr>
  </w:style>
  <w:style w:type="character" w:customStyle="1" w:styleId="Heading8Char">
    <w:name w:val="Heading 8 Char"/>
    <w:basedOn w:val="DefaultParagraphFont"/>
    <w:link w:val="Heading8"/>
    <w:uiPriority w:val="9"/>
    <w:semiHidden/>
    <w:rPr>
      <w:rFonts w:ascii="Cambria" w:eastAsia="Cambria" w:hAnsi="Cambria" w:cs="Cambria"/>
      <w:smallCaps/>
      <w:color w:val="595959" w:themeColor="text1" w:themeTint="A6"/>
    </w:rPr>
  </w:style>
  <w:style w:type="character" w:customStyle="1" w:styleId="Heading9Char">
    <w:name w:val="Heading 9 Char"/>
    <w:basedOn w:val="DefaultParagraphFont"/>
    <w:link w:val="Heading9"/>
    <w:uiPriority w:val="9"/>
    <w:semiHidden/>
    <w:rPr>
      <w:rFonts w:ascii="Cambria" w:eastAsia="Cambria" w:hAnsi="Cambria" w:cs="Cambria"/>
      <w:i/>
      <w:iCs/>
      <w:smallCaps/>
      <w:color w:val="595959" w:themeColor="text1" w:themeTint="A6"/>
    </w:rPr>
  </w:style>
  <w:style w:type="paragraph" w:styleId="Caption">
    <w:name w:val="caption"/>
    <w:basedOn w:val="Normal"/>
    <w:next w:val="Normal"/>
    <w:uiPriority w:val="35"/>
    <w:unhideWhenUsed/>
    <w:qFormat/>
    <w:pPr>
      <w:spacing w:after="360" w:line="240" w:lineRule="auto"/>
      <w:jc w:val="center"/>
    </w:pPr>
    <w:rPr>
      <w:b/>
      <w:bCs/>
      <w:color w:val="7F7F7F" w:themeColor="accent4"/>
      <w:sz w:val="20"/>
      <w:szCs w:val="20"/>
    </w:rPr>
  </w:style>
  <w:style w:type="paragraph" w:styleId="Subtitle">
    <w:name w:val="Subtitle"/>
    <w:basedOn w:val="Normal"/>
    <w:next w:val="Normal"/>
    <w:link w:val="SubtitleChar"/>
    <w:uiPriority w:val="11"/>
    <w:pPr>
      <w:numPr>
        <w:ilvl w:val="1"/>
      </w:numPr>
      <w:spacing w:after="240" w:line="240" w:lineRule="auto"/>
      <w:jc w:val="center"/>
    </w:pPr>
    <w:rPr>
      <w:color w:val="BFBFBF" w:themeColor="accent6"/>
      <w:sz w:val="30"/>
      <w:szCs w:val="30"/>
    </w:rPr>
  </w:style>
  <w:style w:type="character" w:customStyle="1" w:styleId="SubtitleChar">
    <w:name w:val="Subtitle Char"/>
    <w:basedOn w:val="DefaultParagraphFont"/>
    <w:link w:val="Subtitle"/>
    <w:uiPriority w:val="11"/>
    <w:rPr>
      <w:rFonts w:ascii="Cambria" w:eastAsia="Cambria" w:hAnsi="Cambria" w:cs="Cambria"/>
      <w:color w:val="BFBFBF" w:themeColor="accent6"/>
      <w:sz w:val="30"/>
      <w:szCs w:val="30"/>
    </w:rPr>
  </w:style>
  <w:style w:type="character" w:styleId="Strong">
    <w:name w:val="Strong"/>
    <w:basedOn w:val="DefaultParagraphFont"/>
    <w:uiPriority w:val="22"/>
    <w:rPr>
      <w:b/>
      <w:bCs/>
    </w:rPr>
  </w:style>
  <w:style w:type="character" w:styleId="Emphasis">
    <w:name w:val="Emphasis"/>
    <w:basedOn w:val="DefaultParagraphFont"/>
    <w:uiPriority w:val="20"/>
    <w:rPr>
      <w:i/>
      <w:iCs/>
    </w:rPr>
  </w:style>
  <w:style w:type="paragraph" w:styleId="NoSpacing">
    <w:name w:val="No Spacing"/>
    <w:uiPriority w:val="1"/>
    <w:qFormat/>
    <w:rsid w:val="00BF2E34"/>
    <w:pPr>
      <w:spacing w:after="0" w:line="240" w:lineRule="auto"/>
      <w:contextualSpacing/>
    </w:pPr>
    <w:rPr>
      <w:sz w:val="22"/>
    </w:rPr>
  </w:style>
  <w:style w:type="paragraph" w:styleId="Quote">
    <w:name w:val="Quote"/>
    <w:basedOn w:val="Normal"/>
    <w:next w:val="Normal"/>
    <w:link w:val="QuoteChar"/>
    <w:uiPriority w:val="29"/>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pPr>
      <w:spacing w:before="100" w:beforeAutospacing="1" w:after="240"/>
      <w:ind w:left="864" w:right="864"/>
      <w:jc w:val="center"/>
    </w:pPr>
    <w:rPr>
      <w:color w:val="E77327" w:themeColor="accent1"/>
      <w:sz w:val="28"/>
      <w:szCs w:val="28"/>
    </w:rPr>
  </w:style>
  <w:style w:type="character" w:customStyle="1" w:styleId="IntenseQuoteChar">
    <w:name w:val="Intense Quote Char"/>
    <w:basedOn w:val="DefaultParagraphFont"/>
    <w:link w:val="IntenseQuote"/>
    <w:uiPriority w:val="30"/>
    <w:rPr>
      <w:rFonts w:ascii="Cambria" w:eastAsia="Cambria" w:hAnsi="Cambria" w:cs="Cambria"/>
      <w:color w:val="E77327" w:themeColor="accent1"/>
      <w:sz w:val="28"/>
      <w:szCs w:val="28"/>
    </w:rPr>
  </w:style>
  <w:style w:type="character" w:styleId="SubtleEmphasis">
    <w:name w:val="Subtle Emphasis"/>
    <w:basedOn w:val="DefaultParagraphFont"/>
    <w:uiPriority w:val="19"/>
    <w:rPr>
      <w:i/>
      <w:iCs/>
      <w:color w:val="595959" w:themeColor="text1" w:themeTint="A6"/>
    </w:rPr>
  </w:style>
  <w:style w:type="character" w:styleId="IntenseEmphasis">
    <w:name w:val="Intense Emphasis"/>
    <w:basedOn w:val="DefaultParagraphFont"/>
    <w:uiPriority w:val="21"/>
    <w:rPr>
      <w:b/>
      <w:bCs/>
      <w:i/>
      <w:iCs/>
    </w:rPr>
  </w:style>
  <w:style w:type="character" w:styleId="SubtleReference">
    <w:name w:val="Subtle Reference"/>
    <w:basedOn w:val="DefaultParagraphFont"/>
    <w:uiPriority w:val="31"/>
    <w:rPr>
      <w:smallCaps/>
      <w:color w:val="404040" w:themeColor="text1" w:themeTint="BF"/>
    </w:rPr>
  </w:style>
  <w:style w:type="character" w:styleId="IntenseReference">
    <w:name w:val="Intense Reference"/>
    <w:basedOn w:val="DefaultParagraphFont"/>
    <w:uiPriority w:val="32"/>
    <w:rPr>
      <w:b/>
      <w:bCs/>
      <w:smallCaps/>
      <w:u w:val="single"/>
    </w:rPr>
  </w:style>
  <w:style w:type="character" w:styleId="BookTitle">
    <w:name w:val="Book Title"/>
    <w:basedOn w:val="DefaultParagraphFont"/>
    <w:uiPriority w:val="33"/>
    <w:rPr>
      <w:b/>
      <w:bCs/>
      <w:smallCaps/>
    </w:rPr>
  </w:style>
  <w:style w:type="paragraph" w:styleId="TOCHeading">
    <w:name w:val="TOC Heading"/>
    <w:basedOn w:val="Heading1"/>
    <w:next w:val="Normal"/>
    <w:uiPriority w:val="39"/>
    <w:unhideWhenUsed/>
    <w:pPr>
      <w:outlineLvl w:val="9"/>
    </w:p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oloredBackground">
    <w:name w:val="Colored Background"/>
    <w:basedOn w:val="Normal"/>
    <w:link w:val="ColoredBackgroundChar"/>
    <w:pPr>
      <w:spacing w:after="0" w:line="240" w:lineRule="auto"/>
    </w:pPr>
    <w:rPr>
      <w:color w:val="FFFFFF" w:themeColor="background1"/>
    </w:rPr>
  </w:style>
  <w:style w:type="paragraph" w:styleId="ListParagraph">
    <w:name w:val="List Paragraph"/>
    <w:basedOn w:val="Normal"/>
    <w:link w:val="ListParagraphChar"/>
    <w:uiPriority w:val="34"/>
    <w:qFormat/>
    <w:rsid w:val="004D31D1"/>
    <w:pPr>
      <w:ind w:left="720"/>
    </w:pPr>
  </w:style>
  <w:style w:type="character" w:customStyle="1" w:styleId="ColoredBackgroundChar">
    <w:name w:val="Colored Background Char"/>
    <w:basedOn w:val="DefaultParagraphFont"/>
    <w:link w:val="ColoredBackground"/>
    <w:rPr>
      <w:color w:val="FFFFFF" w:themeColor="background1"/>
    </w:rPr>
  </w:style>
  <w:style w:type="paragraph" w:styleId="Header">
    <w:name w:val="header"/>
    <w:basedOn w:val="Normal"/>
    <w:link w:val="HeaderChar"/>
    <w:uiPriority w:val="99"/>
    <w:unhideWhenUsed/>
    <w:lock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table" w:customStyle="1" w:styleId="KITT4SMETable">
    <w:name w:val="KITT4SME Table"/>
    <w:basedOn w:val="TableNormal"/>
    <w:uiPriority w:val="99"/>
    <w:rsid w:val="00482646"/>
    <w:pPr>
      <w:spacing w:before="60" w:after="60" w:line="240" w:lineRule="auto"/>
      <w:contextualSpacing/>
    </w:pPr>
    <w:tblPr>
      <w:tblInd w:w="0" w:type="dxa"/>
      <w:tblBorders>
        <w:top w:val="single" w:sz="4" w:space="0" w:color="auto"/>
        <w:bottom w:val="single" w:sz="4" w:space="0" w:color="000000" w:themeColor="text1"/>
        <w:insideH w:val="single" w:sz="4" w:space="0" w:color="BFBFBF" w:themeColor="accent6"/>
      </w:tblBorders>
      <w:tblCellMar>
        <w:top w:w="57" w:type="dxa"/>
        <w:left w:w="57" w:type="dxa"/>
        <w:bottom w:w="57" w:type="dxa"/>
        <w:right w:w="57" w:type="dxa"/>
      </w:tblCellMar>
    </w:tblPr>
    <w:tcPr>
      <w:shd w:val="clear" w:color="auto" w:fill="auto"/>
    </w:tcPr>
    <w:tblStylePr w:type="firstRow">
      <w:rPr>
        <w:rFonts w:ascii="Cambria" w:hAnsi="Cambria"/>
        <w:b/>
        <w:color w:val="7F7F7F" w:themeColor="accent4"/>
        <w:sz w:val="20"/>
      </w:rPr>
      <w:tblPr/>
      <w:tcPr>
        <w:tcBorders>
          <w:top w:val="nil"/>
          <w:bottom w:val="single" w:sz="4" w:space="0" w:color="000000" w:themeColor="text1"/>
        </w:tcBorders>
        <w:shd w:val="clear" w:color="auto" w:fill="auto"/>
      </w:tcPr>
    </w:tblStylePr>
    <w:tblStylePr w:type="lastRow">
      <w:rPr>
        <w:rFonts w:ascii="Cambria" w:hAnsi="Cambria"/>
        <w:b/>
      </w:rPr>
      <w:tblPr/>
      <w:tcPr>
        <w:tcBorders>
          <w:top w:val="single" w:sz="4" w:space="0" w:color="auto"/>
          <w:bottom w:val="single" w:sz="4" w:space="0" w:color="auto"/>
        </w:tcBorders>
        <w:shd w:val="clear" w:color="auto" w:fill="auto"/>
      </w:tcPr>
    </w:tblStylePr>
    <w:tblStylePr w:type="firstCol">
      <w:pPr>
        <w:wordWrap/>
        <w:spacing w:beforeLines="0" w:before="0" w:beforeAutospacing="0" w:afterLines="0" w:after="0" w:afterAutospacing="0"/>
        <w:contextualSpacing/>
        <w:jc w:val="left"/>
      </w:pPr>
      <w:rPr>
        <w:rFonts w:ascii="Cambria" w:hAnsi="Cambria"/>
        <w:b w:val="0"/>
        <w:color w:val="auto"/>
      </w:rPr>
    </w:tblStylePr>
    <w:tblStylePr w:type="lastCol">
      <w:rPr>
        <w:b/>
      </w:rPr>
      <w:tblPr/>
      <w:tcPr>
        <w:shd w:val="clear" w:color="auto" w:fill="D9D9D9" w:themeFill="background1" w:themeFillShade="D9"/>
      </w:tcPr>
    </w:tblStylePr>
    <w:tblStylePr w:type="nwCell">
      <w:rPr>
        <w:b/>
        <w:color w:val="7F7F7F" w:themeColor="accent4"/>
      </w:rPr>
      <w:tblPr/>
      <w:tcPr>
        <w:shd w:val="clear" w:color="auto" w:fill="FFFFFF" w:themeFill="background1"/>
      </w:tcPr>
    </w:tblStylePr>
  </w:style>
  <w:style w:type="paragraph" w:styleId="TOC3">
    <w:name w:val="toc 3"/>
    <w:basedOn w:val="Normal"/>
    <w:next w:val="Normal"/>
    <w:uiPriority w:val="39"/>
    <w:unhideWhenUsed/>
    <w:pPr>
      <w:spacing w:after="100"/>
      <w:ind w:left="440"/>
    </w:pPr>
  </w:style>
  <w:style w:type="character" w:styleId="PlaceholderText">
    <w:name w:val="Placeholder Text"/>
    <w:basedOn w:val="DefaultParagraphFont"/>
    <w:uiPriority w:val="99"/>
    <w:semiHidden/>
    <w:locked/>
    <w:rPr>
      <w:color w:val="80808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locked/>
    <w:rPr>
      <w:color w:val="5F5F5F" w:themeColor="hyperlink"/>
      <w:u w:val="single"/>
    </w:rPr>
  </w:style>
  <w:style w:type="table" w:customStyle="1" w:styleId="Style1">
    <w:name w:val="Style1"/>
    <w:basedOn w:val="TableNormal"/>
    <w:uiPriority w:val="99"/>
    <w:locked/>
    <w:pPr>
      <w:spacing w:after="0" w:line="240" w:lineRule="auto"/>
    </w:pPr>
    <w:tblPr>
      <w:tblInd w:w="0" w:type="dxa"/>
      <w:tblBorders>
        <w:bottom w:val="single" w:sz="4" w:space="0" w:color="000000" w:themeColor="text1"/>
        <w:insideH w:val="single" w:sz="4" w:space="0" w:color="A6A6A6" w:themeColor="background1" w:themeShade="A6"/>
      </w:tblBorders>
      <w:tblCellMar>
        <w:top w:w="0" w:type="dxa"/>
        <w:left w:w="108" w:type="dxa"/>
        <w:bottom w:w="0" w:type="dxa"/>
        <w:right w:w="108" w:type="dxa"/>
      </w:tblCellMar>
    </w:tblPr>
    <w:tblStylePr w:type="firstRow">
      <w:rPr>
        <w:color w:val="FFFFFF" w:themeColor="background1"/>
      </w:rPr>
      <w:tblPr/>
      <w:tcPr>
        <w:shd w:val="clear" w:color="auto" w:fill="E77327" w:themeFill="accent1"/>
      </w:tcPr>
    </w:tblStylePr>
  </w:style>
  <w:style w:type="paragraph" w:styleId="NormalWeb">
    <w:name w:val="Normal (Web)"/>
    <w:basedOn w:val="Normal"/>
    <w:uiPriority w:val="99"/>
    <w:semiHidden/>
    <w:unhideWhenUsed/>
    <w:locked/>
    <w:pPr>
      <w:spacing w:before="100" w:beforeAutospacing="1" w:after="100" w:afterAutospacing="1" w:line="240" w:lineRule="auto"/>
      <w:jc w:val="left"/>
    </w:pPr>
    <w:rPr>
      <w:rFonts w:ascii="Times New Roman" w:hAnsi="Times New Roman" w:cs="Times New Roman"/>
      <w:sz w:val="24"/>
      <w:szCs w:val="24"/>
      <w:lang w:val="en-US"/>
    </w:rPr>
  </w:style>
  <w:style w:type="paragraph" w:styleId="Bibliography">
    <w:name w:val="Bibliography"/>
    <w:basedOn w:val="Normal"/>
    <w:next w:val="Normal"/>
    <w:uiPriority w:val="37"/>
    <w:unhideWhenUsed/>
  </w:style>
  <w:style w:type="paragraph" w:styleId="BalloonText">
    <w:name w:val="Balloon Text"/>
    <w:basedOn w:val="Normal"/>
    <w:link w:val="BalloonTextChar"/>
    <w:uiPriority w:val="99"/>
    <w:semiHidden/>
    <w:unhideWhenUsed/>
    <w:rsid w:val="0075225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25B"/>
    <w:rPr>
      <w:rFonts w:ascii="Segoe UI" w:hAnsi="Segoe UI" w:cs="Segoe UI"/>
      <w:sz w:val="18"/>
      <w:szCs w:val="18"/>
    </w:rPr>
  </w:style>
  <w:style w:type="paragraph" w:styleId="Revision">
    <w:name w:val="Revision"/>
    <w:hidden/>
    <w:uiPriority w:val="99"/>
    <w:semiHidden/>
    <w:rsid w:val="00A72A2C"/>
    <w:pPr>
      <w:pBdr>
        <w:top w:val="none" w:sz="0" w:space="0" w:color="auto"/>
        <w:left w:val="none" w:sz="0" w:space="0" w:color="auto"/>
        <w:bottom w:val="none" w:sz="0" w:space="0" w:color="auto"/>
        <w:right w:val="none" w:sz="0" w:space="0" w:color="auto"/>
        <w:between w:val="none" w:sz="0" w:space="0" w:color="auto"/>
      </w:pBdr>
      <w:spacing w:after="0" w:line="240" w:lineRule="auto"/>
    </w:pPr>
    <w:rPr>
      <w:sz w:val="22"/>
    </w:rPr>
  </w:style>
  <w:style w:type="character" w:styleId="FollowedHyperlink">
    <w:name w:val="FollowedHyperlink"/>
    <w:basedOn w:val="DefaultParagraphFont"/>
    <w:uiPriority w:val="99"/>
    <w:semiHidden/>
    <w:unhideWhenUsed/>
    <w:rsid w:val="00DE16AD"/>
    <w:rPr>
      <w:color w:val="919191" w:themeColor="followedHyperlink"/>
      <w:u w:val="single"/>
    </w:rPr>
  </w:style>
  <w:style w:type="paragraph" w:customStyle="1" w:styleId="NumberedNormalText">
    <w:name w:val="Numbered Normal Text"/>
    <w:basedOn w:val="ListParagraph"/>
    <w:link w:val="NumberedNormalTextChar"/>
    <w:qFormat/>
    <w:rsid w:val="00014995"/>
    <w:pPr>
      <w:numPr>
        <w:numId w:val="10"/>
      </w:numPr>
    </w:pPr>
  </w:style>
  <w:style w:type="character" w:customStyle="1" w:styleId="ListParagraphChar">
    <w:name w:val="List Paragraph Char"/>
    <w:basedOn w:val="DefaultParagraphFont"/>
    <w:link w:val="ListParagraph"/>
    <w:uiPriority w:val="34"/>
    <w:rsid w:val="004D31D1"/>
    <w:rPr>
      <w:sz w:val="22"/>
    </w:rPr>
  </w:style>
  <w:style w:type="character" w:customStyle="1" w:styleId="NumberedNormalTextChar">
    <w:name w:val="Numbered Normal Text Char"/>
    <w:basedOn w:val="ListParagraphChar"/>
    <w:link w:val="NumberedNormalText"/>
    <w:rsid w:val="00014995"/>
    <w:rPr>
      <w:sz w:val="22"/>
    </w:rPr>
  </w:style>
  <w:style w:type="paragraph" w:styleId="TableofFigures">
    <w:name w:val="table of figures"/>
    <w:basedOn w:val="Normal"/>
    <w:next w:val="Normal"/>
    <w:uiPriority w:val="99"/>
    <w:unhideWhenUsed/>
    <w:locked/>
    <w:rsid w:val="00C40347"/>
    <w:pPr>
      <w:spacing w:after="0"/>
    </w:pPr>
  </w:style>
  <w:style w:type="character" w:customStyle="1" w:styleId="UnresolvedMention">
    <w:name w:val="Unresolved Mention"/>
    <w:basedOn w:val="DefaultParagraphFont"/>
    <w:uiPriority w:val="99"/>
    <w:semiHidden/>
    <w:unhideWhenUsed/>
    <w:rsid w:val="003203C8"/>
    <w:rPr>
      <w:color w:val="605E5C"/>
      <w:shd w:val="clear" w:color="auto" w:fill="E1DFDD"/>
    </w:rPr>
  </w:style>
  <w:style w:type="character" w:styleId="CommentReference">
    <w:name w:val="annotation reference"/>
    <w:basedOn w:val="DefaultParagraphFont"/>
    <w:uiPriority w:val="99"/>
    <w:semiHidden/>
    <w:unhideWhenUsed/>
    <w:rsid w:val="00AA0C62"/>
    <w:rPr>
      <w:sz w:val="16"/>
      <w:szCs w:val="16"/>
    </w:rPr>
  </w:style>
  <w:style w:type="paragraph" w:styleId="CommentText">
    <w:name w:val="annotation text"/>
    <w:basedOn w:val="Normal"/>
    <w:link w:val="CommentTextChar"/>
    <w:uiPriority w:val="99"/>
    <w:unhideWhenUsed/>
    <w:rsid w:val="00AA0C62"/>
    <w:pPr>
      <w:spacing w:line="240" w:lineRule="auto"/>
    </w:pPr>
    <w:rPr>
      <w:sz w:val="20"/>
      <w:szCs w:val="20"/>
    </w:rPr>
  </w:style>
  <w:style w:type="character" w:customStyle="1" w:styleId="CommentTextChar">
    <w:name w:val="Comment Text Char"/>
    <w:basedOn w:val="DefaultParagraphFont"/>
    <w:link w:val="CommentText"/>
    <w:uiPriority w:val="99"/>
    <w:rsid w:val="00AA0C62"/>
    <w:rPr>
      <w:sz w:val="20"/>
      <w:szCs w:val="20"/>
    </w:rPr>
  </w:style>
  <w:style w:type="paragraph" w:styleId="CommentSubject">
    <w:name w:val="annotation subject"/>
    <w:basedOn w:val="CommentText"/>
    <w:next w:val="CommentText"/>
    <w:link w:val="CommentSubjectChar"/>
    <w:uiPriority w:val="99"/>
    <w:semiHidden/>
    <w:unhideWhenUsed/>
    <w:rsid w:val="00AA0C62"/>
    <w:rPr>
      <w:b/>
      <w:bCs/>
    </w:rPr>
  </w:style>
  <w:style w:type="character" w:customStyle="1" w:styleId="CommentSubjectChar">
    <w:name w:val="Comment Subject Char"/>
    <w:basedOn w:val="CommentTextChar"/>
    <w:link w:val="CommentSubject"/>
    <w:uiPriority w:val="99"/>
    <w:semiHidden/>
    <w:rsid w:val="00AA0C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5756">
      <w:bodyDiv w:val="1"/>
      <w:marLeft w:val="0"/>
      <w:marRight w:val="0"/>
      <w:marTop w:val="0"/>
      <w:marBottom w:val="0"/>
      <w:divBdr>
        <w:top w:val="none" w:sz="0" w:space="0" w:color="auto"/>
        <w:left w:val="none" w:sz="0" w:space="0" w:color="auto"/>
        <w:bottom w:val="none" w:sz="0" w:space="0" w:color="auto"/>
        <w:right w:val="none" w:sz="0" w:space="0" w:color="auto"/>
      </w:divBdr>
    </w:div>
    <w:div w:id="86314380">
      <w:bodyDiv w:val="1"/>
      <w:marLeft w:val="0"/>
      <w:marRight w:val="0"/>
      <w:marTop w:val="0"/>
      <w:marBottom w:val="0"/>
      <w:divBdr>
        <w:top w:val="none" w:sz="0" w:space="0" w:color="auto"/>
        <w:left w:val="none" w:sz="0" w:space="0" w:color="auto"/>
        <w:bottom w:val="none" w:sz="0" w:space="0" w:color="auto"/>
        <w:right w:val="none" w:sz="0" w:space="0" w:color="auto"/>
      </w:divBdr>
    </w:div>
    <w:div w:id="125321845">
      <w:bodyDiv w:val="1"/>
      <w:marLeft w:val="0"/>
      <w:marRight w:val="0"/>
      <w:marTop w:val="0"/>
      <w:marBottom w:val="0"/>
      <w:divBdr>
        <w:top w:val="none" w:sz="0" w:space="0" w:color="auto"/>
        <w:left w:val="none" w:sz="0" w:space="0" w:color="auto"/>
        <w:bottom w:val="none" w:sz="0" w:space="0" w:color="auto"/>
        <w:right w:val="none" w:sz="0" w:space="0" w:color="auto"/>
      </w:divBdr>
    </w:div>
    <w:div w:id="183907424">
      <w:bodyDiv w:val="1"/>
      <w:marLeft w:val="0"/>
      <w:marRight w:val="0"/>
      <w:marTop w:val="0"/>
      <w:marBottom w:val="0"/>
      <w:divBdr>
        <w:top w:val="none" w:sz="0" w:space="0" w:color="auto"/>
        <w:left w:val="none" w:sz="0" w:space="0" w:color="auto"/>
        <w:bottom w:val="none" w:sz="0" w:space="0" w:color="auto"/>
        <w:right w:val="none" w:sz="0" w:space="0" w:color="auto"/>
      </w:divBdr>
    </w:div>
    <w:div w:id="227814375">
      <w:bodyDiv w:val="1"/>
      <w:marLeft w:val="0"/>
      <w:marRight w:val="0"/>
      <w:marTop w:val="0"/>
      <w:marBottom w:val="0"/>
      <w:divBdr>
        <w:top w:val="none" w:sz="0" w:space="0" w:color="auto"/>
        <w:left w:val="none" w:sz="0" w:space="0" w:color="auto"/>
        <w:bottom w:val="none" w:sz="0" w:space="0" w:color="auto"/>
        <w:right w:val="none" w:sz="0" w:space="0" w:color="auto"/>
      </w:divBdr>
    </w:div>
    <w:div w:id="387726140">
      <w:bodyDiv w:val="1"/>
      <w:marLeft w:val="0"/>
      <w:marRight w:val="0"/>
      <w:marTop w:val="0"/>
      <w:marBottom w:val="0"/>
      <w:divBdr>
        <w:top w:val="none" w:sz="0" w:space="0" w:color="auto"/>
        <w:left w:val="none" w:sz="0" w:space="0" w:color="auto"/>
        <w:bottom w:val="none" w:sz="0" w:space="0" w:color="auto"/>
        <w:right w:val="none" w:sz="0" w:space="0" w:color="auto"/>
      </w:divBdr>
    </w:div>
    <w:div w:id="713654178">
      <w:bodyDiv w:val="1"/>
      <w:marLeft w:val="0"/>
      <w:marRight w:val="0"/>
      <w:marTop w:val="0"/>
      <w:marBottom w:val="0"/>
      <w:divBdr>
        <w:top w:val="none" w:sz="0" w:space="0" w:color="auto"/>
        <w:left w:val="none" w:sz="0" w:space="0" w:color="auto"/>
        <w:bottom w:val="none" w:sz="0" w:space="0" w:color="auto"/>
        <w:right w:val="none" w:sz="0" w:space="0" w:color="auto"/>
      </w:divBdr>
    </w:div>
    <w:div w:id="793257732">
      <w:bodyDiv w:val="1"/>
      <w:marLeft w:val="0"/>
      <w:marRight w:val="0"/>
      <w:marTop w:val="0"/>
      <w:marBottom w:val="0"/>
      <w:divBdr>
        <w:top w:val="none" w:sz="0" w:space="0" w:color="auto"/>
        <w:left w:val="none" w:sz="0" w:space="0" w:color="auto"/>
        <w:bottom w:val="none" w:sz="0" w:space="0" w:color="auto"/>
        <w:right w:val="none" w:sz="0" w:space="0" w:color="auto"/>
      </w:divBdr>
    </w:div>
    <w:div w:id="884146933">
      <w:bodyDiv w:val="1"/>
      <w:marLeft w:val="0"/>
      <w:marRight w:val="0"/>
      <w:marTop w:val="0"/>
      <w:marBottom w:val="0"/>
      <w:divBdr>
        <w:top w:val="none" w:sz="0" w:space="0" w:color="auto"/>
        <w:left w:val="none" w:sz="0" w:space="0" w:color="auto"/>
        <w:bottom w:val="none" w:sz="0" w:space="0" w:color="auto"/>
        <w:right w:val="none" w:sz="0" w:space="0" w:color="auto"/>
      </w:divBdr>
    </w:div>
    <w:div w:id="986861339">
      <w:bodyDiv w:val="1"/>
      <w:marLeft w:val="0"/>
      <w:marRight w:val="0"/>
      <w:marTop w:val="0"/>
      <w:marBottom w:val="0"/>
      <w:divBdr>
        <w:top w:val="none" w:sz="0" w:space="0" w:color="auto"/>
        <w:left w:val="none" w:sz="0" w:space="0" w:color="auto"/>
        <w:bottom w:val="none" w:sz="0" w:space="0" w:color="auto"/>
        <w:right w:val="none" w:sz="0" w:space="0" w:color="auto"/>
      </w:divBdr>
    </w:div>
    <w:div w:id="1454792157">
      <w:bodyDiv w:val="1"/>
      <w:marLeft w:val="0"/>
      <w:marRight w:val="0"/>
      <w:marTop w:val="0"/>
      <w:marBottom w:val="0"/>
      <w:divBdr>
        <w:top w:val="none" w:sz="0" w:space="0" w:color="auto"/>
        <w:left w:val="none" w:sz="0" w:space="0" w:color="auto"/>
        <w:bottom w:val="none" w:sz="0" w:space="0" w:color="auto"/>
        <w:right w:val="none" w:sz="0" w:space="0" w:color="auto"/>
      </w:divBdr>
    </w:div>
    <w:div w:id="1505239861">
      <w:bodyDiv w:val="1"/>
      <w:marLeft w:val="0"/>
      <w:marRight w:val="0"/>
      <w:marTop w:val="0"/>
      <w:marBottom w:val="0"/>
      <w:divBdr>
        <w:top w:val="none" w:sz="0" w:space="0" w:color="auto"/>
        <w:left w:val="none" w:sz="0" w:space="0" w:color="auto"/>
        <w:bottom w:val="none" w:sz="0" w:space="0" w:color="auto"/>
        <w:right w:val="none" w:sz="0" w:space="0" w:color="auto"/>
      </w:divBdr>
    </w:div>
    <w:div w:id="1632711310">
      <w:bodyDiv w:val="1"/>
      <w:marLeft w:val="0"/>
      <w:marRight w:val="0"/>
      <w:marTop w:val="0"/>
      <w:marBottom w:val="0"/>
      <w:divBdr>
        <w:top w:val="none" w:sz="0" w:space="0" w:color="auto"/>
        <w:left w:val="none" w:sz="0" w:space="0" w:color="auto"/>
        <w:bottom w:val="none" w:sz="0" w:space="0" w:color="auto"/>
        <w:right w:val="none" w:sz="0" w:space="0" w:color="auto"/>
      </w:divBdr>
    </w:div>
    <w:div w:id="1654723961">
      <w:bodyDiv w:val="1"/>
      <w:marLeft w:val="0"/>
      <w:marRight w:val="0"/>
      <w:marTop w:val="0"/>
      <w:marBottom w:val="0"/>
      <w:divBdr>
        <w:top w:val="none" w:sz="0" w:space="0" w:color="auto"/>
        <w:left w:val="none" w:sz="0" w:space="0" w:color="auto"/>
        <w:bottom w:val="none" w:sz="0" w:space="0" w:color="auto"/>
        <w:right w:val="none" w:sz="0" w:space="0" w:color="auto"/>
      </w:divBdr>
    </w:div>
    <w:div w:id="1764379085">
      <w:bodyDiv w:val="1"/>
      <w:marLeft w:val="0"/>
      <w:marRight w:val="0"/>
      <w:marTop w:val="0"/>
      <w:marBottom w:val="0"/>
      <w:divBdr>
        <w:top w:val="none" w:sz="0" w:space="0" w:color="auto"/>
        <w:left w:val="none" w:sz="0" w:space="0" w:color="auto"/>
        <w:bottom w:val="none" w:sz="0" w:space="0" w:color="auto"/>
        <w:right w:val="none" w:sz="0" w:space="0" w:color="auto"/>
      </w:divBdr>
    </w:div>
    <w:div w:id="1767187345">
      <w:bodyDiv w:val="1"/>
      <w:marLeft w:val="0"/>
      <w:marRight w:val="0"/>
      <w:marTop w:val="0"/>
      <w:marBottom w:val="0"/>
      <w:divBdr>
        <w:top w:val="none" w:sz="0" w:space="0" w:color="auto"/>
        <w:left w:val="none" w:sz="0" w:space="0" w:color="auto"/>
        <w:bottom w:val="none" w:sz="0" w:space="0" w:color="auto"/>
        <w:right w:val="none" w:sz="0" w:space="0" w:color="auto"/>
      </w:divBdr>
    </w:div>
    <w:div w:id="1913195356">
      <w:bodyDiv w:val="1"/>
      <w:marLeft w:val="0"/>
      <w:marRight w:val="0"/>
      <w:marTop w:val="0"/>
      <w:marBottom w:val="0"/>
      <w:divBdr>
        <w:top w:val="none" w:sz="0" w:space="0" w:color="auto"/>
        <w:left w:val="none" w:sz="0" w:space="0" w:color="auto"/>
        <w:bottom w:val="none" w:sz="0" w:space="0" w:color="auto"/>
        <w:right w:val="none" w:sz="0" w:space="0" w:color="auto"/>
      </w:divBdr>
    </w:div>
    <w:div w:id="195247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ramp.eu"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uklis\Downloads\kitt4sme%20deliverable%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A00DA55F5D42158A5CA469C0DA1E76"/>
        <w:category>
          <w:name w:val="General"/>
          <w:gallery w:val="placeholder"/>
        </w:category>
        <w:types>
          <w:type w:val="bbPlcHdr"/>
        </w:types>
        <w:behaviors>
          <w:behavior w:val="content"/>
        </w:behaviors>
        <w:guid w:val="{531EBB3C-CA05-402E-83E1-EDDF6CF3AA1B}"/>
      </w:docPartPr>
      <w:docPartBody>
        <w:p w:rsidR="004B5C2E" w:rsidRDefault="0017489A">
          <w:pPr>
            <w:pStyle w:val="3CA00DA55F5D42158A5CA469C0DA1E76"/>
          </w:pPr>
          <w:r w:rsidRPr="00073385">
            <w:rPr>
              <w:rStyle w:val="PlaceholderText"/>
            </w:rPr>
            <w:t>[Category]</w:t>
          </w:r>
        </w:p>
      </w:docPartBody>
    </w:docPart>
    <w:docPart>
      <w:docPartPr>
        <w:name w:val="269BEE3803C14482BA64B5145AC643A6"/>
        <w:category>
          <w:name w:val="General"/>
          <w:gallery w:val="placeholder"/>
        </w:category>
        <w:types>
          <w:type w:val="bbPlcHdr"/>
        </w:types>
        <w:behaviors>
          <w:behavior w:val="content"/>
        </w:behaviors>
        <w:guid w:val="{AADAB690-68D0-44CA-82E8-62B3AE025F5D}"/>
      </w:docPartPr>
      <w:docPartBody>
        <w:p w:rsidR="004B5C2E" w:rsidRDefault="0017489A">
          <w:pPr>
            <w:pStyle w:val="269BEE3803C14482BA64B5145AC643A6"/>
          </w:pPr>
          <w:r w:rsidRPr="0094698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89A"/>
    <w:rsid w:val="0017489A"/>
    <w:rsid w:val="00233387"/>
    <w:rsid w:val="004B5C2E"/>
    <w:rsid w:val="009B728F"/>
    <w:rsid w:val="009E5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CA00DA55F5D42158A5CA469C0DA1E76">
    <w:name w:val="3CA00DA55F5D42158A5CA469C0DA1E76"/>
  </w:style>
  <w:style w:type="paragraph" w:customStyle="1" w:styleId="269BEE3803C14482BA64B5145AC643A6">
    <w:name w:val="269BEE3803C14482BA64B5145AC643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KITT4SME">
      <a:dk1>
        <a:sysClr val="windowText" lastClr="000000"/>
      </a:dk1>
      <a:lt1>
        <a:sysClr val="window" lastClr="FFFFFF"/>
      </a:lt1>
      <a:dk2>
        <a:srgbClr val="000000"/>
      </a:dk2>
      <a:lt2>
        <a:srgbClr val="F8F8F8"/>
      </a:lt2>
      <a:accent1>
        <a:srgbClr val="E77327"/>
      </a:accent1>
      <a:accent2>
        <a:srgbClr val="87B1E2"/>
      </a:accent2>
      <a:accent3>
        <a:srgbClr val="72151B"/>
      </a:accent3>
      <a:accent4>
        <a:srgbClr val="7F7F7F"/>
      </a:accent4>
      <a:accent5>
        <a:srgbClr val="B5F99D"/>
      </a:accent5>
      <a:accent6>
        <a:srgbClr val="BFBFBF"/>
      </a:accent6>
      <a:hlink>
        <a:srgbClr val="5F5F5F"/>
      </a:hlink>
      <a:folHlink>
        <a:srgbClr val="919191"/>
      </a:folHlink>
    </a:clrScheme>
    <a:fontScheme name="Cambria">
      <a:majorFont>
        <a:latin typeface="Cambria"/>
        <a:ea typeface="Arial"/>
        <a:cs typeface="Arial"/>
      </a:majorFont>
      <a:minorFont>
        <a:latin typeface="Cambria"/>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Oradimodifica xmlns="852793cc-10af-4c56-90ee-405dd9e420a3" xsi:nil="true"/>
    <TaxCatchAll xmlns="e9ad1ca7-101c-4f77-8d13-c4641e513550" xsi:nil="true"/>
    <lcf76f155ced4ddcb4097134ff3c332f xmlns="852793cc-10af-4c56-90ee-405dd9e420a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93BA935880B747A0EBD22E55DF1701" ma:contentTypeVersion="21" ma:contentTypeDescription="Create a new document." ma:contentTypeScope="" ma:versionID="41d553cf18cc5e11ddd5b76f8de16dbb">
  <xsd:schema xmlns:xsd="http://www.w3.org/2001/XMLSchema" xmlns:xs="http://www.w3.org/2001/XMLSchema" xmlns:p="http://schemas.microsoft.com/office/2006/metadata/properties" xmlns:ns2="852793cc-10af-4c56-90ee-405dd9e420a3" xmlns:ns3="e9ad1ca7-101c-4f77-8d13-c4641e513550" targetNamespace="http://schemas.microsoft.com/office/2006/metadata/properties" ma:root="true" ma:fieldsID="6f3f69397eedfc731d1c2f2c8b575558" ns2:_="" ns3:_="">
    <xsd:import namespace="852793cc-10af-4c56-90ee-405dd9e420a3"/>
    <xsd:import namespace="e9ad1ca7-101c-4f77-8d13-c4641e51355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LengthInSeconds" minOccurs="0"/>
                <xsd:element ref="ns2:Oradimodifica"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2793cc-10af-4c56-90ee-405dd9e420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Oradimodifica" ma:index="20" nillable="true" ma:displayName="Ora di modifica " ma:format="DateTime" ma:internalName="Oradimodifica">
      <xsd:simpleType>
        <xsd:restriction base="dms:DateTime"/>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ec321eb7-7579-4b0b-aaae-46c07e43205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ad1ca7-101c-4f77-8d13-c4641e51355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c185dd3d-9065-4974-8a8a-a12dfcf4e463}" ma:internalName="TaxCatchAll" ma:showField="CatchAllData" ma:web="e9ad1ca7-101c-4f77-8d13-c4641e51355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Smi20</b:Tag>
    <b:SourceType>JournalArticle</b:SourceType>
    <b:Guid>{5B618472-7D82-48B9-BEFB-50CF980CE602}</b:Guid>
    <b:Title>A sample citation document which has a very long name indeed</b:Title>
    <b:Year>2020</b:Year>
    <b:Author>
      <b:Author>
        <b:NameList>
          <b:Person>
            <b:Last>Mustermann</b:Last>
            <b:First>Muster</b:First>
          </b:Person>
          <b:Person>
            <b:Last>Barut</b:Last>
            <b:Middle>Mert</b:Middle>
            <b:First>Zeki</b:First>
          </b:Person>
        </b:NameList>
      </b:Author>
    </b:Author>
    <b:JournalName>Citation Weekly</b:JournalName>
    <b:Pages>55-56</b:Pages>
    <b:RefOrder>1</b:RefOrder>
  </b:Source>
</b:Sources>
</file>

<file path=customXml/itemProps1.xml><?xml version="1.0" encoding="utf-8"?>
<ds:datastoreItem xmlns:ds="http://schemas.openxmlformats.org/officeDocument/2006/customXml" ds:itemID="{419D14D4-DA5F-4919-BB21-0EDD0A88875A}">
  <ds:schemaRefs>
    <ds:schemaRef ds:uri="http://schemas.microsoft.com/office/2006/metadata/properties"/>
    <ds:schemaRef ds:uri="http://schemas.microsoft.com/office/infopath/2007/PartnerControls"/>
    <ds:schemaRef ds:uri="852793cc-10af-4c56-90ee-405dd9e420a3"/>
    <ds:schemaRef ds:uri="e9ad1ca7-101c-4f77-8d13-c4641e513550"/>
  </ds:schemaRefs>
</ds:datastoreItem>
</file>

<file path=customXml/itemProps2.xml><?xml version="1.0" encoding="utf-8"?>
<ds:datastoreItem xmlns:ds="http://schemas.openxmlformats.org/officeDocument/2006/customXml" ds:itemID="{4DE4AEA7-F09F-456D-9F70-F6A02CC6AF3B}">
  <ds:schemaRefs>
    <ds:schemaRef ds:uri="http://schemas.microsoft.com/sharepoint/v3/contenttype/forms"/>
  </ds:schemaRefs>
</ds:datastoreItem>
</file>

<file path=customXml/itemProps3.xml><?xml version="1.0" encoding="utf-8"?>
<ds:datastoreItem xmlns:ds="http://schemas.openxmlformats.org/officeDocument/2006/customXml" ds:itemID="{F782F6D1-7F5A-43DE-9459-FE90570E32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2793cc-10af-4c56-90ee-405dd9e420a3"/>
    <ds:schemaRef ds:uri="e9ad1ca7-101c-4f77-8d13-c4641e513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2CB8DD-6A19-40C0-B488-224EF256F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kitt4sme deliverable template.dotx</Template>
  <TotalTime>1187</TotalTime>
  <Pages>33</Pages>
  <Words>5550</Words>
  <Characters>31636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RAMP Marketplace final release</vt:lpstr>
    </vt:vector>
  </TitlesOfParts>
  <Company/>
  <LinksUpToDate>false</LinksUpToDate>
  <CharactersWithSpaces>37112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RAMP Marketplace final release</dc:title>
  <dc:subject>KITT4SME</dc:subject>
  <dc:creator>Panagiotis Bouklis</dc:creator>
  <cp:keywords/>
  <dc:description/>
  <cp:lastModifiedBy>Themis Kolyvas</cp:lastModifiedBy>
  <cp:revision>30</cp:revision>
  <dcterms:created xsi:type="dcterms:W3CDTF">2023-12-18T10:52:00Z</dcterms:created>
  <dcterms:modified xsi:type="dcterms:W3CDTF">2024-01-12T13:04:00Z</dcterms:modified>
  <cp:category>D3.5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0x0101001993BA935880B747A0EBD22E55DF1701</vt:lpwstr>
  </property>
  <property fmtid="{D5CDD505-2E9C-101B-9397-08002B2CF9AE}" pid="3" name="MediaServiceImageTags">
    <vt:lpwstr/>
  </property>
</Properties>
</file>