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4D77" w14:textId="77777777" w:rsidR="001666C6" w:rsidRPr="001666C6" w:rsidRDefault="001666C6" w:rsidP="001666C6">
      <w:pPr>
        <w:pStyle w:val="Heading1"/>
        <w:rPr>
          <w:lang w:val="en-GB"/>
        </w:rPr>
      </w:pPr>
      <w:r w:rsidRPr="001666C6">
        <w:rPr>
          <w:lang w:val="en-GB"/>
        </w:rPr>
        <w:t>Security Objectives Document Template</w:t>
      </w:r>
    </w:p>
    <w:p w14:paraId="53649F14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2E735BDA">
          <v:rect id="_x0000_i1067" style="width:0;height:1.5pt" o:hralign="center" o:hrstd="t" o:hr="t" fillcolor="#a0a0a0" stroked="f"/>
        </w:pict>
      </w:r>
    </w:p>
    <w:p w14:paraId="56379BBB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Document Information</w:t>
      </w:r>
    </w:p>
    <w:p w14:paraId="2E5E2A21" w14:textId="77777777" w:rsidR="001666C6" w:rsidRPr="001666C6" w:rsidRDefault="001666C6" w:rsidP="001666C6">
      <w:pPr>
        <w:numPr>
          <w:ilvl w:val="0"/>
          <w:numId w:val="2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Document Title: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Security Objectives Document</w:t>
      </w:r>
    </w:p>
    <w:p w14:paraId="6D82FB9E" w14:textId="77777777" w:rsidR="001666C6" w:rsidRPr="001666C6" w:rsidRDefault="001666C6" w:rsidP="001666C6">
      <w:pPr>
        <w:numPr>
          <w:ilvl w:val="0"/>
          <w:numId w:val="2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Project Title: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Enter the title of your security objectives project.</w:t>
      </w:r>
    </w:p>
    <w:p w14:paraId="54FBCF1D" w14:textId="77777777" w:rsidR="001666C6" w:rsidRPr="001666C6" w:rsidRDefault="001666C6" w:rsidP="001666C6">
      <w:pPr>
        <w:numPr>
          <w:ilvl w:val="0"/>
          <w:numId w:val="2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Prepared By: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Student Name</w:t>
      </w:r>
    </w:p>
    <w:p w14:paraId="5B4568F8" w14:textId="77777777" w:rsidR="001666C6" w:rsidRPr="001666C6" w:rsidRDefault="001666C6" w:rsidP="001666C6">
      <w:pPr>
        <w:numPr>
          <w:ilvl w:val="0"/>
          <w:numId w:val="2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Date: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MM/DD/YYYY</w:t>
      </w:r>
    </w:p>
    <w:p w14:paraId="10D8DF58" w14:textId="77777777" w:rsidR="001666C6" w:rsidRPr="001666C6" w:rsidRDefault="001666C6" w:rsidP="001666C6">
      <w:pPr>
        <w:numPr>
          <w:ilvl w:val="0"/>
          <w:numId w:val="2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Version: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1.0</w:t>
      </w:r>
    </w:p>
    <w:p w14:paraId="6AFCE000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1A978F77">
          <v:rect id="_x0000_i1068" style="width:0;height:1.5pt" o:hralign="center" o:hrstd="t" o:hr="t" fillcolor="#a0a0a0" stroked="f"/>
        </w:pict>
      </w:r>
    </w:p>
    <w:p w14:paraId="022A4036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1. Introduction</w:t>
      </w:r>
    </w:p>
    <w:p w14:paraId="29EE13C9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1.1 Purpose</w:t>
      </w:r>
    </w:p>
    <w:p w14:paraId="2D79DA65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Explain the purpose of this document. For example: "This document outlines the security objectives for [Organization/Project Name], aligning them with business goals and ensuring compliance with ISO/IEC 27001 standards."</w:t>
      </w:r>
    </w:p>
    <w:p w14:paraId="36BC0D0A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1.2 Scope</w:t>
      </w:r>
    </w:p>
    <w:p w14:paraId="674D02E2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Define the scope of the security objectives, including which departments, systems, or processes are covered. For example: "The security objectives apply to all IT systems, data management processes, and personnel within the Finance and HR departments."</w:t>
      </w:r>
    </w:p>
    <w:p w14:paraId="10749888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1.3 References</w:t>
      </w:r>
    </w:p>
    <w:p w14:paraId="0D6E8E7D" w14:textId="77777777" w:rsidR="001666C6" w:rsidRPr="001666C6" w:rsidRDefault="001666C6" w:rsidP="001666C6">
      <w:pPr>
        <w:numPr>
          <w:ilvl w:val="0"/>
          <w:numId w:val="23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Other relevant documents</w:t>
      </w:r>
    </w:p>
    <w:p w14:paraId="655D0615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436796D5">
          <v:rect id="_x0000_i1069" style="width:0;height:1.5pt" o:hralign="center" o:hrstd="t" o:hr="t" fillcolor="#a0a0a0" stroked="f"/>
        </w:pict>
      </w:r>
    </w:p>
    <w:p w14:paraId="3CBF4811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2. Security Objectives</w:t>
      </w:r>
    </w:p>
    <w:p w14:paraId="113C985C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List each security objective clearly and concisely. Each objective should be Specific, Measurable, Achievable, Relevant, and Time-bound (SMART).</w:t>
      </w:r>
    </w:p>
    <w:p w14:paraId="5CADAF47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lastRenderedPageBreak/>
        <w:t>2.1 Objective 1: Enhance Data Confidentiality</w:t>
      </w:r>
    </w:p>
    <w:p w14:paraId="0E2A16EE" w14:textId="77777777" w:rsidR="001666C6" w:rsidRPr="001666C6" w:rsidRDefault="001666C6" w:rsidP="001666C6">
      <w:pPr>
        <w:numPr>
          <w:ilvl w:val="0"/>
          <w:numId w:val="24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Description: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 xml:space="preserve">Implement </w:t>
      </w:r>
      <w:proofErr w:type="gramStart"/>
      <w:r w:rsidRPr="001666C6">
        <w:rPr>
          <w:rFonts w:ascii="Arial" w:hAnsi="Arial" w:cs="Arial"/>
          <w:i/>
          <w:iCs/>
          <w:lang w:val="en-GB"/>
        </w:rPr>
        <w:t>encryption</w:t>
      </w:r>
      <w:proofErr w:type="gramEnd"/>
      <w:r w:rsidRPr="001666C6">
        <w:rPr>
          <w:rFonts w:ascii="Arial" w:hAnsi="Arial" w:cs="Arial"/>
          <w:i/>
          <w:iCs/>
          <w:lang w:val="en-GB"/>
        </w:rPr>
        <w:t xml:space="preserve"> for all sensitive data at rest and in transit to protect against unauthorized access.</w:t>
      </w:r>
    </w:p>
    <w:p w14:paraId="7FBE5DA8" w14:textId="77777777" w:rsidR="001666C6" w:rsidRPr="001666C6" w:rsidRDefault="001666C6" w:rsidP="001666C6">
      <w:pPr>
        <w:numPr>
          <w:ilvl w:val="0"/>
          <w:numId w:val="24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ISO27001 Reference: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A.10.1.1 Cryptographic Controls</w:t>
      </w:r>
    </w:p>
    <w:p w14:paraId="451BF4E3" w14:textId="77777777" w:rsidR="001666C6" w:rsidRPr="001666C6" w:rsidRDefault="001666C6" w:rsidP="001666C6">
      <w:pPr>
        <w:numPr>
          <w:ilvl w:val="0"/>
          <w:numId w:val="24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Business Alignment: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Supports the business goal of maintaining customer trust and complying with data protection regulations.</w:t>
      </w:r>
    </w:p>
    <w:p w14:paraId="5C8E6FDF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2.2 Objective 2: Improve Access Control</w:t>
      </w:r>
    </w:p>
    <w:p w14:paraId="5F669BD2" w14:textId="77777777" w:rsidR="001666C6" w:rsidRPr="001666C6" w:rsidRDefault="001666C6" w:rsidP="001666C6">
      <w:pPr>
        <w:numPr>
          <w:ilvl w:val="0"/>
          <w:numId w:val="25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Description: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Establish role-based access controls (RBAC) to ensure that employees have access only to the information necessary for their roles.</w:t>
      </w:r>
    </w:p>
    <w:p w14:paraId="7E74B102" w14:textId="77777777" w:rsidR="001666C6" w:rsidRPr="001666C6" w:rsidRDefault="001666C6" w:rsidP="001666C6">
      <w:pPr>
        <w:numPr>
          <w:ilvl w:val="0"/>
          <w:numId w:val="25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ISO27001 Reference: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A.9.1.1 Access Control Policy</w:t>
      </w:r>
    </w:p>
    <w:p w14:paraId="5DB7A53E" w14:textId="77777777" w:rsidR="001666C6" w:rsidRPr="001666C6" w:rsidRDefault="001666C6" w:rsidP="001666C6">
      <w:pPr>
        <w:numPr>
          <w:ilvl w:val="0"/>
          <w:numId w:val="25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Business Alignment: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Aligns with the business objective of minimizing the risk of internal data breaches.</w:t>
      </w:r>
    </w:p>
    <w:p w14:paraId="694B1DC1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2.3 Objective 3: Increase Security Awareness</w:t>
      </w:r>
    </w:p>
    <w:p w14:paraId="01C153FA" w14:textId="77777777" w:rsidR="001666C6" w:rsidRPr="001666C6" w:rsidRDefault="001666C6" w:rsidP="001666C6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Description: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Conduct quarterly security training sessions for all employees to enhance their understanding of security best practices.</w:t>
      </w:r>
    </w:p>
    <w:p w14:paraId="70BF4FA5" w14:textId="77777777" w:rsidR="001666C6" w:rsidRPr="001666C6" w:rsidRDefault="001666C6" w:rsidP="001666C6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ISO27001 Reference: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A.7.2.2 Information Security Awareness, Education, and Training</w:t>
      </w:r>
    </w:p>
    <w:p w14:paraId="765F6520" w14:textId="77777777" w:rsidR="001666C6" w:rsidRPr="001666C6" w:rsidRDefault="001666C6" w:rsidP="001666C6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Business Alignment: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Supports the goal of fostering a security-conscious organizational culture.</w:t>
      </w:r>
    </w:p>
    <w:p w14:paraId="44B77B07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(Add additional objectives as needed)</w:t>
      </w:r>
    </w:p>
    <w:p w14:paraId="4DF7A5DE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7812319B">
          <v:rect id="_x0000_i1070" style="width:0;height:1.5pt" o:hralign="center" o:hrstd="t" o:hr="t" fillcolor="#a0a0a0" stroked="f"/>
        </w:pict>
      </w:r>
    </w:p>
    <w:p w14:paraId="30A305D3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3. Alignment with Business Goals and ISO27001</w:t>
      </w:r>
    </w:p>
    <w:p w14:paraId="792330C3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Explain how each security objective aligns with specific business goals and ISO27001 controls.</w:t>
      </w:r>
    </w:p>
    <w:p w14:paraId="5612A31F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3.1 Business Goal 1: Maintain Customer Trust</w:t>
      </w:r>
    </w:p>
    <w:p w14:paraId="2408C6E3" w14:textId="77777777" w:rsidR="001666C6" w:rsidRPr="001666C6" w:rsidRDefault="001666C6" w:rsidP="001666C6">
      <w:pPr>
        <w:numPr>
          <w:ilvl w:val="0"/>
          <w:numId w:val="27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Aligned Security Objective: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Enhance Data Confidentiality</w:t>
      </w:r>
    </w:p>
    <w:p w14:paraId="7FC2B825" w14:textId="77777777" w:rsidR="001666C6" w:rsidRPr="001666C6" w:rsidRDefault="001666C6" w:rsidP="001666C6">
      <w:pPr>
        <w:numPr>
          <w:ilvl w:val="0"/>
          <w:numId w:val="27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lastRenderedPageBreak/>
        <w:t>Explanation: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By encrypting sensitive data, the organization ensures that customer information is protected, thereby maintaining trust and complying with data protection laws.</w:t>
      </w:r>
    </w:p>
    <w:p w14:paraId="6C1F60CB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3.2 Business Goal 2: Minimize Operational Disruptions</w:t>
      </w:r>
    </w:p>
    <w:p w14:paraId="0AD1479B" w14:textId="77777777" w:rsidR="001666C6" w:rsidRPr="001666C6" w:rsidRDefault="001666C6" w:rsidP="001666C6">
      <w:pPr>
        <w:numPr>
          <w:ilvl w:val="0"/>
          <w:numId w:val="28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Aligned Security Objective: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Improve Access Control</w:t>
      </w:r>
    </w:p>
    <w:p w14:paraId="19B4C287" w14:textId="77777777" w:rsidR="001666C6" w:rsidRPr="001666C6" w:rsidRDefault="001666C6" w:rsidP="001666C6">
      <w:pPr>
        <w:numPr>
          <w:ilvl w:val="0"/>
          <w:numId w:val="28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Explanation:</w:t>
      </w:r>
      <w:r w:rsidRPr="001666C6">
        <w:rPr>
          <w:rFonts w:ascii="Arial" w:hAnsi="Arial" w:cs="Arial"/>
          <w:lang w:val="en-GB"/>
        </w:rPr>
        <w:br/>
      </w:r>
      <w:r w:rsidRPr="001666C6">
        <w:rPr>
          <w:rFonts w:ascii="Arial" w:hAnsi="Arial" w:cs="Arial"/>
          <w:i/>
          <w:iCs/>
          <w:lang w:val="en-GB"/>
        </w:rPr>
        <w:t>Implementing RBAC reduces the risk of unauthorized access that could lead to data breaches or operational disruptions.</w:t>
      </w:r>
    </w:p>
    <w:p w14:paraId="469777E1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3.3 ISO27001 Control Alignment</w:t>
      </w:r>
    </w:p>
    <w:p w14:paraId="3BDECD7A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Provide a table or list mapping each security objective to relevant ISO27001 clauses and controls.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2583"/>
        <w:gridCol w:w="2373"/>
        <w:gridCol w:w="4394"/>
      </w:tblGrid>
      <w:tr w:rsidR="001666C6" w:rsidRPr="001666C6" w14:paraId="3195D7D3" w14:textId="77777777" w:rsidTr="00166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99E2" w14:textId="77777777" w:rsidR="001666C6" w:rsidRPr="001666C6" w:rsidRDefault="001666C6" w:rsidP="001666C6">
            <w:pPr>
              <w:spacing w:after="200" w:line="276" w:lineRule="auto"/>
              <w:rPr>
                <w:rFonts w:cs="Arial"/>
                <w:b/>
                <w:bCs/>
                <w:lang w:val="en-GB"/>
              </w:rPr>
            </w:pPr>
            <w:r w:rsidRPr="001666C6">
              <w:rPr>
                <w:rFonts w:cs="Arial"/>
                <w:b/>
                <w:bCs/>
                <w:lang w:val="en-GB"/>
              </w:rPr>
              <w:t>Security Objective</w:t>
            </w:r>
          </w:p>
        </w:tc>
        <w:tc>
          <w:tcPr>
            <w:tcW w:w="0" w:type="auto"/>
            <w:hideMark/>
          </w:tcPr>
          <w:p w14:paraId="068567C5" w14:textId="77777777" w:rsidR="001666C6" w:rsidRPr="001666C6" w:rsidRDefault="001666C6" w:rsidP="001666C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lang w:val="en-GB"/>
              </w:rPr>
            </w:pPr>
            <w:r w:rsidRPr="001666C6">
              <w:rPr>
                <w:rFonts w:cs="Arial"/>
                <w:b/>
                <w:bCs/>
                <w:lang w:val="en-GB"/>
              </w:rPr>
              <w:t>ISO27001 Control Number</w:t>
            </w:r>
          </w:p>
        </w:tc>
        <w:tc>
          <w:tcPr>
            <w:tcW w:w="0" w:type="auto"/>
            <w:hideMark/>
          </w:tcPr>
          <w:p w14:paraId="46EA9D00" w14:textId="77777777" w:rsidR="001666C6" w:rsidRPr="001666C6" w:rsidRDefault="001666C6" w:rsidP="001666C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lang w:val="en-GB"/>
              </w:rPr>
            </w:pPr>
            <w:r w:rsidRPr="001666C6">
              <w:rPr>
                <w:rFonts w:cs="Arial"/>
                <w:b/>
                <w:bCs/>
                <w:lang w:val="en-GB"/>
              </w:rPr>
              <w:t>Clause</w:t>
            </w:r>
          </w:p>
        </w:tc>
      </w:tr>
      <w:tr w:rsidR="001666C6" w:rsidRPr="001666C6" w14:paraId="09FB55FD" w14:textId="77777777" w:rsidTr="00166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96C9" w14:textId="77777777" w:rsidR="001666C6" w:rsidRPr="001666C6" w:rsidRDefault="001666C6" w:rsidP="001666C6">
            <w:pPr>
              <w:spacing w:after="200" w:line="276" w:lineRule="auto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Enhance Data Confidentiality</w:t>
            </w:r>
          </w:p>
        </w:tc>
        <w:tc>
          <w:tcPr>
            <w:tcW w:w="0" w:type="auto"/>
            <w:hideMark/>
          </w:tcPr>
          <w:p w14:paraId="0BF694C2" w14:textId="77777777" w:rsidR="001666C6" w:rsidRPr="001666C6" w:rsidRDefault="001666C6" w:rsidP="001666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A.10.1.1</w:t>
            </w:r>
          </w:p>
        </w:tc>
        <w:tc>
          <w:tcPr>
            <w:tcW w:w="0" w:type="auto"/>
            <w:hideMark/>
          </w:tcPr>
          <w:p w14:paraId="0DB593FF" w14:textId="77777777" w:rsidR="001666C6" w:rsidRPr="001666C6" w:rsidRDefault="001666C6" w:rsidP="001666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Cryptographic Controls</w:t>
            </w:r>
          </w:p>
        </w:tc>
      </w:tr>
      <w:tr w:rsidR="001666C6" w:rsidRPr="001666C6" w14:paraId="7D1AE15B" w14:textId="77777777" w:rsidTr="00166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E6ECE" w14:textId="77777777" w:rsidR="001666C6" w:rsidRPr="001666C6" w:rsidRDefault="001666C6" w:rsidP="001666C6">
            <w:pPr>
              <w:spacing w:after="200" w:line="276" w:lineRule="auto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Improve Access Control</w:t>
            </w:r>
          </w:p>
        </w:tc>
        <w:tc>
          <w:tcPr>
            <w:tcW w:w="0" w:type="auto"/>
            <w:hideMark/>
          </w:tcPr>
          <w:p w14:paraId="4C8D8889" w14:textId="77777777" w:rsidR="001666C6" w:rsidRPr="001666C6" w:rsidRDefault="001666C6" w:rsidP="001666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1666C6">
              <w:rPr>
                <w:rFonts w:ascii="Arial" w:hAnsi="Arial" w:cs="Arial"/>
                <w:lang w:val="en-GB"/>
              </w:rPr>
              <w:t>A.9.1.1</w:t>
            </w:r>
          </w:p>
        </w:tc>
        <w:tc>
          <w:tcPr>
            <w:tcW w:w="0" w:type="auto"/>
            <w:hideMark/>
          </w:tcPr>
          <w:p w14:paraId="6CBBD658" w14:textId="77777777" w:rsidR="001666C6" w:rsidRPr="001666C6" w:rsidRDefault="001666C6" w:rsidP="001666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1666C6">
              <w:rPr>
                <w:rFonts w:ascii="Arial" w:hAnsi="Arial" w:cs="Arial"/>
                <w:lang w:val="en-GB"/>
              </w:rPr>
              <w:t>Access Control Policy</w:t>
            </w:r>
          </w:p>
        </w:tc>
      </w:tr>
      <w:tr w:rsidR="001666C6" w:rsidRPr="001666C6" w14:paraId="157B026A" w14:textId="77777777" w:rsidTr="00166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455C6" w14:textId="77777777" w:rsidR="001666C6" w:rsidRPr="001666C6" w:rsidRDefault="001666C6" w:rsidP="001666C6">
            <w:pPr>
              <w:spacing w:after="200" w:line="276" w:lineRule="auto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Increase Security Awareness</w:t>
            </w:r>
          </w:p>
        </w:tc>
        <w:tc>
          <w:tcPr>
            <w:tcW w:w="0" w:type="auto"/>
            <w:hideMark/>
          </w:tcPr>
          <w:p w14:paraId="579B4E31" w14:textId="77777777" w:rsidR="001666C6" w:rsidRPr="001666C6" w:rsidRDefault="001666C6" w:rsidP="001666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A.7.2.2</w:t>
            </w:r>
          </w:p>
        </w:tc>
        <w:tc>
          <w:tcPr>
            <w:tcW w:w="0" w:type="auto"/>
            <w:hideMark/>
          </w:tcPr>
          <w:p w14:paraId="7C138FA7" w14:textId="77777777" w:rsidR="001666C6" w:rsidRPr="001666C6" w:rsidRDefault="001666C6" w:rsidP="001666C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Information Security Awareness, Education, and Training</w:t>
            </w:r>
          </w:p>
        </w:tc>
      </w:tr>
      <w:tr w:rsidR="001666C6" w:rsidRPr="001666C6" w14:paraId="2E8F3F07" w14:textId="77777777" w:rsidTr="00166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86304" w14:textId="77777777" w:rsidR="001666C6" w:rsidRPr="001666C6" w:rsidRDefault="001666C6" w:rsidP="001666C6">
            <w:pPr>
              <w:spacing w:after="200" w:line="276" w:lineRule="auto"/>
              <w:rPr>
                <w:rFonts w:cs="Arial"/>
                <w:lang w:val="en-GB"/>
              </w:rPr>
            </w:pPr>
            <w:r w:rsidRPr="001666C6">
              <w:rPr>
                <w:rFonts w:cs="Arial"/>
                <w:lang w:val="en-GB"/>
              </w:rPr>
              <w:t>...</w:t>
            </w:r>
          </w:p>
        </w:tc>
        <w:tc>
          <w:tcPr>
            <w:tcW w:w="0" w:type="auto"/>
            <w:hideMark/>
          </w:tcPr>
          <w:p w14:paraId="619B675E" w14:textId="77777777" w:rsidR="001666C6" w:rsidRPr="001666C6" w:rsidRDefault="001666C6" w:rsidP="001666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1666C6">
              <w:rPr>
                <w:rFonts w:ascii="Arial" w:hAnsi="Arial" w:cs="Arial"/>
                <w:lang w:val="en-GB"/>
              </w:rPr>
              <w:t>...</w:t>
            </w:r>
          </w:p>
        </w:tc>
        <w:tc>
          <w:tcPr>
            <w:tcW w:w="0" w:type="auto"/>
            <w:hideMark/>
          </w:tcPr>
          <w:p w14:paraId="21D975F7" w14:textId="77777777" w:rsidR="001666C6" w:rsidRPr="001666C6" w:rsidRDefault="001666C6" w:rsidP="001666C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1666C6">
              <w:rPr>
                <w:rFonts w:ascii="Arial" w:hAnsi="Arial" w:cs="Arial"/>
                <w:lang w:val="en-GB"/>
              </w:rPr>
              <w:t>...</w:t>
            </w:r>
          </w:p>
        </w:tc>
      </w:tr>
    </w:tbl>
    <w:p w14:paraId="4871AF28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6D060B68">
          <v:rect id="_x0000_i1071" style="width:0;height:1.5pt" o:hralign="center" o:hrstd="t" o:hr="t" fillcolor="#a0a0a0" stroked="f"/>
        </w:pict>
      </w:r>
    </w:p>
    <w:p w14:paraId="4C597389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4. Implementation Strategies</w:t>
      </w:r>
    </w:p>
    <w:p w14:paraId="1EB23F17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Detail the strategies to achieve each security objective.</w:t>
      </w:r>
    </w:p>
    <w:p w14:paraId="372B138C" w14:textId="1D1CFE6C" w:rsidR="001666C6" w:rsidRPr="001666C6" w:rsidRDefault="001666C6" w:rsidP="001666C6">
      <w:pPr>
        <w:rPr>
          <w:rFonts w:ascii="Arial" w:hAnsi="Arial" w:cs="Arial"/>
          <w:b/>
          <w:bCs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4.1 Strategy for Enhance Data Confidentiality</w:t>
      </w:r>
      <w:r>
        <w:rPr>
          <w:rFonts w:ascii="Arial" w:hAnsi="Arial" w:cs="Arial"/>
          <w:b/>
          <w:bCs/>
          <w:i/>
          <w:iCs/>
          <w:color w:val="FF0000"/>
          <w:lang w:val="en-GB"/>
        </w:rPr>
        <w:t xml:space="preserve"> (Example)</w:t>
      </w:r>
    </w:p>
    <w:p w14:paraId="0A99B290" w14:textId="77777777" w:rsidR="001666C6" w:rsidRPr="001666C6" w:rsidRDefault="001666C6" w:rsidP="001666C6">
      <w:pPr>
        <w:numPr>
          <w:ilvl w:val="0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Action Steps:</w:t>
      </w:r>
    </w:p>
    <w:p w14:paraId="4563E37A" w14:textId="77777777" w:rsidR="001666C6" w:rsidRPr="001666C6" w:rsidRDefault="001666C6" w:rsidP="001666C6">
      <w:pPr>
        <w:numPr>
          <w:ilvl w:val="1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i/>
          <w:iCs/>
          <w:color w:val="FF0000"/>
          <w:lang w:val="en-GB"/>
        </w:rPr>
        <w:t>Implement AES-256 encryption for all databases.</w:t>
      </w:r>
    </w:p>
    <w:p w14:paraId="241A9CC2" w14:textId="77777777" w:rsidR="001666C6" w:rsidRPr="001666C6" w:rsidRDefault="001666C6" w:rsidP="001666C6">
      <w:pPr>
        <w:numPr>
          <w:ilvl w:val="1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i/>
          <w:iCs/>
          <w:color w:val="FF0000"/>
          <w:lang w:val="en-GB"/>
        </w:rPr>
        <w:t>Use SSL/TLS protocols for data in transit.</w:t>
      </w:r>
    </w:p>
    <w:p w14:paraId="2BFC855C" w14:textId="77777777" w:rsidR="001666C6" w:rsidRPr="001666C6" w:rsidRDefault="001666C6" w:rsidP="001666C6">
      <w:pPr>
        <w:numPr>
          <w:ilvl w:val="1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i/>
          <w:iCs/>
          <w:color w:val="FF0000"/>
          <w:lang w:val="en-GB"/>
        </w:rPr>
        <w:t>Regularly update encryption keys and manage them securely.</w:t>
      </w:r>
    </w:p>
    <w:p w14:paraId="1194EDD2" w14:textId="77777777" w:rsidR="001666C6" w:rsidRPr="001666C6" w:rsidRDefault="001666C6" w:rsidP="001666C6">
      <w:pPr>
        <w:numPr>
          <w:ilvl w:val="0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Responsible Parties:</w:t>
      </w:r>
      <w:r w:rsidRPr="001666C6">
        <w:rPr>
          <w:rFonts w:ascii="Arial" w:hAnsi="Arial" w:cs="Arial"/>
          <w:i/>
          <w:iCs/>
          <w:color w:val="FF0000"/>
          <w:lang w:val="en-GB"/>
        </w:rPr>
        <w:br/>
        <w:t>IT Security Team</w:t>
      </w:r>
    </w:p>
    <w:p w14:paraId="19744B23" w14:textId="77777777" w:rsidR="001666C6" w:rsidRPr="001666C6" w:rsidRDefault="001666C6" w:rsidP="001666C6">
      <w:pPr>
        <w:numPr>
          <w:ilvl w:val="0"/>
          <w:numId w:val="29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lastRenderedPageBreak/>
        <w:t>Timeline:</w:t>
      </w:r>
      <w:r w:rsidRPr="001666C6">
        <w:rPr>
          <w:rFonts w:ascii="Arial" w:hAnsi="Arial" w:cs="Arial"/>
          <w:i/>
          <w:iCs/>
          <w:color w:val="FF0000"/>
          <w:lang w:val="en-GB"/>
        </w:rPr>
        <w:br/>
        <w:t>Complete implementation by Q3 2024.</w:t>
      </w:r>
    </w:p>
    <w:p w14:paraId="369064DD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(Add additional strategies as needed)</w:t>
      </w:r>
    </w:p>
    <w:p w14:paraId="5C7A3BB7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pict w14:anchorId="1BF0779D">
          <v:rect id="_x0000_i1072" style="width:0;height:1.5pt" o:hralign="center" o:hrstd="t" o:hr="t" fillcolor="#a0a0a0" stroked="f"/>
        </w:pict>
      </w:r>
    </w:p>
    <w:p w14:paraId="5851B59E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5. Measurement and Evaluation</w:t>
      </w:r>
    </w:p>
    <w:p w14:paraId="51B15BF1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Define how the success of each security objective will be measured and evaluated.</w:t>
      </w:r>
    </w:p>
    <w:p w14:paraId="1C211BD2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5.1 Key Performance Indicators (KPIs)</w:t>
      </w:r>
    </w:p>
    <w:p w14:paraId="3D351703" w14:textId="77777777" w:rsidR="001666C6" w:rsidRPr="001666C6" w:rsidRDefault="001666C6" w:rsidP="001666C6">
      <w:pPr>
        <w:numPr>
          <w:ilvl w:val="0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Enhance Data Confidentiality:</w:t>
      </w:r>
    </w:p>
    <w:p w14:paraId="38C0B21F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Percentage of systems with encryption enabled.</w:t>
      </w:r>
    </w:p>
    <w:p w14:paraId="537E158B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Number of data breaches involving sensitive information.</w:t>
      </w:r>
    </w:p>
    <w:p w14:paraId="270D5DE0" w14:textId="77777777" w:rsidR="001666C6" w:rsidRPr="001666C6" w:rsidRDefault="001666C6" w:rsidP="001666C6">
      <w:pPr>
        <w:numPr>
          <w:ilvl w:val="0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Improve Access Control:</w:t>
      </w:r>
    </w:p>
    <w:p w14:paraId="46D70ED3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Number of unauthorized access attempts detected.</w:t>
      </w:r>
    </w:p>
    <w:p w14:paraId="43609430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Percentage of employees with appropriate access levels.</w:t>
      </w:r>
    </w:p>
    <w:p w14:paraId="6B21BF9D" w14:textId="77777777" w:rsidR="001666C6" w:rsidRPr="001666C6" w:rsidRDefault="001666C6" w:rsidP="001666C6">
      <w:pPr>
        <w:numPr>
          <w:ilvl w:val="0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Increase Security Awareness:</w:t>
      </w:r>
    </w:p>
    <w:p w14:paraId="08C0E37F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Employee participation rate in training sessions.</w:t>
      </w:r>
    </w:p>
    <w:p w14:paraId="6AE4438B" w14:textId="77777777" w:rsidR="001666C6" w:rsidRPr="001666C6" w:rsidRDefault="001666C6" w:rsidP="001666C6">
      <w:pPr>
        <w:numPr>
          <w:ilvl w:val="1"/>
          <w:numId w:val="32"/>
        </w:num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lang w:val="en-GB"/>
        </w:rPr>
        <w:t>Results from phishing simulation exercises.</w:t>
      </w:r>
    </w:p>
    <w:p w14:paraId="5200257B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5.2 Evaluation Methods</w:t>
      </w:r>
    </w:p>
    <w:p w14:paraId="6AAAAE6E" w14:textId="77777777" w:rsidR="001666C6" w:rsidRPr="001666C6" w:rsidRDefault="001666C6" w:rsidP="001666C6">
      <w:pPr>
        <w:numPr>
          <w:ilvl w:val="0"/>
          <w:numId w:val="33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Regular Audits:</w:t>
      </w:r>
      <w:r w:rsidRPr="001666C6">
        <w:rPr>
          <w:rFonts w:ascii="Arial" w:hAnsi="Arial" w:cs="Arial"/>
          <w:i/>
          <w:iCs/>
          <w:color w:val="FF0000"/>
          <w:lang w:val="en-GB"/>
        </w:rPr>
        <w:br/>
        <w:t>Conduct bi-annual audits to assess compliance with security controls.</w:t>
      </w:r>
    </w:p>
    <w:p w14:paraId="30F2AE7E" w14:textId="77777777" w:rsidR="001666C6" w:rsidRPr="001666C6" w:rsidRDefault="001666C6" w:rsidP="001666C6">
      <w:pPr>
        <w:numPr>
          <w:ilvl w:val="0"/>
          <w:numId w:val="33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Surveys and Feedback:</w:t>
      </w:r>
      <w:r w:rsidRPr="001666C6">
        <w:rPr>
          <w:rFonts w:ascii="Arial" w:hAnsi="Arial" w:cs="Arial"/>
          <w:i/>
          <w:iCs/>
          <w:color w:val="FF0000"/>
          <w:lang w:val="en-GB"/>
        </w:rPr>
        <w:br/>
        <w:t>Gather employee feedback on training effectiveness and awareness programs.</w:t>
      </w:r>
    </w:p>
    <w:p w14:paraId="691CED44" w14:textId="77777777" w:rsidR="001666C6" w:rsidRPr="001666C6" w:rsidRDefault="001666C6" w:rsidP="001666C6">
      <w:pPr>
        <w:numPr>
          <w:ilvl w:val="0"/>
          <w:numId w:val="33"/>
        </w:numPr>
        <w:rPr>
          <w:rFonts w:ascii="Arial" w:hAnsi="Arial" w:cs="Arial"/>
          <w:i/>
          <w:iCs/>
          <w:color w:val="FF0000"/>
          <w:lang w:val="en-GB"/>
        </w:rPr>
      </w:pPr>
      <w:r w:rsidRPr="001666C6">
        <w:rPr>
          <w:rFonts w:ascii="Arial" w:hAnsi="Arial" w:cs="Arial"/>
          <w:b/>
          <w:bCs/>
          <w:i/>
          <w:iCs/>
          <w:color w:val="FF0000"/>
          <w:lang w:val="en-GB"/>
        </w:rPr>
        <w:t>Monitoring Tools:</w:t>
      </w:r>
      <w:r w:rsidRPr="001666C6">
        <w:rPr>
          <w:rFonts w:ascii="Arial" w:hAnsi="Arial" w:cs="Arial"/>
          <w:i/>
          <w:iCs/>
          <w:color w:val="FF0000"/>
          <w:lang w:val="en-GB"/>
        </w:rPr>
        <w:br/>
        <w:t>Use SIEM systems to monitor and report on access control and data encryption status.</w:t>
      </w:r>
    </w:p>
    <w:p w14:paraId="15C72D36" w14:textId="77777777" w:rsidR="001666C6" w:rsidRPr="001666C6" w:rsidRDefault="001666C6" w:rsidP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color w:val="FF0000"/>
          <w:lang w:val="en-GB"/>
        </w:rPr>
        <w:pict w14:anchorId="73298BFD">
          <v:rect id="_x0000_i1073" style="width:0;height:1.5pt" o:hralign="center" o:hrstd="t" o:hr="t" fillcolor="#a0a0a0" stroked="f"/>
        </w:pict>
      </w:r>
    </w:p>
    <w:p w14:paraId="151E2C7D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6. Conclusion</w:t>
      </w:r>
    </w:p>
    <w:p w14:paraId="419D6FE8" w14:textId="77777777" w:rsidR="001666C6" w:rsidRPr="001666C6" w:rsidRDefault="001666C6" w:rsidP="001666C6">
      <w:pPr>
        <w:rPr>
          <w:rFonts w:ascii="Arial" w:hAnsi="Arial" w:cs="Arial"/>
          <w:b/>
          <w:bCs/>
          <w:lang w:val="en-GB"/>
        </w:rPr>
      </w:pPr>
      <w:r w:rsidRPr="001666C6">
        <w:rPr>
          <w:rFonts w:ascii="Arial" w:hAnsi="Arial" w:cs="Arial"/>
          <w:b/>
          <w:bCs/>
          <w:lang w:val="en-GB"/>
        </w:rPr>
        <w:t>6.1 Summary</w:t>
      </w:r>
    </w:p>
    <w:p w14:paraId="0EB02465" w14:textId="582D1DD3" w:rsidR="00F23820" w:rsidRPr="001666C6" w:rsidRDefault="001666C6">
      <w:pPr>
        <w:rPr>
          <w:rFonts w:ascii="Arial" w:hAnsi="Arial" w:cs="Arial"/>
          <w:lang w:val="en-GB"/>
        </w:rPr>
      </w:pPr>
      <w:r w:rsidRPr="001666C6">
        <w:rPr>
          <w:rFonts w:ascii="Arial" w:hAnsi="Arial" w:cs="Arial"/>
          <w:i/>
          <w:iCs/>
          <w:lang w:val="en-GB"/>
        </w:rPr>
        <w:t>Summarize the key security objectives, their alignment with business goals and ISO27001, and the strategies for implementation.</w:t>
      </w:r>
    </w:p>
    <w:sectPr w:rsidR="00F23820" w:rsidRPr="001666C6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C9314" w14:textId="77777777" w:rsidR="00CC4FBA" w:rsidRDefault="00CC4FBA">
      <w:pPr>
        <w:spacing w:after="0" w:line="240" w:lineRule="auto"/>
      </w:pPr>
      <w:r>
        <w:separator/>
      </w:r>
    </w:p>
  </w:endnote>
  <w:endnote w:type="continuationSeparator" w:id="0">
    <w:p w14:paraId="46DA567F" w14:textId="77777777" w:rsidR="00CC4FBA" w:rsidRDefault="00CC4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524E" w14:textId="77777777" w:rsidR="00CC4FBA" w:rsidRDefault="00CC4FBA">
      <w:pPr>
        <w:spacing w:after="0" w:line="240" w:lineRule="auto"/>
      </w:pPr>
      <w:r>
        <w:separator/>
      </w:r>
    </w:p>
  </w:footnote>
  <w:footnote w:type="continuationSeparator" w:id="0">
    <w:p w14:paraId="2C2DCEA5" w14:textId="77777777" w:rsidR="00CC4FBA" w:rsidRDefault="00CC4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C5D" w14:textId="77777777" w:rsidR="00F23820" w:rsidRDefault="00000000">
    <w:pPr>
      <w:pStyle w:val="Header"/>
    </w:pPr>
    <w:r>
      <w:t>[Student ID]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EB0"/>
    <w:multiLevelType w:val="multilevel"/>
    <w:tmpl w:val="046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24E"/>
    <w:multiLevelType w:val="multilevel"/>
    <w:tmpl w:val="90A0BE5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0CC34C9D"/>
    <w:multiLevelType w:val="multilevel"/>
    <w:tmpl w:val="C49E63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" w15:restartNumberingAfterBreak="0">
    <w:nsid w:val="0D275588"/>
    <w:multiLevelType w:val="multilevel"/>
    <w:tmpl w:val="FB86C9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" w15:restartNumberingAfterBreak="0">
    <w:nsid w:val="11F47559"/>
    <w:multiLevelType w:val="multilevel"/>
    <w:tmpl w:val="2F4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B17"/>
    <w:multiLevelType w:val="multilevel"/>
    <w:tmpl w:val="A50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52C9"/>
    <w:multiLevelType w:val="multilevel"/>
    <w:tmpl w:val="534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77B4"/>
    <w:multiLevelType w:val="multilevel"/>
    <w:tmpl w:val="14E260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8" w15:restartNumberingAfterBreak="0">
    <w:nsid w:val="21451858"/>
    <w:multiLevelType w:val="multilevel"/>
    <w:tmpl w:val="355EA1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9" w15:restartNumberingAfterBreak="0">
    <w:nsid w:val="243A073E"/>
    <w:multiLevelType w:val="multilevel"/>
    <w:tmpl w:val="286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60678"/>
    <w:multiLevelType w:val="multilevel"/>
    <w:tmpl w:val="D63413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1" w15:restartNumberingAfterBreak="0">
    <w:nsid w:val="2853313E"/>
    <w:multiLevelType w:val="multilevel"/>
    <w:tmpl w:val="9880E3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2" w15:restartNumberingAfterBreak="0">
    <w:nsid w:val="32202E65"/>
    <w:multiLevelType w:val="multilevel"/>
    <w:tmpl w:val="171277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3" w15:restartNumberingAfterBreak="0">
    <w:nsid w:val="36E1135F"/>
    <w:multiLevelType w:val="multilevel"/>
    <w:tmpl w:val="B30E9C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4" w15:restartNumberingAfterBreak="0">
    <w:nsid w:val="39C15074"/>
    <w:multiLevelType w:val="multilevel"/>
    <w:tmpl w:val="70D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67CD0"/>
    <w:multiLevelType w:val="multilevel"/>
    <w:tmpl w:val="30800F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6" w15:restartNumberingAfterBreak="0">
    <w:nsid w:val="3B252BAA"/>
    <w:multiLevelType w:val="multilevel"/>
    <w:tmpl w:val="B41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57E33"/>
    <w:multiLevelType w:val="multilevel"/>
    <w:tmpl w:val="776E449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8" w15:restartNumberingAfterBreak="0">
    <w:nsid w:val="45075D02"/>
    <w:multiLevelType w:val="multilevel"/>
    <w:tmpl w:val="A34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86758"/>
    <w:multiLevelType w:val="multilevel"/>
    <w:tmpl w:val="DCB843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0" w15:restartNumberingAfterBreak="0">
    <w:nsid w:val="4C726AC3"/>
    <w:multiLevelType w:val="multilevel"/>
    <w:tmpl w:val="F6E08D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1" w15:restartNumberingAfterBreak="0">
    <w:nsid w:val="4DC37806"/>
    <w:multiLevelType w:val="multilevel"/>
    <w:tmpl w:val="93EE9C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2" w15:restartNumberingAfterBreak="0">
    <w:nsid w:val="4FA95D35"/>
    <w:multiLevelType w:val="multilevel"/>
    <w:tmpl w:val="2D8220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3" w15:restartNumberingAfterBreak="0">
    <w:nsid w:val="5144643C"/>
    <w:multiLevelType w:val="multilevel"/>
    <w:tmpl w:val="3F9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93812"/>
    <w:multiLevelType w:val="multilevel"/>
    <w:tmpl w:val="7FA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001C1"/>
    <w:multiLevelType w:val="multilevel"/>
    <w:tmpl w:val="E298A5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6" w15:restartNumberingAfterBreak="0">
    <w:nsid w:val="55A573E6"/>
    <w:multiLevelType w:val="multilevel"/>
    <w:tmpl w:val="105E3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7" w15:restartNumberingAfterBreak="0">
    <w:nsid w:val="567F7CEE"/>
    <w:multiLevelType w:val="multilevel"/>
    <w:tmpl w:val="112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866CC"/>
    <w:multiLevelType w:val="multilevel"/>
    <w:tmpl w:val="BF0CA6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9" w15:restartNumberingAfterBreak="0">
    <w:nsid w:val="620B0D5A"/>
    <w:multiLevelType w:val="multilevel"/>
    <w:tmpl w:val="ABB00C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0" w15:restartNumberingAfterBreak="0">
    <w:nsid w:val="6AC7224F"/>
    <w:multiLevelType w:val="multilevel"/>
    <w:tmpl w:val="AEC696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1" w15:restartNumberingAfterBreak="0">
    <w:nsid w:val="718377C4"/>
    <w:multiLevelType w:val="multilevel"/>
    <w:tmpl w:val="E49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B7238"/>
    <w:multiLevelType w:val="multilevel"/>
    <w:tmpl w:val="5AC0DD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num w:numId="1" w16cid:durableId="1064646217">
    <w:abstractNumId w:val="3"/>
  </w:num>
  <w:num w:numId="2" w16cid:durableId="523130664">
    <w:abstractNumId w:val="22"/>
  </w:num>
  <w:num w:numId="3" w16cid:durableId="1253710018">
    <w:abstractNumId w:val="17"/>
  </w:num>
  <w:num w:numId="4" w16cid:durableId="1227574730">
    <w:abstractNumId w:val="28"/>
  </w:num>
  <w:num w:numId="5" w16cid:durableId="150101523">
    <w:abstractNumId w:val="19"/>
  </w:num>
  <w:num w:numId="6" w16cid:durableId="2028822482">
    <w:abstractNumId w:val="8"/>
  </w:num>
  <w:num w:numId="7" w16cid:durableId="274875285">
    <w:abstractNumId w:val="1"/>
  </w:num>
  <w:num w:numId="8" w16cid:durableId="1251157969">
    <w:abstractNumId w:val="11"/>
  </w:num>
  <w:num w:numId="9" w16cid:durableId="699358040">
    <w:abstractNumId w:val="10"/>
  </w:num>
  <w:num w:numId="10" w16cid:durableId="1170222259">
    <w:abstractNumId w:val="29"/>
  </w:num>
  <w:num w:numId="11" w16cid:durableId="467824000">
    <w:abstractNumId w:val="21"/>
  </w:num>
  <w:num w:numId="12" w16cid:durableId="1998917954">
    <w:abstractNumId w:val="20"/>
  </w:num>
  <w:num w:numId="13" w16cid:durableId="789250082">
    <w:abstractNumId w:val="25"/>
  </w:num>
  <w:num w:numId="14" w16cid:durableId="1979845429">
    <w:abstractNumId w:val="30"/>
  </w:num>
  <w:num w:numId="15" w16cid:durableId="20329689">
    <w:abstractNumId w:val="32"/>
  </w:num>
  <w:num w:numId="16" w16cid:durableId="740056665">
    <w:abstractNumId w:val="2"/>
  </w:num>
  <w:num w:numId="17" w16cid:durableId="920719333">
    <w:abstractNumId w:val="26"/>
  </w:num>
  <w:num w:numId="18" w16cid:durableId="787705343">
    <w:abstractNumId w:val="7"/>
  </w:num>
  <w:num w:numId="19" w16cid:durableId="83184100">
    <w:abstractNumId w:val="12"/>
  </w:num>
  <w:num w:numId="20" w16cid:durableId="1596207044">
    <w:abstractNumId w:val="13"/>
  </w:num>
  <w:num w:numId="21" w16cid:durableId="1177695444">
    <w:abstractNumId w:val="15"/>
  </w:num>
  <w:num w:numId="22" w16cid:durableId="1671981101">
    <w:abstractNumId w:val="6"/>
  </w:num>
  <w:num w:numId="23" w16cid:durableId="1160803771">
    <w:abstractNumId w:val="24"/>
  </w:num>
  <w:num w:numId="24" w16cid:durableId="1552305048">
    <w:abstractNumId w:val="27"/>
  </w:num>
  <w:num w:numId="25" w16cid:durableId="759519452">
    <w:abstractNumId w:val="16"/>
  </w:num>
  <w:num w:numId="26" w16cid:durableId="173543702">
    <w:abstractNumId w:val="18"/>
  </w:num>
  <w:num w:numId="27" w16cid:durableId="218563014">
    <w:abstractNumId w:val="9"/>
  </w:num>
  <w:num w:numId="28" w16cid:durableId="834371500">
    <w:abstractNumId w:val="14"/>
  </w:num>
  <w:num w:numId="29" w16cid:durableId="542055796">
    <w:abstractNumId w:val="31"/>
  </w:num>
  <w:num w:numId="30" w16cid:durableId="740582">
    <w:abstractNumId w:val="5"/>
  </w:num>
  <w:num w:numId="31" w16cid:durableId="427043345">
    <w:abstractNumId w:val="23"/>
  </w:num>
  <w:num w:numId="32" w16cid:durableId="2064861318">
    <w:abstractNumId w:val="4"/>
  </w:num>
  <w:num w:numId="33" w16cid:durableId="39604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20"/>
    <w:rsid w:val="001666C6"/>
    <w:rsid w:val="00CC4FBA"/>
    <w:rsid w:val="00DA43D2"/>
    <w:rsid w:val="00F2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6C69"/>
  <w15:docId w15:val="{2B81633C-582C-443F-9BEE-C85AE010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Daniel Flood</cp:lastModifiedBy>
  <cp:revision>3</cp:revision>
  <dcterms:created xsi:type="dcterms:W3CDTF">2025-01-14T10:24:00Z</dcterms:created>
  <dcterms:modified xsi:type="dcterms:W3CDTF">2025-01-14T10:25:00Z</dcterms:modified>
</cp:coreProperties>
</file>