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562"/>
        <w:gridCol w:w="9454"/>
      </w:tblGrid>
      <w:tr w:rsidR="00906DE9" w:rsidRPr="00721492" w:rsidTr="003A1D10">
        <w:trPr>
          <w:cantSplit/>
          <w:jc w:val="center"/>
        </w:trPr>
        <w:tc>
          <w:tcPr>
            <w:tcW w:w="709" w:type="pct"/>
          </w:tcPr>
          <w:p w:rsidR="00A31AB3" w:rsidRPr="00721492" w:rsidRDefault="00E234DD" w:rsidP="00814A7C">
            <w:pPr>
              <w:jc w:val="left"/>
              <w:rPr>
                <w:rFonts w:ascii="Times New Roman" w:hAnsi="Times New Roman" w:cs="Times New Roman"/>
                <w:b/>
                <w:sz w:val="20"/>
                <w:szCs w:val="20"/>
              </w:rPr>
            </w:pPr>
            <w:r w:rsidRPr="00E234DD">
              <w:rPr>
                <w:rFonts w:ascii="Times New Roman" w:hAnsi="Times New Roman" w:cs="Times New Roman"/>
                <w:noProof/>
                <w:sz w:val="20"/>
                <w:szCs w:val="20"/>
              </w:rPr>
              <w:pict>
                <v:shapetype id="_x0000_t32" coordsize="21600,21600" o:spt="32" o:oned="t" path="m,l21600,21600e" filled="f">
                  <v:path arrowok="t" fillok="f" o:connecttype="none"/>
                  <o:lock v:ext="edit" shapetype="t"/>
                </v:shapetype>
                <v:shape id="_x0000_s1028" type="#_x0000_t32" style="position:absolute;margin-left:-5.35pt;margin-top:-7.4pt;width:550.2pt;height:0;z-index:251664384" o:connectortype="straight" strokeweight="2pt"/>
              </w:pict>
            </w:r>
            <w:r w:rsidR="00A31AB3" w:rsidRPr="00721492">
              <w:rPr>
                <w:rFonts w:ascii="Times New Roman" w:hAnsi="Times New Roman" w:cs="Times New Roman"/>
                <w:b/>
                <w:sz w:val="20"/>
                <w:szCs w:val="20"/>
              </w:rPr>
              <w:t>Objective:</w:t>
            </w:r>
          </w:p>
        </w:tc>
        <w:tc>
          <w:tcPr>
            <w:tcW w:w="4291" w:type="pct"/>
          </w:tcPr>
          <w:p w:rsidR="006A71AF" w:rsidRDefault="008B0CD8" w:rsidP="008B0CD8">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Use Data Analytics Skills to obtain Marketing Analyst and Strategy position on Consumer Product Team.</w:t>
            </w:r>
          </w:p>
          <w:p w:rsidR="008B0CD8" w:rsidRPr="008B0CD8" w:rsidRDefault="008B0CD8" w:rsidP="008B0CD8">
            <w:pPr>
              <w:autoSpaceDE w:val="0"/>
              <w:autoSpaceDN w:val="0"/>
              <w:adjustRightInd w:val="0"/>
              <w:rPr>
                <w:rFonts w:ascii="Times New Roman" w:hAnsi="Times New Roman" w:cs="Times New Roman"/>
                <w:sz w:val="12"/>
                <w:szCs w:val="20"/>
              </w:rPr>
            </w:pPr>
          </w:p>
        </w:tc>
      </w:tr>
      <w:tr w:rsidR="00906DE9" w:rsidRPr="00721492" w:rsidTr="003A1D10">
        <w:trPr>
          <w:cantSplit/>
          <w:jc w:val="center"/>
        </w:trPr>
        <w:tc>
          <w:tcPr>
            <w:tcW w:w="709" w:type="pct"/>
          </w:tcPr>
          <w:p w:rsidR="00A31AB3" w:rsidRPr="00721492" w:rsidRDefault="00A31AB3" w:rsidP="00814A7C">
            <w:pPr>
              <w:jc w:val="left"/>
              <w:rPr>
                <w:rFonts w:ascii="Times New Roman" w:hAnsi="Times New Roman" w:cs="Times New Roman"/>
                <w:b/>
                <w:sz w:val="20"/>
                <w:szCs w:val="20"/>
              </w:rPr>
            </w:pPr>
            <w:r w:rsidRPr="00721492">
              <w:rPr>
                <w:rFonts w:ascii="Times New Roman" w:hAnsi="Times New Roman" w:cs="Times New Roman"/>
                <w:b/>
                <w:sz w:val="20"/>
                <w:szCs w:val="20"/>
              </w:rPr>
              <w:t>Education:</w:t>
            </w:r>
          </w:p>
        </w:tc>
        <w:tc>
          <w:tcPr>
            <w:tcW w:w="4291" w:type="pct"/>
          </w:tcPr>
          <w:p w:rsidR="00A31AB3" w:rsidRPr="00721492" w:rsidRDefault="00A31AB3" w:rsidP="001D081A">
            <w:pPr>
              <w:tabs>
                <w:tab w:val="left" w:pos="1710"/>
                <w:tab w:val="right" w:pos="9238"/>
              </w:tabs>
              <w:jc w:val="left"/>
              <w:rPr>
                <w:rFonts w:ascii="Times New Roman" w:hAnsi="Times New Roman" w:cs="Times New Roman"/>
                <w:sz w:val="20"/>
                <w:szCs w:val="20"/>
              </w:rPr>
            </w:pPr>
            <w:r w:rsidRPr="00721492">
              <w:rPr>
                <w:rFonts w:ascii="Times New Roman" w:hAnsi="Times New Roman" w:cs="Times New Roman"/>
                <w:b/>
                <w:sz w:val="20"/>
                <w:szCs w:val="20"/>
              </w:rPr>
              <w:t>Rensselaer Polytechnic Institute (RPI), Troy, NY</w:t>
            </w:r>
            <w:r w:rsidR="001D081A" w:rsidRPr="00721492">
              <w:rPr>
                <w:rFonts w:ascii="Times New Roman" w:hAnsi="Times New Roman" w:cs="Times New Roman"/>
                <w:b/>
                <w:sz w:val="20"/>
                <w:szCs w:val="20"/>
              </w:rPr>
              <w:tab/>
            </w:r>
            <w:r w:rsidR="001D081A" w:rsidRPr="00721492">
              <w:rPr>
                <w:rFonts w:ascii="Times New Roman" w:hAnsi="Times New Roman" w:cs="Times New Roman"/>
                <w:sz w:val="20"/>
                <w:szCs w:val="20"/>
              </w:rPr>
              <w:t>May 2012</w:t>
            </w:r>
          </w:p>
          <w:p w:rsidR="00A31AB3" w:rsidRPr="00721492" w:rsidRDefault="00A31AB3" w:rsidP="00DB7B9D">
            <w:pPr>
              <w:tabs>
                <w:tab w:val="left" w:pos="1710"/>
                <w:tab w:val="left" w:pos="7347"/>
              </w:tabs>
              <w:jc w:val="left"/>
              <w:rPr>
                <w:rFonts w:ascii="Times New Roman" w:hAnsi="Times New Roman" w:cs="Times New Roman"/>
                <w:sz w:val="20"/>
                <w:szCs w:val="20"/>
              </w:rPr>
            </w:pPr>
            <w:r w:rsidRPr="00721492">
              <w:rPr>
                <w:rFonts w:ascii="Times New Roman" w:hAnsi="Times New Roman" w:cs="Times New Roman"/>
                <w:sz w:val="20"/>
                <w:szCs w:val="20"/>
              </w:rPr>
              <w:t xml:space="preserve">Bachelor of Science in </w:t>
            </w:r>
            <w:r w:rsidR="00DB7B9D">
              <w:rPr>
                <w:rFonts w:ascii="Times New Roman" w:hAnsi="Times New Roman" w:cs="Times New Roman"/>
                <w:sz w:val="20"/>
                <w:szCs w:val="20"/>
              </w:rPr>
              <w:t>Electrical Engineering | Cumulative GPA: 3.86/4.0</w:t>
            </w:r>
          </w:p>
          <w:p w:rsidR="00A31AB3" w:rsidRPr="00A318CC" w:rsidRDefault="00A31AB3" w:rsidP="00FF5F6D">
            <w:pPr>
              <w:tabs>
                <w:tab w:val="left" w:pos="1710"/>
                <w:tab w:val="right" w:pos="9238"/>
              </w:tabs>
              <w:jc w:val="left"/>
              <w:rPr>
                <w:rFonts w:ascii="Times New Roman" w:hAnsi="Times New Roman" w:cs="Times New Roman"/>
                <w:sz w:val="12"/>
                <w:szCs w:val="10"/>
              </w:rPr>
            </w:pPr>
          </w:p>
        </w:tc>
      </w:tr>
      <w:tr w:rsidR="00906DE9" w:rsidRPr="00721492" w:rsidTr="003A1D10">
        <w:trPr>
          <w:cantSplit/>
          <w:jc w:val="center"/>
        </w:trPr>
        <w:tc>
          <w:tcPr>
            <w:tcW w:w="709" w:type="pct"/>
          </w:tcPr>
          <w:p w:rsidR="00A31AB3" w:rsidRPr="00721492" w:rsidRDefault="00A31AB3" w:rsidP="00814A7C">
            <w:pPr>
              <w:jc w:val="left"/>
              <w:rPr>
                <w:rFonts w:ascii="Times New Roman" w:hAnsi="Times New Roman" w:cs="Times New Roman"/>
                <w:b/>
                <w:sz w:val="20"/>
                <w:szCs w:val="20"/>
              </w:rPr>
            </w:pPr>
            <w:r w:rsidRPr="00721492">
              <w:rPr>
                <w:rFonts w:ascii="Times New Roman" w:hAnsi="Times New Roman" w:cs="Times New Roman"/>
                <w:b/>
                <w:sz w:val="20"/>
                <w:szCs w:val="20"/>
              </w:rPr>
              <w:t>Work Experience:</w:t>
            </w:r>
          </w:p>
        </w:tc>
        <w:tc>
          <w:tcPr>
            <w:tcW w:w="4291" w:type="pct"/>
          </w:tcPr>
          <w:p w:rsidR="00775B50" w:rsidRPr="00775B50" w:rsidRDefault="00775B50" w:rsidP="00775B50">
            <w:pPr>
              <w:tabs>
                <w:tab w:val="right" w:pos="9238"/>
              </w:tabs>
              <w:jc w:val="left"/>
              <w:rPr>
                <w:rFonts w:ascii="Times New Roman" w:hAnsi="Times New Roman" w:cs="Times New Roman"/>
                <w:sz w:val="20"/>
                <w:szCs w:val="20"/>
              </w:rPr>
            </w:pPr>
            <w:r>
              <w:rPr>
                <w:rFonts w:ascii="Times New Roman" w:hAnsi="Times New Roman" w:cs="Times New Roman"/>
                <w:b/>
                <w:sz w:val="20"/>
                <w:szCs w:val="20"/>
              </w:rPr>
              <w:t>IBM, Austin, TX</w:t>
            </w:r>
            <w:r>
              <w:rPr>
                <w:rFonts w:ascii="Times New Roman" w:hAnsi="Times New Roman" w:cs="Times New Roman"/>
                <w:b/>
                <w:sz w:val="20"/>
                <w:szCs w:val="20"/>
              </w:rPr>
              <w:tab/>
            </w:r>
            <w:r>
              <w:rPr>
                <w:rFonts w:ascii="Times New Roman" w:hAnsi="Times New Roman" w:cs="Times New Roman"/>
                <w:sz w:val="20"/>
                <w:szCs w:val="20"/>
              </w:rPr>
              <w:t>June 2012 – Present</w:t>
            </w:r>
          </w:p>
          <w:p w:rsidR="00775B50" w:rsidRDefault="00775B50" w:rsidP="00721492">
            <w:pPr>
              <w:tabs>
                <w:tab w:val="left" w:pos="1710"/>
                <w:tab w:val="right" w:pos="9238"/>
              </w:tabs>
              <w:jc w:val="left"/>
              <w:rPr>
                <w:rFonts w:ascii="Times New Roman" w:hAnsi="Times New Roman" w:cs="Times New Roman"/>
                <w:b/>
                <w:sz w:val="20"/>
                <w:szCs w:val="20"/>
              </w:rPr>
            </w:pPr>
            <w:r>
              <w:rPr>
                <w:rFonts w:ascii="Times New Roman" w:hAnsi="Times New Roman" w:cs="Times New Roman"/>
                <w:b/>
                <w:i/>
                <w:sz w:val="20"/>
                <w:szCs w:val="20"/>
              </w:rPr>
              <w:t>Hardware Test Engineer</w:t>
            </w:r>
          </w:p>
          <w:p w:rsidR="00F655EA" w:rsidRPr="00F655EA" w:rsidRDefault="00F655EA" w:rsidP="00775B50">
            <w:pPr>
              <w:numPr>
                <w:ilvl w:val="0"/>
                <w:numId w:val="1"/>
              </w:numPr>
              <w:autoSpaceDE w:val="0"/>
              <w:autoSpaceDN w:val="0"/>
              <w:adjustRightInd w:val="0"/>
              <w:rPr>
                <w:rFonts w:ascii="Times New Roman" w:hAnsi="Times New Roman" w:cs="Times New Roman"/>
                <w:b/>
                <w:sz w:val="20"/>
                <w:szCs w:val="20"/>
              </w:rPr>
            </w:pPr>
            <w:r>
              <w:rPr>
                <w:rFonts w:ascii="Times New Roman" w:hAnsi="Times New Roman" w:cs="Times New Roman"/>
                <w:sz w:val="20"/>
                <w:szCs w:val="20"/>
              </w:rPr>
              <w:t xml:space="preserve">Test and Characterize P-Series Microprocessors using Teradyne </w:t>
            </w:r>
            <w:proofErr w:type="spellStart"/>
            <w:r>
              <w:rPr>
                <w:rFonts w:ascii="Times New Roman" w:hAnsi="Times New Roman" w:cs="Times New Roman"/>
                <w:sz w:val="20"/>
                <w:szCs w:val="20"/>
              </w:rPr>
              <w:t>Ultraflex</w:t>
            </w:r>
            <w:proofErr w:type="spellEnd"/>
            <w:r>
              <w:rPr>
                <w:rFonts w:ascii="Times New Roman" w:hAnsi="Times New Roman" w:cs="Times New Roman"/>
                <w:sz w:val="20"/>
                <w:szCs w:val="20"/>
              </w:rPr>
              <w:t xml:space="preserve"> and sy</w:t>
            </w:r>
            <w:r w:rsidR="00DB7B9D">
              <w:rPr>
                <w:rFonts w:ascii="Times New Roman" w:hAnsi="Times New Roman" w:cs="Times New Roman"/>
                <w:sz w:val="20"/>
                <w:szCs w:val="20"/>
              </w:rPr>
              <w:t>stem boards to ensure</w:t>
            </w:r>
            <w:r w:rsidR="0071640A">
              <w:rPr>
                <w:rFonts w:ascii="Times New Roman" w:hAnsi="Times New Roman" w:cs="Times New Roman"/>
                <w:sz w:val="20"/>
                <w:szCs w:val="20"/>
              </w:rPr>
              <w:t xml:space="preserve"> OEM Division delivers </w:t>
            </w:r>
            <w:r w:rsidR="00DB7B9D">
              <w:rPr>
                <w:rFonts w:ascii="Times New Roman" w:hAnsi="Times New Roman" w:cs="Times New Roman"/>
                <w:sz w:val="20"/>
                <w:szCs w:val="20"/>
              </w:rPr>
              <w:t>quality</w:t>
            </w:r>
            <w:r>
              <w:rPr>
                <w:rFonts w:ascii="Times New Roman" w:hAnsi="Times New Roman" w:cs="Times New Roman"/>
                <w:sz w:val="20"/>
                <w:szCs w:val="20"/>
              </w:rPr>
              <w:t xml:space="preserve"> product</w:t>
            </w:r>
            <w:r w:rsidR="0071640A">
              <w:rPr>
                <w:rFonts w:ascii="Times New Roman" w:hAnsi="Times New Roman" w:cs="Times New Roman"/>
                <w:sz w:val="20"/>
                <w:szCs w:val="20"/>
              </w:rPr>
              <w:t>s</w:t>
            </w:r>
            <w:r w:rsidR="00AD2782">
              <w:rPr>
                <w:rFonts w:ascii="Times New Roman" w:hAnsi="Times New Roman" w:cs="Times New Roman"/>
                <w:sz w:val="20"/>
                <w:szCs w:val="20"/>
              </w:rPr>
              <w:t xml:space="preserve"> to customer</w:t>
            </w:r>
            <w:r>
              <w:rPr>
                <w:rFonts w:ascii="Times New Roman" w:hAnsi="Times New Roman" w:cs="Times New Roman"/>
                <w:sz w:val="20"/>
                <w:szCs w:val="20"/>
              </w:rPr>
              <w:t>.</w:t>
            </w:r>
          </w:p>
          <w:p w:rsidR="002B55F9" w:rsidRPr="002B55F9" w:rsidRDefault="002B55F9" w:rsidP="00775B50">
            <w:pPr>
              <w:numPr>
                <w:ilvl w:val="0"/>
                <w:numId w:val="1"/>
              </w:numPr>
              <w:autoSpaceDE w:val="0"/>
              <w:autoSpaceDN w:val="0"/>
              <w:adjustRightInd w:val="0"/>
              <w:rPr>
                <w:rFonts w:ascii="Times New Roman" w:hAnsi="Times New Roman" w:cs="Times New Roman"/>
                <w:b/>
                <w:sz w:val="20"/>
                <w:szCs w:val="20"/>
              </w:rPr>
            </w:pPr>
            <w:r w:rsidRPr="002B55F9">
              <w:rPr>
                <w:rFonts w:ascii="Times New Roman" w:hAnsi="Times New Roman" w:cs="Times New Roman"/>
                <w:color w:val="000000"/>
                <w:sz w:val="20"/>
                <w:szCs w:val="20"/>
                <w:shd w:val="clear" w:color="auto" w:fill="FFFFFF"/>
              </w:rPr>
              <w:t>Automated Tester IG-XL worksheet file directory through implementation of VB Code Version Control Macro, development of BAT file, and creation of Perl Scripts making a 1.5 hour manual entry into a 3 minute automated process.</w:t>
            </w:r>
          </w:p>
          <w:p w:rsidR="0071640A" w:rsidRPr="00F655EA" w:rsidRDefault="002B55F9" w:rsidP="00775B50">
            <w:pPr>
              <w:numPr>
                <w:ilvl w:val="0"/>
                <w:numId w:val="1"/>
              </w:numPr>
              <w:autoSpaceDE w:val="0"/>
              <w:autoSpaceDN w:val="0"/>
              <w:adjustRightInd w:val="0"/>
              <w:rPr>
                <w:rFonts w:ascii="Times New Roman" w:hAnsi="Times New Roman" w:cs="Times New Roman"/>
                <w:b/>
                <w:sz w:val="20"/>
                <w:szCs w:val="20"/>
              </w:rPr>
            </w:pPr>
            <w:r w:rsidRPr="002B55F9">
              <w:rPr>
                <w:rFonts w:ascii="Times New Roman" w:hAnsi="Times New Roman" w:cs="Times New Roman"/>
                <w:color w:val="000000"/>
                <w:sz w:val="20"/>
                <w:szCs w:val="20"/>
                <w:shd w:val="clear" w:color="auto" w:fill="FFFFFF"/>
              </w:rPr>
              <w:t>Assisted with Austin Site Lab Bring-up, System Configuration, and Lab Au</w:t>
            </w:r>
            <w:r>
              <w:rPr>
                <w:rFonts w:ascii="Times New Roman" w:hAnsi="Times New Roman" w:cs="Times New Roman"/>
                <w:color w:val="000000"/>
                <w:sz w:val="20"/>
                <w:szCs w:val="20"/>
                <w:shd w:val="clear" w:color="auto" w:fill="FFFFFF"/>
              </w:rPr>
              <w:t>tomation Tool Implementation</w:t>
            </w:r>
            <w:r w:rsidRPr="002B55F9">
              <w:rPr>
                <w:rFonts w:ascii="Times New Roman" w:hAnsi="Times New Roman" w:cs="Times New Roman"/>
                <w:color w:val="000000"/>
                <w:sz w:val="20"/>
                <w:szCs w:val="20"/>
                <w:shd w:val="clear" w:color="auto" w:fill="FFFFFF"/>
              </w:rPr>
              <w:t>. Lead I/O Characterization for Qualification of Second Source Manufacturing of Espresso Chip.</w:t>
            </w:r>
          </w:p>
          <w:p w:rsidR="00775B50" w:rsidRDefault="00DB7B9D" w:rsidP="00775B50">
            <w:pPr>
              <w:numPr>
                <w:ilvl w:val="0"/>
                <w:numId w:val="1"/>
              </w:num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 xml:space="preserve">Performed SPQL testing on </w:t>
            </w:r>
            <w:proofErr w:type="spellStart"/>
            <w:r>
              <w:rPr>
                <w:rFonts w:ascii="Times New Roman" w:hAnsi="Times New Roman" w:cs="Times New Roman"/>
                <w:sz w:val="20"/>
                <w:szCs w:val="20"/>
              </w:rPr>
              <w:t>CellBE</w:t>
            </w:r>
            <w:proofErr w:type="spellEnd"/>
            <w:r>
              <w:rPr>
                <w:rFonts w:ascii="Times New Roman" w:hAnsi="Times New Roman" w:cs="Times New Roman"/>
                <w:sz w:val="20"/>
                <w:szCs w:val="20"/>
              </w:rPr>
              <w:t xml:space="preserve"> M</w:t>
            </w:r>
            <w:r w:rsidR="00096B48">
              <w:rPr>
                <w:rFonts w:ascii="Times New Roman" w:hAnsi="Times New Roman" w:cs="Times New Roman"/>
                <w:sz w:val="20"/>
                <w:szCs w:val="20"/>
              </w:rPr>
              <w:t>icroprocessor implementing manufacturing part s</w:t>
            </w:r>
            <w:r>
              <w:rPr>
                <w:rFonts w:ascii="Times New Roman" w:hAnsi="Times New Roman" w:cs="Times New Roman"/>
                <w:sz w:val="20"/>
                <w:szCs w:val="20"/>
              </w:rPr>
              <w:t>creening saving IBM $2M in potential lost revenue.</w:t>
            </w:r>
          </w:p>
          <w:p w:rsidR="002B55F9" w:rsidRDefault="002B55F9" w:rsidP="002B55F9">
            <w:pPr>
              <w:pStyle w:val="ListParagraph"/>
              <w:numPr>
                <w:ilvl w:val="0"/>
                <w:numId w:val="4"/>
              </w:numPr>
              <w:autoSpaceDE w:val="0"/>
              <w:autoSpaceDN w:val="0"/>
              <w:adjustRightInd w:val="0"/>
              <w:rPr>
                <w:rFonts w:ascii="Times New Roman" w:hAnsi="Times New Roman" w:cs="Times New Roman"/>
                <w:b/>
                <w:bCs/>
                <w:sz w:val="20"/>
                <w:szCs w:val="20"/>
              </w:rPr>
            </w:pPr>
            <w:r w:rsidRPr="002B55F9">
              <w:rPr>
                <w:rFonts w:ascii="Times New Roman" w:hAnsi="Times New Roman" w:cs="Times New Roman"/>
                <w:color w:val="000000"/>
                <w:sz w:val="20"/>
                <w:szCs w:val="20"/>
                <w:shd w:val="clear" w:color="auto" w:fill="FFFFFF"/>
              </w:rPr>
              <w:t>Performed rotation in AIX OS Integrated Software Systems Test Team by configuring Logical Partitions of Software to perform Base, IO, NFS, and TCP tests. Delivered ISST Beginners Learning Manual to train future Software Test Engineers on ISST process.</w:t>
            </w:r>
            <w:r w:rsidRPr="00A318CC">
              <w:rPr>
                <w:rFonts w:ascii="Times New Roman" w:hAnsi="Times New Roman" w:cs="Times New Roman"/>
                <w:b/>
                <w:bCs/>
                <w:sz w:val="20"/>
                <w:szCs w:val="20"/>
              </w:rPr>
              <w:t xml:space="preserve"> </w:t>
            </w:r>
          </w:p>
          <w:p w:rsidR="002B55F9" w:rsidRPr="002B55F9" w:rsidRDefault="002B55F9" w:rsidP="002B55F9">
            <w:pPr>
              <w:autoSpaceDE w:val="0"/>
              <w:autoSpaceDN w:val="0"/>
              <w:adjustRightInd w:val="0"/>
              <w:rPr>
                <w:rFonts w:ascii="Times New Roman" w:hAnsi="Times New Roman" w:cs="Times New Roman"/>
                <w:b/>
                <w:bCs/>
                <w:sz w:val="12"/>
                <w:szCs w:val="20"/>
              </w:rPr>
            </w:pPr>
          </w:p>
          <w:p w:rsidR="00721492" w:rsidRPr="00721492" w:rsidRDefault="00721492" w:rsidP="00721492">
            <w:pPr>
              <w:tabs>
                <w:tab w:val="left" w:pos="1710"/>
                <w:tab w:val="right" w:pos="9238"/>
              </w:tabs>
              <w:jc w:val="left"/>
              <w:rPr>
                <w:rFonts w:ascii="Times New Roman" w:hAnsi="Times New Roman" w:cs="Times New Roman"/>
                <w:sz w:val="20"/>
                <w:szCs w:val="20"/>
              </w:rPr>
            </w:pPr>
            <w:r w:rsidRPr="00721492">
              <w:rPr>
                <w:rFonts w:ascii="Times New Roman" w:hAnsi="Times New Roman" w:cs="Times New Roman"/>
                <w:b/>
                <w:sz w:val="20"/>
                <w:szCs w:val="20"/>
              </w:rPr>
              <w:t>Cisco Systems, San Jose, CA</w:t>
            </w:r>
            <w:r w:rsidRPr="00721492">
              <w:rPr>
                <w:rFonts w:ascii="Times New Roman" w:hAnsi="Times New Roman" w:cs="Times New Roman"/>
                <w:sz w:val="20"/>
                <w:szCs w:val="20"/>
              </w:rPr>
              <w:t xml:space="preserve"> </w:t>
            </w:r>
            <w:r w:rsidRPr="00721492">
              <w:rPr>
                <w:rFonts w:ascii="Times New Roman" w:hAnsi="Times New Roman" w:cs="Times New Roman"/>
                <w:b/>
                <w:sz w:val="20"/>
                <w:szCs w:val="20"/>
              </w:rPr>
              <w:tab/>
            </w:r>
            <w:r w:rsidRPr="00721492">
              <w:rPr>
                <w:rFonts w:ascii="Times New Roman" w:hAnsi="Times New Roman" w:cs="Times New Roman"/>
                <w:sz w:val="20"/>
                <w:szCs w:val="20"/>
              </w:rPr>
              <w:t>Jun</w:t>
            </w:r>
            <w:r w:rsidR="00EB129D">
              <w:rPr>
                <w:rFonts w:ascii="Times New Roman" w:hAnsi="Times New Roman" w:cs="Times New Roman"/>
                <w:sz w:val="20"/>
                <w:szCs w:val="20"/>
              </w:rPr>
              <w:t>e</w:t>
            </w:r>
            <w:r w:rsidRPr="00721492">
              <w:rPr>
                <w:rFonts w:ascii="Times New Roman" w:hAnsi="Times New Roman" w:cs="Times New Roman"/>
                <w:sz w:val="20"/>
                <w:szCs w:val="20"/>
              </w:rPr>
              <w:t xml:space="preserve"> 2011 – </w:t>
            </w:r>
            <w:r w:rsidR="00EB129D">
              <w:rPr>
                <w:rFonts w:ascii="Times New Roman" w:hAnsi="Times New Roman" w:cs="Times New Roman"/>
                <w:sz w:val="20"/>
                <w:szCs w:val="20"/>
              </w:rPr>
              <w:t>August 2011</w:t>
            </w:r>
          </w:p>
          <w:p w:rsidR="00721492" w:rsidRPr="00721492" w:rsidRDefault="00721492" w:rsidP="00721492">
            <w:pPr>
              <w:tabs>
                <w:tab w:val="left" w:pos="1710"/>
              </w:tabs>
              <w:jc w:val="left"/>
              <w:rPr>
                <w:rFonts w:ascii="Times New Roman" w:hAnsi="Times New Roman" w:cs="Times New Roman"/>
                <w:b/>
                <w:sz w:val="20"/>
                <w:szCs w:val="20"/>
              </w:rPr>
            </w:pPr>
            <w:r w:rsidRPr="00721492">
              <w:rPr>
                <w:rFonts w:ascii="Times New Roman" w:hAnsi="Times New Roman" w:cs="Times New Roman"/>
                <w:b/>
                <w:i/>
                <w:sz w:val="20"/>
                <w:szCs w:val="20"/>
              </w:rPr>
              <w:t>Cisco Choice Internship Program</w:t>
            </w:r>
          </w:p>
          <w:p w:rsidR="00721492" w:rsidRPr="00DB7B9D" w:rsidRDefault="00721492" w:rsidP="00721492">
            <w:pPr>
              <w:tabs>
                <w:tab w:val="left" w:pos="1710"/>
              </w:tabs>
              <w:jc w:val="left"/>
              <w:rPr>
                <w:rFonts w:ascii="Times New Roman" w:hAnsi="Times New Roman" w:cs="Times New Roman"/>
                <w:b/>
                <w:sz w:val="2"/>
                <w:szCs w:val="20"/>
              </w:rPr>
            </w:pPr>
          </w:p>
          <w:p w:rsidR="00721492" w:rsidRPr="00721492" w:rsidRDefault="00721492" w:rsidP="00721492">
            <w:pPr>
              <w:tabs>
                <w:tab w:val="left" w:pos="1710"/>
              </w:tabs>
              <w:jc w:val="left"/>
              <w:rPr>
                <w:rFonts w:ascii="Times New Roman" w:hAnsi="Times New Roman" w:cs="Times New Roman"/>
                <w:b/>
                <w:sz w:val="20"/>
                <w:szCs w:val="20"/>
              </w:rPr>
            </w:pPr>
            <w:r w:rsidRPr="00721492">
              <w:rPr>
                <w:rFonts w:ascii="Times New Roman" w:hAnsi="Times New Roman" w:cs="Times New Roman"/>
                <w:b/>
                <w:sz w:val="20"/>
                <w:szCs w:val="20"/>
              </w:rPr>
              <w:t>Data Center Switch Technology Business Unit, Signal Integrity Team</w:t>
            </w:r>
          </w:p>
          <w:p w:rsidR="00721492" w:rsidRDefault="00273584" w:rsidP="0003183D">
            <w:pPr>
              <w:numPr>
                <w:ilvl w:val="0"/>
                <w:numId w:val="1"/>
              </w:num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Tested</w:t>
            </w:r>
            <w:r w:rsidR="004F287B">
              <w:rPr>
                <w:rFonts w:ascii="Times New Roman" w:hAnsi="Times New Roman" w:cs="Times New Roman"/>
                <w:sz w:val="20"/>
                <w:szCs w:val="20"/>
              </w:rPr>
              <w:t xml:space="preserve"> signal transmission between ASIC chips </w:t>
            </w:r>
            <w:r>
              <w:rPr>
                <w:rFonts w:ascii="Times New Roman" w:hAnsi="Times New Roman" w:cs="Times New Roman"/>
                <w:sz w:val="20"/>
                <w:szCs w:val="20"/>
              </w:rPr>
              <w:t xml:space="preserve">on the Nexus 7000 Switch </w:t>
            </w:r>
            <w:r w:rsidR="004F287B">
              <w:rPr>
                <w:rFonts w:ascii="Times New Roman" w:hAnsi="Times New Roman" w:cs="Times New Roman"/>
                <w:sz w:val="20"/>
                <w:szCs w:val="20"/>
              </w:rPr>
              <w:t xml:space="preserve">to </w:t>
            </w:r>
            <w:r>
              <w:rPr>
                <w:rFonts w:ascii="Times New Roman" w:hAnsi="Times New Roman" w:cs="Times New Roman"/>
                <w:sz w:val="20"/>
                <w:szCs w:val="20"/>
              </w:rPr>
              <w:t xml:space="preserve">debug </w:t>
            </w:r>
            <w:r w:rsidR="004F287B">
              <w:rPr>
                <w:rFonts w:ascii="Times New Roman" w:hAnsi="Times New Roman" w:cs="Times New Roman"/>
                <w:sz w:val="20"/>
                <w:szCs w:val="20"/>
              </w:rPr>
              <w:t xml:space="preserve">hardware </w:t>
            </w:r>
            <w:r w:rsidR="007759FD">
              <w:rPr>
                <w:rFonts w:ascii="Times New Roman" w:hAnsi="Times New Roman" w:cs="Times New Roman"/>
                <w:sz w:val="20"/>
                <w:szCs w:val="20"/>
              </w:rPr>
              <w:t xml:space="preserve">and ensure </w:t>
            </w:r>
            <w:r w:rsidR="00BD7E26">
              <w:rPr>
                <w:rFonts w:ascii="Times New Roman" w:hAnsi="Times New Roman" w:cs="Times New Roman"/>
                <w:sz w:val="20"/>
                <w:szCs w:val="20"/>
              </w:rPr>
              <w:t>it is compliant</w:t>
            </w:r>
            <w:r w:rsidR="004F287B">
              <w:rPr>
                <w:rFonts w:ascii="Times New Roman" w:hAnsi="Times New Roman" w:cs="Times New Roman"/>
                <w:sz w:val="20"/>
                <w:szCs w:val="20"/>
              </w:rPr>
              <w:t xml:space="preserve"> with </w:t>
            </w:r>
            <w:r>
              <w:rPr>
                <w:rFonts w:ascii="Times New Roman" w:hAnsi="Times New Roman" w:cs="Times New Roman"/>
                <w:sz w:val="20"/>
                <w:szCs w:val="20"/>
              </w:rPr>
              <w:t>component’s standards</w:t>
            </w:r>
            <w:r w:rsidR="004F287B">
              <w:rPr>
                <w:rFonts w:ascii="Times New Roman" w:hAnsi="Times New Roman" w:cs="Times New Roman"/>
                <w:sz w:val="20"/>
                <w:szCs w:val="20"/>
              </w:rPr>
              <w:t>.</w:t>
            </w:r>
          </w:p>
          <w:p w:rsidR="004F287B" w:rsidRPr="00721492" w:rsidRDefault="004F287B" w:rsidP="0003183D">
            <w:pPr>
              <w:numPr>
                <w:ilvl w:val="0"/>
                <w:numId w:val="1"/>
              </w:num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 xml:space="preserve">Developed </w:t>
            </w:r>
            <w:r w:rsidR="00273584">
              <w:rPr>
                <w:rFonts w:ascii="Times New Roman" w:hAnsi="Times New Roman" w:cs="Times New Roman"/>
                <w:sz w:val="20"/>
                <w:szCs w:val="20"/>
              </w:rPr>
              <w:t xml:space="preserve">a </w:t>
            </w:r>
            <w:r>
              <w:rPr>
                <w:rFonts w:ascii="Times New Roman" w:hAnsi="Times New Roman" w:cs="Times New Roman"/>
                <w:sz w:val="20"/>
                <w:szCs w:val="20"/>
              </w:rPr>
              <w:t xml:space="preserve">Perl </w:t>
            </w:r>
            <w:r w:rsidR="00273584">
              <w:rPr>
                <w:rFonts w:ascii="Times New Roman" w:hAnsi="Times New Roman" w:cs="Times New Roman"/>
                <w:sz w:val="20"/>
                <w:szCs w:val="20"/>
              </w:rPr>
              <w:t>Data Processing</w:t>
            </w:r>
            <w:r w:rsidR="009C454E">
              <w:rPr>
                <w:rFonts w:ascii="Times New Roman" w:hAnsi="Times New Roman" w:cs="Times New Roman"/>
                <w:sz w:val="20"/>
                <w:szCs w:val="20"/>
              </w:rPr>
              <w:t xml:space="preserve"> program </w:t>
            </w:r>
            <w:r w:rsidR="00273584">
              <w:rPr>
                <w:rFonts w:ascii="Times New Roman" w:hAnsi="Times New Roman" w:cs="Times New Roman"/>
                <w:sz w:val="20"/>
                <w:szCs w:val="20"/>
              </w:rPr>
              <w:t>for</w:t>
            </w:r>
            <w:r>
              <w:rPr>
                <w:rFonts w:ascii="Times New Roman" w:hAnsi="Times New Roman" w:cs="Times New Roman"/>
                <w:sz w:val="20"/>
                <w:szCs w:val="20"/>
              </w:rPr>
              <w:t xml:space="preserve"> </w:t>
            </w:r>
            <w:r w:rsidR="00273584">
              <w:rPr>
                <w:rFonts w:ascii="Times New Roman" w:hAnsi="Times New Roman" w:cs="Times New Roman"/>
                <w:sz w:val="20"/>
                <w:szCs w:val="20"/>
              </w:rPr>
              <w:t xml:space="preserve">parsing large amounts of test measurements </w:t>
            </w:r>
            <w:r w:rsidR="009C454E">
              <w:rPr>
                <w:rFonts w:ascii="Times New Roman" w:hAnsi="Times New Roman" w:cs="Times New Roman"/>
                <w:sz w:val="20"/>
                <w:szCs w:val="20"/>
              </w:rPr>
              <w:t>expediting the calibration process</w:t>
            </w:r>
            <w:r w:rsidR="007A461A">
              <w:rPr>
                <w:rFonts w:ascii="Times New Roman" w:hAnsi="Times New Roman" w:cs="Times New Roman"/>
                <w:sz w:val="20"/>
                <w:szCs w:val="20"/>
              </w:rPr>
              <w:t>.</w:t>
            </w:r>
          </w:p>
          <w:p w:rsidR="00317EBB" w:rsidRPr="00A318CC" w:rsidRDefault="00317EBB" w:rsidP="0071640A">
            <w:pPr>
              <w:autoSpaceDE w:val="0"/>
              <w:autoSpaceDN w:val="0"/>
              <w:adjustRightInd w:val="0"/>
              <w:rPr>
                <w:rFonts w:ascii="Times New Roman" w:hAnsi="Times New Roman" w:cs="Times New Roman"/>
                <w:sz w:val="12"/>
                <w:szCs w:val="20"/>
              </w:rPr>
            </w:pPr>
          </w:p>
        </w:tc>
      </w:tr>
      <w:tr w:rsidR="003A1D10" w:rsidRPr="00721492" w:rsidTr="003A1D10">
        <w:trPr>
          <w:cantSplit/>
          <w:trHeight w:val="774"/>
          <w:jc w:val="center"/>
        </w:trPr>
        <w:tc>
          <w:tcPr>
            <w:tcW w:w="709" w:type="pct"/>
          </w:tcPr>
          <w:p w:rsidR="003A1D10" w:rsidRPr="00721492" w:rsidRDefault="003A1D10" w:rsidP="00814A7C">
            <w:pPr>
              <w:jc w:val="left"/>
              <w:rPr>
                <w:rFonts w:ascii="Times New Roman" w:hAnsi="Times New Roman" w:cs="Times New Roman"/>
                <w:b/>
                <w:sz w:val="20"/>
                <w:szCs w:val="20"/>
              </w:rPr>
            </w:pPr>
            <w:r w:rsidRPr="00721492">
              <w:rPr>
                <w:rFonts w:ascii="Times New Roman" w:hAnsi="Times New Roman" w:cs="Times New Roman"/>
                <w:b/>
                <w:sz w:val="20"/>
                <w:szCs w:val="20"/>
              </w:rPr>
              <w:t>Leadership / Activities:</w:t>
            </w:r>
          </w:p>
        </w:tc>
        <w:tc>
          <w:tcPr>
            <w:tcW w:w="4291" w:type="pct"/>
          </w:tcPr>
          <w:p w:rsidR="00A318CC" w:rsidRPr="00A318CC" w:rsidRDefault="00A318CC" w:rsidP="00A318CC">
            <w:pPr>
              <w:tabs>
                <w:tab w:val="right" w:pos="9238"/>
              </w:tabs>
              <w:autoSpaceDE w:val="0"/>
              <w:autoSpaceDN w:val="0"/>
              <w:adjustRightInd w:val="0"/>
              <w:jc w:val="left"/>
              <w:rPr>
                <w:rFonts w:ascii="Times New Roman" w:hAnsi="Times New Roman" w:cs="Times New Roman"/>
                <w:bCs/>
                <w:sz w:val="20"/>
                <w:szCs w:val="20"/>
              </w:rPr>
            </w:pPr>
            <w:r>
              <w:rPr>
                <w:rFonts w:ascii="Times New Roman" w:hAnsi="Times New Roman" w:cs="Times New Roman"/>
                <w:b/>
                <w:bCs/>
                <w:sz w:val="20"/>
                <w:szCs w:val="20"/>
              </w:rPr>
              <w:t>IBM New Hire Network</w:t>
            </w:r>
            <w:r>
              <w:rPr>
                <w:rFonts w:ascii="Times New Roman" w:hAnsi="Times New Roman" w:cs="Times New Roman"/>
                <w:b/>
                <w:bCs/>
                <w:sz w:val="20"/>
                <w:szCs w:val="20"/>
              </w:rPr>
              <w:tab/>
            </w:r>
            <w:r>
              <w:rPr>
                <w:rFonts w:ascii="Times New Roman" w:hAnsi="Times New Roman" w:cs="Times New Roman"/>
                <w:bCs/>
                <w:sz w:val="20"/>
                <w:szCs w:val="20"/>
              </w:rPr>
              <w:t>October 2012 – Present</w:t>
            </w:r>
          </w:p>
          <w:p w:rsidR="00A318CC" w:rsidRDefault="00A318CC" w:rsidP="00215999">
            <w:pPr>
              <w:tabs>
                <w:tab w:val="right" w:pos="9238"/>
              </w:tabs>
              <w:autoSpaceDE w:val="0"/>
              <w:autoSpaceDN w:val="0"/>
              <w:adjustRightInd w:val="0"/>
              <w:jc w:val="left"/>
              <w:rPr>
                <w:rFonts w:ascii="Times New Roman" w:hAnsi="Times New Roman" w:cs="Times New Roman"/>
                <w:bCs/>
                <w:i/>
                <w:sz w:val="20"/>
                <w:szCs w:val="20"/>
              </w:rPr>
            </w:pPr>
            <w:r>
              <w:rPr>
                <w:rFonts w:ascii="Times New Roman" w:hAnsi="Times New Roman" w:cs="Times New Roman"/>
                <w:bCs/>
                <w:i/>
                <w:sz w:val="20"/>
                <w:szCs w:val="20"/>
              </w:rPr>
              <w:t>President &amp; Committee Chair</w:t>
            </w:r>
          </w:p>
          <w:p w:rsidR="00A318CC" w:rsidRPr="006D4DA9" w:rsidRDefault="006D4DA9" w:rsidP="00A318CC">
            <w:pPr>
              <w:pStyle w:val="ListParagraph"/>
              <w:numPr>
                <w:ilvl w:val="0"/>
                <w:numId w:val="4"/>
              </w:numPr>
              <w:autoSpaceDE w:val="0"/>
              <w:autoSpaceDN w:val="0"/>
              <w:adjustRightInd w:val="0"/>
              <w:rPr>
                <w:rFonts w:ascii="Times New Roman" w:hAnsi="Times New Roman" w:cs="Times New Roman"/>
                <w:b/>
                <w:bCs/>
                <w:sz w:val="20"/>
                <w:szCs w:val="20"/>
              </w:rPr>
            </w:pPr>
            <w:r>
              <w:rPr>
                <w:rFonts w:ascii="Times New Roman" w:hAnsi="Times New Roman" w:cs="Times New Roman"/>
                <w:bCs/>
                <w:sz w:val="20"/>
                <w:szCs w:val="20"/>
              </w:rPr>
              <w:t>Committee dedicated to providing opportunities for New Hires to socialize, network, and learn about IBM.</w:t>
            </w:r>
          </w:p>
          <w:p w:rsidR="006D4DA9" w:rsidRPr="006D4DA9" w:rsidRDefault="006D4DA9" w:rsidP="00A318CC">
            <w:pPr>
              <w:pStyle w:val="ListParagraph"/>
              <w:numPr>
                <w:ilvl w:val="0"/>
                <w:numId w:val="4"/>
              </w:numPr>
              <w:autoSpaceDE w:val="0"/>
              <w:autoSpaceDN w:val="0"/>
              <w:adjustRightInd w:val="0"/>
              <w:rPr>
                <w:rFonts w:ascii="Times New Roman" w:hAnsi="Times New Roman" w:cs="Times New Roman"/>
                <w:b/>
                <w:bCs/>
                <w:sz w:val="20"/>
                <w:szCs w:val="20"/>
              </w:rPr>
            </w:pPr>
            <w:r>
              <w:rPr>
                <w:rFonts w:ascii="Times New Roman" w:hAnsi="Times New Roman" w:cs="Times New Roman"/>
                <w:bCs/>
                <w:sz w:val="20"/>
                <w:szCs w:val="20"/>
              </w:rPr>
              <w:t xml:space="preserve">Manage group of eight to </w:t>
            </w:r>
            <w:r w:rsidR="008B6CD8">
              <w:rPr>
                <w:rFonts w:ascii="Times New Roman" w:hAnsi="Times New Roman" w:cs="Times New Roman"/>
                <w:bCs/>
                <w:sz w:val="20"/>
                <w:szCs w:val="20"/>
              </w:rPr>
              <w:t xml:space="preserve">develop and </w:t>
            </w:r>
            <w:r>
              <w:rPr>
                <w:rFonts w:ascii="Times New Roman" w:hAnsi="Times New Roman" w:cs="Times New Roman"/>
                <w:bCs/>
                <w:sz w:val="20"/>
                <w:szCs w:val="20"/>
              </w:rPr>
              <w:t>organize social, educational, and community service events.</w:t>
            </w:r>
          </w:p>
          <w:p w:rsidR="006D4DA9" w:rsidRPr="00A318CC" w:rsidRDefault="00096B48" w:rsidP="00A318CC">
            <w:pPr>
              <w:pStyle w:val="ListParagraph"/>
              <w:numPr>
                <w:ilvl w:val="0"/>
                <w:numId w:val="4"/>
              </w:numPr>
              <w:autoSpaceDE w:val="0"/>
              <w:autoSpaceDN w:val="0"/>
              <w:adjustRightInd w:val="0"/>
              <w:rPr>
                <w:rFonts w:ascii="Times New Roman" w:hAnsi="Times New Roman" w:cs="Times New Roman"/>
                <w:b/>
                <w:bCs/>
                <w:sz w:val="20"/>
                <w:szCs w:val="20"/>
              </w:rPr>
            </w:pPr>
            <w:r>
              <w:rPr>
                <w:rFonts w:ascii="Times New Roman" w:hAnsi="Times New Roman" w:cs="Times New Roman"/>
                <w:bCs/>
                <w:sz w:val="20"/>
                <w:szCs w:val="20"/>
              </w:rPr>
              <w:t>Collaborate</w:t>
            </w:r>
            <w:r w:rsidR="008B6CD8">
              <w:rPr>
                <w:rFonts w:ascii="Times New Roman" w:hAnsi="Times New Roman" w:cs="Times New Roman"/>
                <w:bCs/>
                <w:sz w:val="20"/>
                <w:szCs w:val="20"/>
              </w:rPr>
              <w:t xml:space="preserve"> with </w:t>
            </w:r>
            <w:r>
              <w:rPr>
                <w:rFonts w:ascii="Times New Roman" w:hAnsi="Times New Roman" w:cs="Times New Roman"/>
                <w:bCs/>
                <w:sz w:val="20"/>
                <w:szCs w:val="20"/>
              </w:rPr>
              <w:t xml:space="preserve">Midwest </w:t>
            </w:r>
            <w:r w:rsidR="008B6CD8">
              <w:rPr>
                <w:rFonts w:ascii="Times New Roman" w:hAnsi="Times New Roman" w:cs="Times New Roman"/>
                <w:bCs/>
                <w:sz w:val="20"/>
                <w:szCs w:val="20"/>
              </w:rPr>
              <w:t>Master Inventers</w:t>
            </w:r>
            <w:r>
              <w:rPr>
                <w:rFonts w:ascii="Times New Roman" w:hAnsi="Times New Roman" w:cs="Times New Roman"/>
                <w:bCs/>
                <w:sz w:val="20"/>
                <w:szCs w:val="20"/>
              </w:rPr>
              <w:t xml:space="preserve"> Community</w:t>
            </w:r>
            <w:r w:rsidR="002B55F9">
              <w:rPr>
                <w:rFonts w:ascii="Times New Roman" w:hAnsi="Times New Roman" w:cs="Times New Roman"/>
                <w:bCs/>
                <w:sz w:val="20"/>
                <w:szCs w:val="20"/>
              </w:rPr>
              <w:t xml:space="preserve"> and Office of the Site Lead</w:t>
            </w:r>
            <w:r w:rsidR="008B6CD8">
              <w:rPr>
                <w:rFonts w:ascii="Times New Roman" w:hAnsi="Times New Roman" w:cs="Times New Roman"/>
                <w:bCs/>
                <w:sz w:val="20"/>
                <w:szCs w:val="20"/>
              </w:rPr>
              <w:t xml:space="preserve"> to form IBM New Hire </w:t>
            </w:r>
            <w:proofErr w:type="spellStart"/>
            <w:r w:rsidR="002B55F9">
              <w:rPr>
                <w:rFonts w:ascii="Times New Roman" w:hAnsi="Times New Roman" w:cs="Times New Roman"/>
                <w:bCs/>
                <w:sz w:val="20"/>
                <w:szCs w:val="20"/>
              </w:rPr>
              <w:t>DiscoverBlue</w:t>
            </w:r>
            <w:proofErr w:type="spellEnd"/>
            <w:r w:rsidR="002B55F9">
              <w:rPr>
                <w:rFonts w:ascii="Times New Roman" w:hAnsi="Times New Roman" w:cs="Times New Roman"/>
                <w:bCs/>
                <w:sz w:val="20"/>
                <w:szCs w:val="20"/>
              </w:rPr>
              <w:t xml:space="preserve"> series </w:t>
            </w:r>
            <w:r w:rsidR="008B6CD8">
              <w:rPr>
                <w:rFonts w:ascii="Times New Roman" w:hAnsi="Times New Roman" w:cs="Times New Roman"/>
                <w:bCs/>
                <w:sz w:val="20"/>
                <w:szCs w:val="20"/>
              </w:rPr>
              <w:t xml:space="preserve">to educate New Hires about </w:t>
            </w:r>
            <w:r w:rsidR="002B55F9">
              <w:rPr>
                <w:rFonts w:ascii="Times New Roman" w:hAnsi="Times New Roman" w:cs="Times New Roman"/>
                <w:bCs/>
                <w:sz w:val="20"/>
                <w:szCs w:val="20"/>
              </w:rPr>
              <w:t>IBM’s Organization, Tools, and Patent</w:t>
            </w:r>
            <w:r w:rsidR="008B6CD8">
              <w:rPr>
                <w:rFonts w:ascii="Times New Roman" w:hAnsi="Times New Roman" w:cs="Times New Roman"/>
                <w:bCs/>
                <w:sz w:val="20"/>
                <w:szCs w:val="20"/>
              </w:rPr>
              <w:t xml:space="preserve"> Process.</w:t>
            </w:r>
          </w:p>
          <w:p w:rsidR="00A318CC" w:rsidRPr="00A318CC" w:rsidRDefault="00A318CC" w:rsidP="00A318CC">
            <w:pPr>
              <w:autoSpaceDE w:val="0"/>
              <w:autoSpaceDN w:val="0"/>
              <w:adjustRightInd w:val="0"/>
              <w:rPr>
                <w:rFonts w:ascii="Times New Roman" w:hAnsi="Times New Roman" w:cs="Times New Roman"/>
                <w:b/>
                <w:bCs/>
                <w:sz w:val="12"/>
                <w:szCs w:val="20"/>
              </w:rPr>
            </w:pPr>
          </w:p>
          <w:p w:rsidR="003A1D10" w:rsidRPr="00721492" w:rsidRDefault="003A1D10" w:rsidP="00215999">
            <w:pPr>
              <w:tabs>
                <w:tab w:val="right" w:pos="9238"/>
              </w:tabs>
              <w:autoSpaceDE w:val="0"/>
              <w:autoSpaceDN w:val="0"/>
              <w:adjustRightInd w:val="0"/>
              <w:jc w:val="left"/>
              <w:rPr>
                <w:rFonts w:ascii="Times New Roman" w:hAnsi="Times New Roman" w:cs="Times New Roman"/>
                <w:bCs/>
                <w:sz w:val="20"/>
                <w:szCs w:val="20"/>
              </w:rPr>
            </w:pPr>
            <w:r w:rsidRPr="00721492">
              <w:rPr>
                <w:rFonts w:ascii="Times New Roman" w:hAnsi="Times New Roman" w:cs="Times New Roman"/>
                <w:b/>
                <w:bCs/>
                <w:sz w:val="20"/>
                <w:szCs w:val="20"/>
              </w:rPr>
              <w:t>Red &amp; White Student Alumni Organization, RPI</w:t>
            </w:r>
            <w:r w:rsidRPr="00721492">
              <w:rPr>
                <w:rFonts w:ascii="Times New Roman" w:hAnsi="Times New Roman" w:cs="Times New Roman"/>
                <w:b/>
                <w:bCs/>
                <w:sz w:val="20"/>
                <w:szCs w:val="20"/>
              </w:rPr>
              <w:tab/>
            </w:r>
            <w:r w:rsidRPr="00721492">
              <w:rPr>
                <w:rFonts w:ascii="Times New Roman" w:hAnsi="Times New Roman" w:cs="Times New Roman"/>
                <w:bCs/>
                <w:sz w:val="20"/>
                <w:szCs w:val="20"/>
              </w:rPr>
              <w:t xml:space="preserve">November 2009 – </w:t>
            </w:r>
            <w:r w:rsidR="00DB7B9D">
              <w:rPr>
                <w:rFonts w:ascii="Times New Roman" w:hAnsi="Times New Roman" w:cs="Times New Roman"/>
                <w:bCs/>
                <w:sz w:val="20"/>
                <w:szCs w:val="20"/>
              </w:rPr>
              <w:t>April 2012</w:t>
            </w:r>
          </w:p>
          <w:p w:rsidR="003A1D10" w:rsidRPr="00721492" w:rsidRDefault="003A1D10" w:rsidP="00215999">
            <w:pPr>
              <w:autoSpaceDE w:val="0"/>
              <w:autoSpaceDN w:val="0"/>
              <w:adjustRightInd w:val="0"/>
              <w:jc w:val="left"/>
              <w:rPr>
                <w:rFonts w:ascii="Times New Roman" w:hAnsi="Times New Roman" w:cs="Times New Roman"/>
                <w:b/>
                <w:bCs/>
                <w:sz w:val="20"/>
                <w:szCs w:val="20"/>
              </w:rPr>
            </w:pPr>
            <w:r w:rsidRPr="00721492">
              <w:rPr>
                <w:rFonts w:ascii="Times New Roman" w:hAnsi="Times New Roman" w:cs="Times New Roman"/>
                <w:b/>
                <w:bCs/>
                <w:i/>
                <w:sz w:val="20"/>
                <w:szCs w:val="20"/>
              </w:rPr>
              <w:t>President</w:t>
            </w:r>
          </w:p>
          <w:p w:rsidR="003A1D10" w:rsidRPr="00721492" w:rsidRDefault="003A1D10" w:rsidP="0003183D">
            <w:pPr>
              <w:pStyle w:val="ListParagraph"/>
              <w:numPr>
                <w:ilvl w:val="0"/>
                <w:numId w:val="4"/>
              </w:numPr>
              <w:autoSpaceDE w:val="0"/>
              <w:autoSpaceDN w:val="0"/>
              <w:adjustRightInd w:val="0"/>
              <w:rPr>
                <w:rFonts w:ascii="Times New Roman" w:hAnsi="Times New Roman" w:cs="Times New Roman"/>
                <w:sz w:val="20"/>
                <w:szCs w:val="20"/>
              </w:rPr>
            </w:pPr>
            <w:r w:rsidRPr="00721492">
              <w:rPr>
                <w:rFonts w:ascii="Times New Roman" w:hAnsi="Times New Roman" w:cs="Times New Roman"/>
                <w:sz w:val="20"/>
                <w:szCs w:val="20"/>
              </w:rPr>
              <w:t xml:space="preserve">Represent Rensselaer at high-visibility functions to </w:t>
            </w:r>
            <w:r w:rsidR="00DB7B9D">
              <w:rPr>
                <w:rFonts w:ascii="Times New Roman" w:hAnsi="Times New Roman" w:cs="Times New Roman"/>
                <w:sz w:val="20"/>
                <w:szCs w:val="20"/>
              </w:rPr>
              <w:t>its Alumni, c</w:t>
            </w:r>
            <w:r w:rsidRPr="00721492">
              <w:rPr>
                <w:rFonts w:ascii="Times New Roman" w:hAnsi="Times New Roman" w:cs="Times New Roman"/>
                <w:sz w:val="20"/>
                <w:szCs w:val="20"/>
              </w:rPr>
              <w:t>ampus and the community.</w:t>
            </w:r>
          </w:p>
          <w:p w:rsidR="003A1D10" w:rsidRPr="00721492" w:rsidRDefault="003A1D10" w:rsidP="0003183D">
            <w:pPr>
              <w:pStyle w:val="ListParagraph"/>
              <w:numPr>
                <w:ilvl w:val="0"/>
                <w:numId w:val="4"/>
              </w:numPr>
              <w:autoSpaceDE w:val="0"/>
              <w:autoSpaceDN w:val="0"/>
              <w:adjustRightInd w:val="0"/>
              <w:rPr>
                <w:rFonts w:ascii="Times New Roman" w:hAnsi="Times New Roman" w:cs="Times New Roman"/>
                <w:sz w:val="20"/>
                <w:szCs w:val="20"/>
              </w:rPr>
            </w:pPr>
            <w:r w:rsidRPr="00721492">
              <w:rPr>
                <w:rFonts w:ascii="Times New Roman" w:hAnsi="Times New Roman" w:cs="Times New Roman"/>
                <w:sz w:val="20"/>
                <w:szCs w:val="20"/>
              </w:rPr>
              <w:t>Provide direction for organization ov</w:t>
            </w:r>
            <w:r>
              <w:rPr>
                <w:rFonts w:ascii="Times New Roman" w:hAnsi="Times New Roman" w:cs="Times New Roman"/>
                <w:sz w:val="20"/>
                <w:szCs w:val="20"/>
              </w:rPr>
              <w:t xml:space="preserve">erseeing four Vice Presidents, three Executive Directors </w:t>
            </w:r>
            <w:r w:rsidRPr="00721492">
              <w:rPr>
                <w:rFonts w:ascii="Times New Roman" w:hAnsi="Times New Roman" w:cs="Times New Roman"/>
                <w:sz w:val="20"/>
                <w:szCs w:val="20"/>
              </w:rPr>
              <w:t xml:space="preserve">and </w:t>
            </w:r>
            <w:r>
              <w:rPr>
                <w:rFonts w:ascii="Times New Roman" w:hAnsi="Times New Roman" w:cs="Times New Roman"/>
                <w:sz w:val="20"/>
                <w:szCs w:val="20"/>
              </w:rPr>
              <w:t>all General Body M</w:t>
            </w:r>
            <w:r w:rsidRPr="00721492">
              <w:rPr>
                <w:rFonts w:ascii="Times New Roman" w:hAnsi="Times New Roman" w:cs="Times New Roman"/>
                <w:sz w:val="20"/>
                <w:szCs w:val="20"/>
              </w:rPr>
              <w:t>eetings.</w:t>
            </w:r>
          </w:p>
          <w:p w:rsidR="003A1D10" w:rsidRPr="00721492" w:rsidRDefault="003A1D10" w:rsidP="0003183D">
            <w:pPr>
              <w:pStyle w:val="ListParagraph"/>
              <w:numPr>
                <w:ilvl w:val="0"/>
                <w:numId w:val="4"/>
              </w:numPr>
              <w:autoSpaceDE w:val="0"/>
              <w:autoSpaceDN w:val="0"/>
              <w:adjustRightInd w:val="0"/>
              <w:rPr>
                <w:rFonts w:ascii="Times New Roman" w:hAnsi="Times New Roman" w:cs="Times New Roman"/>
                <w:sz w:val="20"/>
                <w:szCs w:val="20"/>
              </w:rPr>
            </w:pPr>
            <w:r w:rsidRPr="00721492">
              <w:rPr>
                <w:rFonts w:ascii="Times New Roman" w:hAnsi="Times New Roman" w:cs="Times New Roman"/>
                <w:sz w:val="20"/>
                <w:szCs w:val="20"/>
              </w:rPr>
              <w:t>Serve as a member of the Rensselaer Alumni Association</w:t>
            </w:r>
            <w:r>
              <w:rPr>
                <w:rFonts w:ascii="Times New Roman" w:hAnsi="Times New Roman" w:cs="Times New Roman"/>
                <w:sz w:val="20"/>
                <w:szCs w:val="20"/>
              </w:rPr>
              <w:t>’s</w:t>
            </w:r>
            <w:r w:rsidRPr="00721492">
              <w:rPr>
                <w:rFonts w:ascii="Times New Roman" w:hAnsi="Times New Roman" w:cs="Times New Roman"/>
                <w:sz w:val="20"/>
                <w:szCs w:val="20"/>
              </w:rPr>
              <w:t xml:space="preserve"> Board of Trustees.</w:t>
            </w:r>
          </w:p>
          <w:p w:rsidR="003A1D10" w:rsidRPr="00A318CC" w:rsidRDefault="003A1D10" w:rsidP="00E06D63">
            <w:pPr>
              <w:tabs>
                <w:tab w:val="left" w:pos="1710"/>
                <w:tab w:val="right" w:pos="9238"/>
              </w:tabs>
              <w:jc w:val="left"/>
              <w:rPr>
                <w:rFonts w:ascii="Times New Roman" w:hAnsi="Times New Roman" w:cs="Times New Roman"/>
                <w:b/>
                <w:sz w:val="12"/>
                <w:szCs w:val="20"/>
              </w:rPr>
            </w:pPr>
          </w:p>
          <w:p w:rsidR="003A1D10" w:rsidRPr="00721492" w:rsidRDefault="003A1D10" w:rsidP="00E06D63">
            <w:pPr>
              <w:tabs>
                <w:tab w:val="left" w:pos="1710"/>
                <w:tab w:val="right" w:pos="9238"/>
              </w:tabs>
              <w:jc w:val="left"/>
              <w:rPr>
                <w:rFonts w:ascii="Times New Roman" w:hAnsi="Times New Roman" w:cs="Times New Roman"/>
                <w:sz w:val="20"/>
                <w:szCs w:val="20"/>
              </w:rPr>
            </w:pPr>
            <w:r w:rsidRPr="00721492">
              <w:rPr>
                <w:rFonts w:ascii="Times New Roman" w:hAnsi="Times New Roman" w:cs="Times New Roman"/>
                <w:b/>
                <w:sz w:val="20"/>
                <w:szCs w:val="20"/>
              </w:rPr>
              <w:t>Phalanx Senior Leadership Honor Society, RPI</w:t>
            </w:r>
            <w:r w:rsidRPr="00721492">
              <w:rPr>
                <w:rFonts w:ascii="Times New Roman" w:hAnsi="Times New Roman" w:cs="Times New Roman"/>
                <w:b/>
                <w:sz w:val="20"/>
                <w:szCs w:val="20"/>
              </w:rPr>
              <w:tab/>
            </w:r>
            <w:r w:rsidRPr="00721492">
              <w:rPr>
                <w:rFonts w:ascii="Times New Roman" w:hAnsi="Times New Roman" w:cs="Times New Roman"/>
                <w:sz w:val="20"/>
                <w:szCs w:val="20"/>
              </w:rPr>
              <w:t xml:space="preserve">March 2011 – </w:t>
            </w:r>
            <w:r w:rsidR="00DB7B9D">
              <w:rPr>
                <w:rFonts w:ascii="Times New Roman" w:hAnsi="Times New Roman" w:cs="Times New Roman"/>
                <w:sz w:val="20"/>
                <w:szCs w:val="20"/>
              </w:rPr>
              <w:t>April 2012</w:t>
            </w:r>
            <w:r w:rsidRPr="00721492">
              <w:rPr>
                <w:rFonts w:ascii="Times New Roman" w:hAnsi="Times New Roman" w:cs="Times New Roman"/>
                <w:b/>
                <w:sz w:val="20"/>
                <w:szCs w:val="20"/>
              </w:rPr>
              <w:tab/>
            </w:r>
            <w:r w:rsidRPr="00721492">
              <w:rPr>
                <w:rFonts w:ascii="Times New Roman" w:hAnsi="Times New Roman" w:cs="Times New Roman"/>
                <w:sz w:val="20"/>
                <w:szCs w:val="20"/>
              </w:rPr>
              <w:t>March 2011 – Present</w:t>
            </w:r>
          </w:p>
          <w:p w:rsidR="003A1D10" w:rsidRPr="00721492" w:rsidRDefault="003A1D10" w:rsidP="00E06D63">
            <w:pPr>
              <w:tabs>
                <w:tab w:val="left" w:pos="1710"/>
                <w:tab w:val="right" w:pos="9238"/>
              </w:tabs>
              <w:jc w:val="left"/>
              <w:rPr>
                <w:rFonts w:ascii="Times New Roman" w:hAnsi="Times New Roman" w:cs="Times New Roman"/>
                <w:b/>
                <w:i/>
                <w:sz w:val="20"/>
                <w:szCs w:val="20"/>
              </w:rPr>
            </w:pPr>
            <w:r w:rsidRPr="00721492">
              <w:rPr>
                <w:rFonts w:ascii="Times New Roman" w:hAnsi="Times New Roman" w:cs="Times New Roman"/>
                <w:b/>
                <w:i/>
                <w:sz w:val="20"/>
                <w:szCs w:val="20"/>
              </w:rPr>
              <w:t>Vice-President</w:t>
            </w:r>
          </w:p>
          <w:p w:rsidR="003A1D10" w:rsidRPr="00721492" w:rsidRDefault="003A1D10" w:rsidP="0003183D">
            <w:pPr>
              <w:numPr>
                <w:ilvl w:val="0"/>
                <w:numId w:val="1"/>
              </w:numPr>
              <w:autoSpaceDE w:val="0"/>
              <w:autoSpaceDN w:val="0"/>
              <w:adjustRightInd w:val="0"/>
              <w:rPr>
                <w:rFonts w:ascii="Times New Roman" w:hAnsi="Times New Roman" w:cs="Times New Roman"/>
                <w:sz w:val="20"/>
                <w:szCs w:val="20"/>
              </w:rPr>
            </w:pPr>
            <w:r w:rsidRPr="00721492">
              <w:rPr>
                <w:rStyle w:val="apple-style-span"/>
                <w:rFonts w:ascii="Times New Roman" w:hAnsi="Times New Roman" w:cs="Times New Roman"/>
                <w:color w:val="000000"/>
                <w:sz w:val="20"/>
                <w:szCs w:val="20"/>
              </w:rPr>
              <w:t>Recognize those Rensselaer students who have distinguished themselves among their peers in the areas of leadership, service, and devotion to the alma mater.</w:t>
            </w:r>
          </w:p>
          <w:p w:rsidR="003A1D10" w:rsidRDefault="003A1D10" w:rsidP="00EB129D">
            <w:pPr>
              <w:numPr>
                <w:ilvl w:val="0"/>
                <w:numId w:val="1"/>
              </w:numPr>
              <w:autoSpaceDE w:val="0"/>
              <w:autoSpaceDN w:val="0"/>
              <w:adjustRightInd w:val="0"/>
              <w:rPr>
                <w:rFonts w:ascii="Times New Roman" w:hAnsi="Times New Roman" w:cs="Times New Roman"/>
                <w:sz w:val="20"/>
                <w:szCs w:val="20"/>
              </w:rPr>
            </w:pPr>
            <w:r w:rsidRPr="00721492">
              <w:rPr>
                <w:rFonts w:ascii="Times New Roman" w:hAnsi="Times New Roman" w:cs="Times New Roman"/>
                <w:sz w:val="20"/>
                <w:szCs w:val="20"/>
              </w:rPr>
              <w:t>Oversee complete selection process including advertising</w:t>
            </w:r>
            <w:r>
              <w:rPr>
                <w:rFonts w:ascii="Times New Roman" w:hAnsi="Times New Roman" w:cs="Times New Roman"/>
                <w:sz w:val="20"/>
                <w:szCs w:val="20"/>
              </w:rPr>
              <w:t xml:space="preserve"> and marketing</w:t>
            </w:r>
            <w:r w:rsidRPr="00721492">
              <w:rPr>
                <w:rFonts w:ascii="Times New Roman" w:hAnsi="Times New Roman" w:cs="Times New Roman"/>
                <w:sz w:val="20"/>
                <w:szCs w:val="20"/>
              </w:rPr>
              <w:t xml:space="preserve">, nomination </w:t>
            </w:r>
            <w:r>
              <w:rPr>
                <w:rFonts w:ascii="Times New Roman" w:hAnsi="Times New Roman" w:cs="Times New Roman"/>
                <w:sz w:val="20"/>
                <w:szCs w:val="20"/>
              </w:rPr>
              <w:t xml:space="preserve">and </w:t>
            </w:r>
            <w:r w:rsidRPr="00721492">
              <w:rPr>
                <w:rFonts w:ascii="Times New Roman" w:hAnsi="Times New Roman" w:cs="Times New Roman"/>
                <w:sz w:val="20"/>
                <w:szCs w:val="20"/>
              </w:rPr>
              <w:t>submission</w:t>
            </w:r>
            <w:r>
              <w:rPr>
                <w:rFonts w:ascii="Times New Roman" w:hAnsi="Times New Roman" w:cs="Times New Roman"/>
                <w:sz w:val="20"/>
                <w:szCs w:val="20"/>
              </w:rPr>
              <w:t xml:space="preserve"> process</w:t>
            </w:r>
            <w:r w:rsidRPr="00721492">
              <w:rPr>
                <w:rFonts w:ascii="Times New Roman" w:hAnsi="Times New Roman" w:cs="Times New Roman"/>
                <w:sz w:val="20"/>
                <w:szCs w:val="20"/>
              </w:rPr>
              <w:t>, selection guidelines, selection announcements, and planning of the tapping ceremony.</w:t>
            </w:r>
          </w:p>
          <w:p w:rsidR="00DB7B9D" w:rsidRPr="00A318CC" w:rsidRDefault="00DB7B9D" w:rsidP="00DB7B9D">
            <w:pPr>
              <w:autoSpaceDE w:val="0"/>
              <w:autoSpaceDN w:val="0"/>
              <w:adjustRightInd w:val="0"/>
              <w:rPr>
                <w:rFonts w:ascii="Times New Roman" w:hAnsi="Times New Roman" w:cs="Times New Roman"/>
                <w:sz w:val="12"/>
                <w:szCs w:val="20"/>
              </w:rPr>
            </w:pPr>
          </w:p>
          <w:p w:rsidR="003A1D10" w:rsidRPr="00721492" w:rsidRDefault="003A1D10" w:rsidP="00EB129D">
            <w:pPr>
              <w:tabs>
                <w:tab w:val="right" w:pos="9238"/>
              </w:tabs>
              <w:autoSpaceDE w:val="0"/>
              <w:autoSpaceDN w:val="0"/>
              <w:adjustRightInd w:val="0"/>
              <w:jc w:val="left"/>
              <w:rPr>
                <w:rFonts w:ascii="Times New Roman" w:hAnsi="Times New Roman" w:cs="Times New Roman"/>
                <w:sz w:val="20"/>
                <w:szCs w:val="20"/>
              </w:rPr>
            </w:pPr>
            <w:r w:rsidRPr="00721492">
              <w:rPr>
                <w:rFonts w:ascii="Times New Roman" w:hAnsi="Times New Roman" w:cs="Times New Roman"/>
                <w:b/>
                <w:sz w:val="20"/>
                <w:szCs w:val="20"/>
              </w:rPr>
              <w:t>Professional Leadership Program, RPI</w:t>
            </w:r>
            <w:r w:rsidRPr="00721492">
              <w:rPr>
                <w:rFonts w:ascii="Times New Roman" w:hAnsi="Times New Roman" w:cs="Times New Roman"/>
                <w:sz w:val="20"/>
                <w:szCs w:val="20"/>
              </w:rPr>
              <w:tab/>
              <w:t xml:space="preserve">September 2010 – </w:t>
            </w:r>
            <w:r>
              <w:rPr>
                <w:rFonts w:ascii="Times New Roman" w:hAnsi="Times New Roman" w:cs="Times New Roman"/>
                <w:sz w:val="20"/>
                <w:szCs w:val="20"/>
              </w:rPr>
              <w:t>March 2011</w:t>
            </w:r>
          </w:p>
          <w:p w:rsidR="003A1D10" w:rsidRPr="00EB129D" w:rsidRDefault="003A1D10" w:rsidP="00EB129D">
            <w:pPr>
              <w:pStyle w:val="ListParagraph"/>
              <w:numPr>
                <w:ilvl w:val="0"/>
                <w:numId w:val="5"/>
              </w:numPr>
              <w:tabs>
                <w:tab w:val="right" w:pos="9238"/>
              </w:tabs>
              <w:autoSpaceDE w:val="0"/>
              <w:autoSpaceDN w:val="0"/>
              <w:adjustRightInd w:val="0"/>
              <w:rPr>
                <w:rFonts w:ascii="Times New Roman" w:hAnsi="Times New Roman" w:cs="Times New Roman"/>
                <w:sz w:val="20"/>
                <w:szCs w:val="20"/>
              </w:rPr>
            </w:pPr>
            <w:r w:rsidRPr="00721492">
              <w:rPr>
                <w:rFonts w:ascii="Times New Roman" w:hAnsi="Times New Roman" w:cs="Times New Roman"/>
                <w:sz w:val="20"/>
                <w:szCs w:val="20"/>
              </w:rPr>
              <w:t>Program devoted to advancing personal style of leadership, developing ability to engage and motivate others, and understanding the functions in which a leader operates.</w:t>
            </w:r>
          </w:p>
          <w:p w:rsidR="003A1D10" w:rsidRPr="00676F19" w:rsidRDefault="003A1D10" w:rsidP="000466EF">
            <w:pPr>
              <w:autoSpaceDE w:val="0"/>
              <w:autoSpaceDN w:val="0"/>
              <w:adjustRightInd w:val="0"/>
              <w:jc w:val="left"/>
              <w:rPr>
                <w:rFonts w:ascii="Times New Roman" w:hAnsi="Times New Roman" w:cs="Times New Roman"/>
                <w:sz w:val="8"/>
                <w:szCs w:val="20"/>
              </w:rPr>
            </w:pPr>
          </w:p>
        </w:tc>
      </w:tr>
      <w:tr w:rsidR="003A1D10" w:rsidRPr="00721492" w:rsidTr="003A1D10">
        <w:trPr>
          <w:cantSplit/>
          <w:trHeight w:val="774"/>
          <w:jc w:val="center"/>
        </w:trPr>
        <w:tc>
          <w:tcPr>
            <w:tcW w:w="709" w:type="pct"/>
          </w:tcPr>
          <w:p w:rsidR="003A1D10" w:rsidRPr="00721492" w:rsidRDefault="003A1D10" w:rsidP="00814A7C">
            <w:pPr>
              <w:jc w:val="left"/>
              <w:rPr>
                <w:rFonts w:ascii="Times New Roman" w:hAnsi="Times New Roman" w:cs="Times New Roman"/>
                <w:b/>
                <w:sz w:val="20"/>
                <w:szCs w:val="20"/>
              </w:rPr>
            </w:pPr>
            <w:r w:rsidRPr="00721492">
              <w:rPr>
                <w:rFonts w:ascii="Times New Roman" w:hAnsi="Times New Roman" w:cs="Times New Roman"/>
                <w:b/>
                <w:sz w:val="20"/>
                <w:szCs w:val="20"/>
              </w:rPr>
              <w:t>Awards / Honors:</w:t>
            </w:r>
          </w:p>
        </w:tc>
        <w:tc>
          <w:tcPr>
            <w:tcW w:w="4291" w:type="pct"/>
          </w:tcPr>
          <w:p w:rsidR="003A1D10" w:rsidRDefault="00775B50" w:rsidP="00900B67">
            <w:pPr>
              <w:pStyle w:val="ListParagraph"/>
              <w:numPr>
                <w:ilvl w:val="0"/>
                <w:numId w:val="6"/>
              </w:numPr>
              <w:tabs>
                <w:tab w:val="right" w:pos="9238"/>
              </w:tabs>
              <w:autoSpaceDE w:val="0"/>
              <w:autoSpaceDN w:val="0"/>
              <w:adjustRightInd w:val="0"/>
              <w:jc w:val="left"/>
              <w:rPr>
                <w:rFonts w:ascii="Times New Roman" w:hAnsi="Times New Roman" w:cs="Times New Roman"/>
                <w:sz w:val="20"/>
                <w:szCs w:val="20"/>
              </w:rPr>
            </w:pPr>
            <w:proofErr w:type="spellStart"/>
            <w:r>
              <w:rPr>
                <w:rFonts w:ascii="Times New Roman" w:hAnsi="Times New Roman" w:cs="Times New Roman"/>
                <w:sz w:val="20"/>
                <w:szCs w:val="20"/>
              </w:rPr>
              <w:t>Wynant</w:t>
            </w:r>
            <w:proofErr w:type="spellEnd"/>
            <w:r>
              <w:rPr>
                <w:rFonts w:ascii="Times New Roman" w:hAnsi="Times New Roman" w:cs="Times New Roman"/>
                <w:sz w:val="20"/>
                <w:szCs w:val="20"/>
              </w:rPr>
              <w:t xml:space="preserve"> James</w:t>
            </w:r>
            <w:r w:rsidR="003A1D10">
              <w:rPr>
                <w:rFonts w:ascii="Times New Roman" w:hAnsi="Times New Roman" w:cs="Times New Roman"/>
                <w:sz w:val="20"/>
                <w:szCs w:val="20"/>
              </w:rPr>
              <w:t xml:space="preserve"> William</w:t>
            </w:r>
            <w:r>
              <w:rPr>
                <w:rFonts w:ascii="Times New Roman" w:hAnsi="Times New Roman" w:cs="Times New Roman"/>
                <w:sz w:val="20"/>
                <w:szCs w:val="20"/>
              </w:rPr>
              <w:t>s</w:t>
            </w:r>
            <w:r w:rsidR="003A1D10">
              <w:rPr>
                <w:rFonts w:ascii="Times New Roman" w:hAnsi="Times New Roman" w:cs="Times New Roman"/>
                <w:sz w:val="20"/>
                <w:szCs w:val="20"/>
              </w:rPr>
              <w:t xml:space="preserve"> Award</w:t>
            </w:r>
            <w:r w:rsidR="003A1D10">
              <w:rPr>
                <w:rFonts w:ascii="Times New Roman" w:hAnsi="Times New Roman" w:cs="Times New Roman"/>
                <w:sz w:val="20"/>
                <w:szCs w:val="20"/>
              </w:rPr>
              <w:tab/>
              <w:t>May 2012</w:t>
            </w:r>
          </w:p>
          <w:p w:rsidR="003A1D10" w:rsidRPr="00DB7B9D" w:rsidRDefault="003A1D10" w:rsidP="00DB7B9D">
            <w:pPr>
              <w:pStyle w:val="ListParagraph"/>
              <w:numPr>
                <w:ilvl w:val="0"/>
                <w:numId w:val="6"/>
              </w:numPr>
              <w:tabs>
                <w:tab w:val="right" w:pos="9238"/>
              </w:tabs>
              <w:autoSpaceDE w:val="0"/>
              <w:autoSpaceDN w:val="0"/>
              <w:adjustRightInd w:val="0"/>
              <w:jc w:val="left"/>
              <w:rPr>
                <w:rFonts w:ascii="Times New Roman" w:hAnsi="Times New Roman" w:cs="Times New Roman"/>
                <w:sz w:val="20"/>
                <w:szCs w:val="20"/>
              </w:rPr>
            </w:pPr>
            <w:r w:rsidRPr="00246ED8">
              <w:rPr>
                <w:rFonts w:ascii="Times New Roman" w:hAnsi="Times New Roman" w:cs="Times New Roman"/>
                <w:sz w:val="20"/>
                <w:szCs w:val="20"/>
              </w:rPr>
              <w:t>Who’s Who Among Colleges and Universities</w:t>
            </w:r>
            <w:r w:rsidRPr="00246ED8">
              <w:rPr>
                <w:rFonts w:ascii="Times New Roman" w:hAnsi="Times New Roman" w:cs="Times New Roman"/>
                <w:sz w:val="20"/>
                <w:szCs w:val="20"/>
              </w:rPr>
              <w:tab/>
              <w:t>March 2011</w:t>
            </w:r>
          </w:p>
          <w:p w:rsidR="003A1D10" w:rsidRPr="00353250" w:rsidRDefault="003A1D10" w:rsidP="0003183D">
            <w:pPr>
              <w:pStyle w:val="ListParagraph"/>
              <w:numPr>
                <w:ilvl w:val="0"/>
                <w:numId w:val="6"/>
              </w:numPr>
              <w:tabs>
                <w:tab w:val="right" w:pos="9238"/>
              </w:tabs>
              <w:autoSpaceDE w:val="0"/>
              <w:autoSpaceDN w:val="0"/>
              <w:adjustRightInd w:val="0"/>
              <w:jc w:val="left"/>
              <w:rPr>
                <w:rFonts w:ascii="Times New Roman" w:hAnsi="Times New Roman" w:cs="Times New Roman"/>
                <w:sz w:val="20"/>
                <w:szCs w:val="20"/>
              </w:rPr>
            </w:pPr>
            <w:r w:rsidRPr="00353250">
              <w:rPr>
                <w:rStyle w:val="apple-style-span"/>
                <w:rFonts w:ascii="Times New Roman" w:hAnsi="Times New Roman" w:cs="Times New Roman"/>
                <w:color w:val="000000"/>
                <w:sz w:val="20"/>
                <w:szCs w:val="20"/>
                <w:shd w:val="clear" w:color="auto" w:fill="FFFFFF"/>
              </w:rPr>
              <w:t>Myron P. Laughlin Priz</w:t>
            </w:r>
            <w:r>
              <w:rPr>
                <w:rStyle w:val="apple-style-span"/>
                <w:rFonts w:ascii="Times New Roman" w:hAnsi="Times New Roman" w:cs="Times New Roman"/>
                <w:color w:val="000000"/>
                <w:sz w:val="20"/>
                <w:szCs w:val="20"/>
                <w:shd w:val="clear" w:color="auto" w:fill="FFFFFF"/>
              </w:rPr>
              <w:t>e</w:t>
            </w:r>
            <w:r w:rsidRPr="00353250">
              <w:rPr>
                <w:rFonts w:ascii="Times New Roman" w:hAnsi="Times New Roman" w:cs="Times New Roman"/>
                <w:sz w:val="20"/>
                <w:szCs w:val="20"/>
              </w:rPr>
              <w:tab/>
            </w:r>
            <w:r>
              <w:rPr>
                <w:rFonts w:ascii="Times New Roman" w:hAnsi="Times New Roman" w:cs="Times New Roman"/>
                <w:sz w:val="20"/>
                <w:szCs w:val="20"/>
              </w:rPr>
              <w:t>May</w:t>
            </w:r>
            <w:r w:rsidRPr="00353250">
              <w:rPr>
                <w:rFonts w:ascii="Times New Roman" w:hAnsi="Times New Roman" w:cs="Times New Roman"/>
                <w:sz w:val="20"/>
                <w:szCs w:val="20"/>
              </w:rPr>
              <w:t xml:space="preserve"> 2010</w:t>
            </w:r>
          </w:p>
          <w:p w:rsidR="003A1D10" w:rsidRPr="00353250" w:rsidRDefault="003A1D10" w:rsidP="00CA6C41">
            <w:pPr>
              <w:pStyle w:val="ListParagraph"/>
              <w:numPr>
                <w:ilvl w:val="0"/>
                <w:numId w:val="6"/>
              </w:numPr>
              <w:tabs>
                <w:tab w:val="right" w:pos="9238"/>
              </w:tabs>
              <w:autoSpaceDE w:val="0"/>
              <w:autoSpaceDN w:val="0"/>
              <w:adjustRightInd w:val="0"/>
              <w:jc w:val="left"/>
              <w:rPr>
                <w:rFonts w:ascii="Times New Roman" w:hAnsi="Times New Roman" w:cs="Times New Roman"/>
                <w:sz w:val="20"/>
                <w:szCs w:val="20"/>
              </w:rPr>
            </w:pPr>
            <w:r w:rsidRPr="00353250">
              <w:rPr>
                <w:rFonts w:ascii="Times New Roman" w:hAnsi="Times New Roman" w:cs="Times New Roman"/>
                <w:sz w:val="20"/>
                <w:szCs w:val="20"/>
              </w:rPr>
              <w:t>Barry M. Goldwater Scholarship National Finalist</w:t>
            </w:r>
            <w:r w:rsidRPr="00353250">
              <w:rPr>
                <w:rFonts w:ascii="Times New Roman" w:hAnsi="Times New Roman" w:cs="Times New Roman"/>
                <w:sz w:val="20"/>
                <w:szCs w:val="20"/>
              </w:rPr>
              <w:tab/>
              <w:t>January 2009</w:t>
            </w:r>
          </w:p>
          <w:p w:rsidR="003A1D10" w:rsidRPr="00721492" w:rsidRDefault="003A1D10" w:rsidP="00184E00">
            <w:pPr>
              <w:pStyle w:val="ListParagraph"/>
              <w:numPr>
                <w:ilvl w:val="0"/>
                <w:numId w:val="6"/>
              </w:numPr>
              <w:tabs>
                <w:tab w:val="right" w:pos="9238"/>
              </w:tabs>
              <w:autoSpaceDE w:val="0"/>
              <w:autoSpaceDN w:val="0"/>
              <w:adjustRightInd w:val="0"/>
              <w:jc w:val="left"/>
              <w:rPr>
                <w:rFonts w:ascii="Times New Roman" w:hAnsi="Times New Roman" w:cs="Times New Roman"/>
                <w:sz w:val="20"/>
                <w:szCs w:val="20"/>
              </w:rPr>
            </w:pPr>
            <w:r w:rsidRPr="00353250">
              <w:rPr>
                <w:rFonts w:ascii="Times New Roman" w:hAnsi="Times New Roman" w:cs="Times New Roman"/>
                <w:sz w:val="20"/>
                <w:szCs w:val="20"/>
              </w:rPr>
              <w:t>Rensselaer Medal Scholarship</w:t>
            </w:r>
            <w:r w:rsidRPr="00721492">
              <w:rPr>
                <w:rFonts w:ascii="Times New Roman" w:hAnsi="Times New Roman" w:cs="Times New Roman"/>
                <w:sz w:val="20"/>
                <w:szCs w:val="20"/>
              </w:rPr>
              <w:tab/>
              <w:t>May 2008</w:t>
            </w:r>
          </w:p>
          <w:p w:rsidR="003A1D10" w:rsidRPr="00A318CC" w:rsidRDefault="003A1D10" w:rsidP="00184E00">
            <w:pPr>
              <w:tabs>
                <w:tab w:val="right" w:pos="9238"/>
              </w:tabs>
              <w:autoSpaceDE w:val="0"/>
              <w:autoSpaceDN w:val="0"/>
              <w:adjustRightInd w:val="0"/>
              <w:jc w:val="left"/>
              <w:rPr>
                <w:rFonts w:ascii="Times New Roman" w:hAnsi="Times New Roman" w:cs="Times New Roman"/>
                <w:sz w:val="12"/>
                <w:szCs w:val="20"/>
              </w:rPr>
            </w:pPr>
          </w:p>
        </w:tc>
      </w:tr>
      <w:tr w:rsidR="003A1D10" w:rsidRPr="00721492" w:rsidTr="003A1D10">
        <w:trPr>
          <w:cantSplit/>
          <w:jc w:val="center"/>
        </w:trPr>
        <w:tc>
          <w:tcPr>
            <w:tcW w:w="709" w:type="pct"/>
          </w:tcPr>
          <w:p w:rsidR="003A1D10" w:rsidRDefault="003A1D10" w:rsidP="00814A7C">
            <w:pPr>
              <w:jc w:val="left"/>
              <w:rPr>
                <w:rFonts w:ascii="Times New Roman" w:hAnsi="Times New Roman" w:cs="Times New Roman"/>
                <w:b/>
                <w:sz w:val="20"/>
                <w:szCs w:val="20"/>
              </w:rPr>
            </w:pPr>
            <w:r>
              <w:rPr>
                <w:rFonts w:ascii="Times New Roman" w:hAnsi="Times New Roman" w:cs="Times New Roman"/>
                <w:b/>
                <w:sz w:val="20"/>
                <w:szCs w:val="20"/>
              </w:rPr>
              <w:t>Skills:</w:t>
            </w:r>
          </w:p>
        </w:tc>
        <w:tc>
          <w:tcPr>
            <w:tcW w:w="4291" w:type="pct"/>
          </w:tcPr>
          <w:p w:rsidR="003A1D10" w:rsidRPr="003A13AD" w:rsidRDefault="002B55F9" w:rsidP="00E95A63">
            <w:pPr>
              <w:tabs>
                <w:tab w:val="right" w:pos="9238"/>
              </w:tabs>
              <w:autoSpaceDE w:val="0"/>
              <w:autoSpaceDN w:val="0"/>
              <w:adjustRightInd w:val="0"/>
              <w:jc w:val="left"/>
              <w:rPr>
                <w:rFonts w:ascii="Times New Roman" w:hAnsi="Times New Roman" w:cs="Times New Roman"/>
                <w:sz w:val="20"/>
                <w:szCs w:val="20"/>
              </w:rPr>
            </w:pPr>
            <w:r>
              <w:rPr>
                <w:rFonts w:ascii="Times New Roman" w:hAnsi="Times New Roman" w:cs="Times New Roman"/>
                <w:sz w:val="20"/>
                <w:szCs w:val="20"/>
              </w:rPr>
              <w:t xml:space="preserve">Perl, Python, Ruby, LAMP Architecture, </w:t>
            </w:r>
            <w:proofErr w:type="spellStart"/>
            <w:r>
              <w:rPr>
                <w:rFonts w:ascii="Times New Roman" w:hAnsi="Times New Roman" w:cs="Times New Roman"/>
                <w:sz w:val="20"/>
                <w:szCs w:val="20"/>
              </w:rPr>
              <w:t>MySQL</w:t>
            </w:r>
            <w:proofErr w:type="spellEnd"/>
            <w:r>
              <w:rPr>
                <w:rFonts w:ascii="Times New Roman" w:hAnsi="Times New Roman" w:cs="Times New Roman"/>
                <w:sz w:val="20"/>
                <w:szCs w:val="20"/>
              </w:rPr>
              <w:t xml:space="preserve">, Excel, </w:t>
            </w:r>
            <w:r w:rsidR="006007AE">
              <w:rPr>
                <w:rFonts w:ascii="Times New Roman" w:hAnsi="Times New Roman" w:cs="Times New Roman"/>
                <w:sz w:val="20"/>
                <w:szCs w:val="20"/>
              </w:rPr>
              <w:t>Visual Basic</w:t>
            </w:r>
            <w:r w:rsidR="00E95A63">
              <w:rPr>
                <w:rFonts w:ascii="Times New Roman" w:hAnsi="Times New Roman" w:cs="Times New Roman"/>
                <w:sz w:val="20"/>
                <w:szCs w:val="20"/>
              </w:rPr>
              <w:t>, AIX/UNIX</w:t>
            </w:r>
            <w:r w:rsidR="006007AE">
              <w:rPr>
                <w:rFonts w:ascii="Times New Roman" w:hAnsi="Times New Roman" w:cs="Times New Roman"/>
                <w:sz w:val="20"/>
                <w:szCs w:val="20"/>
              </w:rPr>
              <w:t xml:space="preserve">, </w:t>
            </w:r>
            <w:r w:rsidR="003A1D10" w:rsidRPr="003A13AD">
              <w:rPr>
                <w:rFonts w:ascii="Times New Roman" w:hAnsi="Times New Roman" w:cs="Times New Roman"/>
                <w:sz w:val="20"/>
                <w:szCs w:val="20"/>
              </w:rPr>
              <w:t>C/C+</w:t>
            </w:r>
            <w:r>
              <w:rPr>
                <w:rFonts w:ascii="Times New Roman" w:hAnsi="Times New Roman" w:cs="Times New Roman"/>
                <w:sz w:val="20"/>
                <w:szCs w:val="20"/>
              </w:rPr>
              <w:t>+, R,</w:t>
            </w:r>
            <w:r w:rsidR="008B0CD8">
              <w:rPr>
                <w:rFonts w:ascii="Times New Roman" w:hAnsi="Times New Roman" w:cs="Times New Roman"/>
                <w:sz w:val="20"/>
                <w:szCs w:val="20"/>
              </w:rPr>
              <w:t xml:space="preserve"> </w:t>
            </w:r>
            <w:proofErr w:type="spellStart"/>
            <w:r w:rsidR="005A624F">
              <w:rPr>
                <w:rFonts w:ascii="Times New Roman" w:hAnsi="Times New Roman" w:cs="Times New Roman"/>
                <w:sz w:val="20"/>
                <w:szCs w:val="20"/>
              </w:rPr>
              <w:t>Matlab</w:t>
            </w:r>
            <w:proofErr w:type="spellEnd"/>
            <w:r w:rsidR="005A624F">
              <w:rPr>
                <w:rFonts w:ascii="Times New Roman" w:hAnsi="Times New Roman" w:cs="Times New Roman"/>
                <w:sz w:val="20"/>
                <w:szCs w:val="20"/>
              </w:rPr>
              <w:t xml:space="preserve">, </w:t>
            </w:r>
            <w:r w:rsidR="008B0CD8">
              <w:rPr>
                <w:rFonts w:ascii="Times New Roman" w:hAnsi="Times New Roman" w:cs="Times New Roman"/>
                <w:sz w:val="20"/>
                <w:szCs w:val="20"/>
              </w:rPr>
              <w:t>Market Analysis, Competitive Analysis, Product Differentiation Valuation, Strategy Development and Execution.</w:t>
            </w:r>
          </w:p>
        </w:tc>
      </w:tr>
      <w:tr w:rsidR="003A1D10" w:rsidTr="003A1D10">
        <w:trPr>
          <w:cantSplit/>
          <w:trHeight w:val="135"/>
          <w:jc w:val="center"/>
        </w:trPr>
        <w:tc>
          <w:tcPr>
            <w:tcW w:w="709" w:type="pct"/>
          </w:tcPr>
          <w:p w:rsidR="003A1D10" w:rsidRDefault="003A1D10" w:rsidP="00814A7C">
            <w:pPr>
              <w:jc w:val="left"/>
              <w:rPr>
                <w:rFonts w:ascii="Times New Roman" w:hAnsi="Times New Roman" w:cs="Times New Roman"/>
                <w:b/>
                <w:sz w:val="20"/>
                <w:szCs w:val="20"/>
              </w:rPr>
            </w:pPr>
          </w:p>
        </w:tc>
        <w:tc>
          <w:tcPr>
            <w:tcW w:w="4291" w:type="pct"/>
          </w:tcPr>
          <w:p w:rsidR="003A1D10" w:rsidRPr="003A13AD" w:rsidRDefault="003A1D10" w:rsidP="003A13AD">
            <w:pPr>
              <w:tabs>
                <w:tab w:val="right" w:pos="9238"/>
              </w:tabs>
              <w:autoSpaceDE w:val="0"/>
              <w:autoSpaceDN w:val="0"/>
              <w:adjustRightInd w:val="0"/>
              <w:jc w:val="left"/>
              <w:rPr>
                <w:rFonts w:ascii="Times New Roman" w:hAnsi="Times New Roman" w:cs="Times New Roman"/>
                <w:sz w:val="20"/>
                <w:szCs w:val="20"/>
              </w:rPr>
            </w:pPr>
          </w:p>
        </w:tc>
      </w:tr>
    </w:tbl>
    <w:p w:rsidR="00483F85" w:rsidRPr="00721492" w:rsidRDefault="00483F85" w:rsidP="00246ED8">
      <w:pPr>
        <w:rPr>
          <w:rFonts w:ascii="Times New Roman" w:hAnsi="Times New Roman" w:cs="Times New Roman"/>
          <w:sz w:val="8"/>
        </w:rPr>
      </w:pPr>
    </w:p>
    <w:sectPr w:rsidR="00483F85" w:rsidRPr="00721492" w:rsidSect="00544A40">
      <w:headerReference w:type="default" r:id="rId8"/>
      <w:pgSz w:w="12240" w:h="15840" w:code="1"/>
      <w:pgMar w:top="576" w:right="720" w:bottom="576"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440DA" w:rsidRDefault="00C440DA" w:rsidP="00691DD1">
      <w:r>
        <w:separator/>
      </w:r>
    </w:p>
  </w:endnote>
  <w:endnote w:type="continuationSeparator" w:id="0">
    <w:p w:rsidR="00C440DA" w:rsidRDefault="00C440DA" w:rsidP="00691DD1">
      <w:r>
        <w:continuationSeparator/>
      </w:r>
    </w:p>
  </w:endnote>
</w:endnotes>
</file>

<file path=word/fontTable.xml><?xml version="1.0" encoding="utf-8"?>
<w:fonts xmlns:r="http://schemas.openxmlformats.org/officeDocument/2006/relationships" xmlns:w="http://schemas.openxmlformats.org/wordprocessingml/2006/main">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440DA" w:rsidRDefault="00C440DA" w:rsidP="00691DD1">
      <w:r>
        <w:separator/>
      </w:r>
    </w:p>
  </w:footnote>
  <w:footnote w:type="continuationSeparator" w:id="0">
    <w:p w:rsidR="00C440DA" w:rsidRDefault="00C440DA" w:rsidP="00691DD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91DD1" w:rsidRPr="003221A5" w:rsidRDefault="00691DD1" w:rsidP="00691DD1">
    <w:pPr>
      <w:pStyle w:val="Header"/>
      <w:jc w:val="center"/>
      <w:rPr>
        <w:rFonts w:ascii="Times New Roman" w:hAnsi="Times New Roman" w:cs="Times New Roman"/>
        <w:b/>
        <w:sz w:val="30"/>
        <w:szCs w:val="30"/>
      </w:rPr>
    </w:pPr>
    <w:r w:rsidRPr="003221A5">
      <w:rPr>
        <w:rFonts w:ascii="Times New Roman" w:hAnsi="Times New Roman" w:cs="Times New Roman"/>
        <w:b/>
        <w:sz w:val="30"/>
        <w:szCs w:val="30"/>
      </w:rPr>
      <w:t>Andrew Stevens</w:t>
    </w:r>
  </w:p>
  <w:p w:rsidR="00691DD1" w:rsidRPr="003221A5" w:rsidRDefault="00691DD1" w:rsidP="00691DD1">
    <w:pPr>
      <w:autoSpaceDE w:val="0"/>
      <w:autoSpaceDN w:val="0"/>
      <w:adjustRightInd w:val="0"/>
      <w:jc w:val="center"/>
      <w:rPr>
        <w:rFonts w:ascii="Times New Roman" w:hAnsi="Times New Roman" w:cs="Times New Roman"/>
        <w:sz w:val="18"/>
        <w:szCs w:val="21"/>
      </w:rPr>
    </w:pPr>
    <w:r w:rsidRPr="003221A5">
      <w:rPr>
        <w:rFonts w:ascii="Times New Roman" w:hAnsi="Times New Roman" w:cs="Times New Roman"/>
        <w:b/>
        <w:sz w:val="18"/>
        <w:szCs w:val="21"/>
      </w:rPr>
      <w:t>Email:</w:t>
    </w:r>
    <w:r w:rsidR="00246ED8">
      <w:rPr>
        <w:rFonts w:ascii="Times New Roman" w:hAnsi="Times New Roman" w:cs="Times New Roman"/>
        <w:sz w:val="18"/>
        <w:szCs w:val="21"/>
      </w:rPr>
      <w:t xml:space="preserve"> AndrewStevens2012@gmail.com</w:t>
    </w:r>
    <w:r w:rsidRPr="003221A5">
      <w:rPr>
        <w:rFonts w:ascii="Times New Roman" w:hAnsi="Times New Roman" w:cs="Times New Roman"/>
        <w:sz w:val="18"/>
        <w:szCs w:val="21"/>
      </w:rPr>
      <w:t xml:space="preserve"> ♦ </w:t>
    </w:r>
    <w:r w:rsidRPr="003221A5">
      <w:rPr>
        <w:rFonts w:ascii="Times New Roman" w:hAnsi="Times New Roman" w:cs="Times New Roman"/>
        <w:b/>
        <w:sz w:val="18"/>
        <w:szCs w:val="21"/>
      </w:rPr>
      <w:t>Cell:</w:t>
    </w:r>
    <w:r w:rsidR="00246ED8">
      <w:rPr>
        <w:rFonts w:ascii="Times New Roman" w:hAnsi="Times New Roman" w:cs="Times New Roman"/>
        <w:sz w:val="18"/>
        <w:szCs w:val="21"/>
      </w:rPr>
      <w:t xml:space="preserve"> (603) 703-2464</w:t>
    </w:r>
  </w:p>
  <w:p w:rsidR="00691DD1" w:rsidRPr="003221A5" w:rsidRDefault="00691DD1" w:rsidP="00C05F07">
    <w:pPr>
      <w:autoSpaceDE w:val="0"/>
      <w:autoSpaceDN w:val="0"/>
      <w:adjustRightInd w:val="0"/>
      <w:jc w:val="center"/>
      <w:rPr>
        <w:rFonts w:ascii="Times New Roman" w:hAnsi="Times New Roman" w:cs="Times New Roman"/>
        <w:sz w:val="18"/>
        <w:szCs w:val="21"/>
      </w:rPr>
    </w:pPr>
    <w:r w:rsidRPr="003221A5">
      <w:rPr>
        <w:rFonts w:ascii="Times New Roman" w:hAnsi="Times New Roman" w:cs="Times New Roman"/>
        <w:b/>
        <w:sz w:val="18"/>
        <w:szCs w:val="21"/>
      </w:rPr>
      <w:t>Permanent Address:</w:t>
    </w:r>
    <w:r w:rsidR="00246ED8">
      <w:rPr>
        <w:rFonts w:ascii="Times New Roman" w:hAnsi="Times New Roman" w:cs="Times New Roman"/>
        <w:sz w:val="18"/>
        <w:szCs w:val="21"/>
      </w:rPr>
      <w:t xml:space="preserve"> 12345 Alameda Trace Circle Austin, TX 78727</w:t>
    </w:r>
  </w:p>
  <w:p w:rsidR="00691DD1" w:rsidRPr="003221A5" w:rsidRDefault="00691DD1">
    <w:pPr>
      <w:pStyle w:val="Header"/>
      <w:rPr>
        <w:rFonts w:ascii="Times New Roman" w:hAnsi="Times New Roman" w:cs="Times New Roman"/>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C54A01"/>
    <w:multiLevelType w:val="hybridMultilevel"/>
    <w:tmpl w:val="B77ED42C"/>
    <w:lvl w:ilvl="0" w:tplc="E2684D2A">
      <w:start w:val="1"/>
      <w:numFmt w:val="bullet"/>
      <w:lvlText w:val="®"/>
      <w:lvlJc w:val="left"/>
      <w:pPr>
        <w:ind w:left="360" w:hanging="360"/>
      </w:pPr>
      <w:rPr>
        <w:rFonts w:ascii="Wingdings 2" w:hAnsi="Wingdings 2"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45330A08"/>
    <w:multiLevelType w:val="hybridMultilevel"/>
    <w:tmpl w:val="003EAC76"/>
    <w:lvl w:ilvl="0" w:tplc="E2684D2A">
      <w:start w:val="1"/>
      <w:numFmt w:val="bullet"/>
      <w:lvlText w:val="®"/>
      <w:lvlJc w:val="left"/>
      <w:pPr>
        <w:ind w:left="360" w:hanging="360"/>
      </w:pPr>
      <w:rPr>
        <w:rFonts w:ascii="Wingdings 2" w:hAnsi="Wingdings 2"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520A15B9"/>
    <w:multiLevelType w:val="hybridMultilevel"/>
    <w:tmpl w:val="6FF2373E"/>
    <w:lvl w:ilvl="0" w:tplc="E2684D2A">
      <w:start w:val="1"/>
      <w:numFmt w:val="bullet"/>
      <w:lvlText w:val="®"/>
      <w:lvlJc w:val="left"/>
      <w:pPr>
        <w:ind w:left="360" w:hanging="360"/>
      </w:pPr>
      <w:rPr>
        <w:rFonts w:ascii="Wingdings 2" w:hAnsi="Wingdings 2"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57B74989"/>
    <w:multiLevelType w:val="hybridMultilevel"/>
    <w:tmpl w:val="8C342E7A"/>
    <w:lvl w:ilvl="0" w:tplc="E2684D2A">
      <w:start w:val="1"/>
      <w:numFmt w:val="bullet"/>
      <w:lvlText w:val="®"/>
      <w:lvlJc w:val="left"/>
      <w:pPr>
        <w:ind w:left="0" w:hanging="360"/>
      </w:pPr>
      <w:rPr>
        <w:rFonts w:ascii="Wingdings 2" w:hAnsi="Wingdings 2" w:hint="default"/>
      </w:rPr>
    </w:lvl>
    <w:lvl w:ilvl="1" w:tplc="04090003" w:tentative="1">
      <w:start w:val="1"/>
      <w:numFmt w:val="bullet"/>
      <w:lvlText w:val="o"/>
      <w:lvlJc w:val="left"/>
      <w:pPr>
        <w:ind w:left="180" w:hanging="360"/>
      </w:pPr>
      <w:rPr>
        <w:rFonts w:ascii="Courier New" w:hAnsi="Courier New" w:cs="Courier New" w:hint="default"/>
      </w:rPr>
    </w:lvl>
    <w:lvl w:ilvl="2" w:tplc="04090005" w:tentative="1">
      <w:start w:val="1"/>
      <w:numFmt w:val="bullet"/>
      <w:lvlText w:val=""/>
      <w:lvlJc w:val="left"/>
      <w:pPr>
        <w:ind w:left="900" w:hanging="360"/>
      </w:pPr>
      <w:rPr>
        <w:rFonts w:ascii="Wingdings" w:hAnsi="Wingdings" w:hint="default"/>
      </w:rPr>
    </w:lvl>
    <w:lvl w:ilvl="3" w:tplc="04090001" w:tentative="1">
      <w:start w:val="1"/>
      <w:numFmt w:val="bullet"/>
      <w:lvlText w:val=""/>
      <w:lvlJc w:val="left"/>
      <w:pPr>
        <w:ind w:left="1620" w:hanging="360"/>
      </w:pPr>
      <w:rPr>
        <w:rFonts w:ascii="Symbol" w:hAnsi="Symbol" w:hint="default"/>
      </w:rPr>
    </w:lvl>
    <w:lvl w:ilvl="4" w:tplc="04090003" w:tentative="1">
      <w:start w:val="1"/>
      <w:numFmt w:val="bullet"/>
      <w:lvlText w:val="o"/>
      <w:lvlJc w:val="left"/>
      <w:pPr>
        <w:ind w:left="2340" w:hanging="360"/>
      </w:pPr>
      <w:rPr>
        <w:rFonts w:ascii="Courier New" w:hAnsi="Courier New" w:cs="Courier New" w:hint="default"/>
      </w:rPr>
    </w:lvl>
    <w:lvl w:ilvl="5" w:tplc="04090005" w:tentative="1">
      <w:start w:val="1"/>
      <w:numFmt w:val="bullet"/>
      <w:lvlText w:val=""/>
      <w:lvlJc w:val="left"/>
      <w:pPr>
        <w:ind w:left="3060" w:hanging="360"/>
      </w:pPr>
      <w:rPr>
        <w:rFonts w:ascii="Wingdings" w:hAnsi="Wingdings" w:hint="default"/>
      </w:rPr>
    </w:lvl>
    <w:lvl w:ilvl="6" w:tplc="04090001" w:tentative="1">
      <w:start w:val="1"/>
      <w:numFmt w:val="bullet"/>
      <w:lvlText w:val=""/>
      <w:lvlJc w:val="left"/>
      <w:pPr>
        <w:ind w:left="3780" w:hanging="360"/>
      </w:pPr>
      <w:rPr>
        <w:rFonts w:ascii="Symbol" w:hAnsi="Symbol" w:hint="default"/>
      </w:rPr>
    </w:lvl>
    <w:lvl w:ilvl="7" w:tplc="04090003" w:tentative="1">
      <w:start w:val="1"/>
      <w:numFmt w:val="bullet"/>
      <w:lvlText w:val="o"/>
      <w:lvlJc w:val="left"/>
      <w:pPr>
        <w:ind w:left="4500" w:hanging="360"/>
      </w:pPr>
      <w:rPr>
        <w:rFonts w:ascii="Courier New" w:hAnsi="Courier New" w:cs="Courier New" w:hint="default"/>
      </w:rPr>
    </w:lvl>
    <w:lvl w:ilvl="8" w:tplc="04090005" w:tentative="1">
      <w:start w:val="1"/>
      <w:numFmt w:val="bullet"/>
      <w:lvlText w:val=""/>
      <w:lvlJc w:val="left"/>
      <w:pPr>
        <w:ind w:left="5220" w:hanging="360"/>
      </w:pPr>
      <w:rPr>
        <w:rFonts w:ascii="Wingdings" w:hAnsi="Wingdings" w:hint="default"/>
      </w:rPr>
    </w:lvl>
  </w:abstractNum>
  <w:abstractNum w:abstractNumId="4">
    <w:nsid w:val="58F15099"/>
    <w:multiLevelType w:val="hybridMultilevel"/>
    <w:tmpl w:val="A7A27A3A"/>
    <w:lvl w:ilvl="0" w:tplc="E2684D2A">
      <w:start w:val="1"/>
      <w:numFmt w:val="bullet"/>
      <w:lvlText w:val="®"/>
      <w:lvlJc w:val="left"/>
      <w:pPr>
        <w:ind w:left="360" w:hanging="360"/>
      </w:pPr>
      <w:rPr>
        <w:rFonts w:ascii="Wingdings 2" w:hAnsi="Wingdings 2"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68827F9A"/>
    <w:multiLevelType w:val="hybridMultilevel"/>
    <w:tmpl w:val="020AA2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0692C95"/>
    <w:multiLevelType w:val="hybridMultilevel"/>
    <w:tmpl w:val="F5EAD3DE"/>
    <w:lvl w:ilvl="0" w:tplc="E2684D2A">
      <w:start w:val="1"/>
      <w:numFmt w:val="bullet"/>
      <w:lvlText w:val="®"/>
      <w:lvlJc w:val="left"/>
      <w:pPr>
        <w:ind w:left="360" w:hanging="360"/>
      </w:pPr>
      <w:rPr>
        <w:rFonts w:ascii="Wingdings 2" w:hAnsi="Wingdings 2"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4"/>
  </w:num>
  <w:num w:numId="2">
    <w:abstractNumId w:val="3"/>
  </w:num>
  <w:num w:numId="3">
    <w:abstractNumId w:val="0"/>
  </w:num>
  <w:num w:numId="4">
    <w:abstractNumId w:val="1"/>
  </w:num>
  <w:num w:numId="5">
    <w:abstractNumId w:val="6"/>
  </w:num>
  <w:num w:numId="6">
    <w:abstractNumId w:val="2"/>
  </w:num>
  <w:num w:numId="7">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rsids>
    <w:rsidRoot w:val="00A31AB3"/>
    <w:rsid w:val="00000403"/>
    <w:rsid w:val="000101B0"/>
    <w:rsid w:val="00014643"/>
    <w:rsid w:val="000163AA"/>
    <w:rsid w:val="0003183D"/>
    <w:rsid w:val="00033E19"/>
    <w:rsid w:val="00042622"/>
    <w:rsid w:val="000466EF"/>
    <w:rsid w:val="000474D5"/>
    <w:rsid w:val="000774C2"/>
    <w:rsid w:val="00096B48"/>
    <w:rsid w:val="00097370"/>
    <w:rsid w:val="000A0165"/>
    <w:rsid w:val="000B33DD"/>
    <w:rsid w:val="000B3670"/>
    <w:rsid w:val="000D127C"/>
    <w:rsid w:val="000D753F"/>
    <w:rsid w:val="000F6744"/>
    <w:rsid w:val="00105BAF"/>
    <w:rsid w:val="00107FC5"/>
    <w:rsid w:val="00116ED3"/>
    <w:rsid w:val="00120D3E"/>
    <w:rsid w:val="00123829"/>
    <w:rsid w:val="00130281"/>
    <w:rsid w:val="00130BBD"/>
    <w:rsid w:val="0015165D"/>
    <w:rsid w:val="00154295"/>
    <w:rsid w:val="00163090"/>
    <w:rsid w:val="00177169"/>
    <w:rsid w:val="00184E00"/>
    <w:rsid w:val="00192D68"/>
    <w:rsid w:val="00194B63"/>
    <w:rsid w:val="001D081A"/>
    <w:rsid w:val="001D0AE3"/>
    <w:rsid w:val="001D12E9"/>
    <w:rsid w:val="001D1E1B"/>
    <w:rsid w:val="001D6309"/>
    <w:rsid w:val="001E04B3"/>
    <w:rsid w:val="001F0E75"/>
    <w:rsid w:val="00212153"/>
    <w:rsid w:val="00215999"/>
    <w:rsid w:val="00216B54"/>
    <w:rsid w:val="00231FB1"/>
    <w:rsid w:val="002350B7"/>
    <w:rsid w:val="002426EA"/>
    <w:rsid w:val="00242DCB"/>
    <w:rsid w:val="00245D9F"/>
    <w:rsid w:val="00246ED8"/>
    <w:rsid w:val="002471D9"/>
    <w:rsid w:val="00247DF4"/>
    <w:rsid w:val="00260BFD"/>
    <w:rsid w:val="0027234D"/>
    <w:rsid w:val="00273584"/>
    <w:rsid w:val="00280AEF"/>
    <w:rsid w:val="00295DA7"/>
    <w:rsid w:val="002A15A1"/>
    <w:rsid w:val="002A60AA"/>
    <w:rsid w:val="002B55F9"/>
    <w:rsid w:val="002C7130"/>
    <w:rsid w:val="002D787A"/>
    <w:rsid w:val="002E5168"/>
    <w:rsid w:val="002E6A1B"/>
    <w:rsid w:val="00305080"/>
    <w:rsid w:val="00310A5A"/>
    <w:rsid w:val="00314F4A"/>
    <w:rsid w:val="003156D5"/>
    <w:rsid w:val="003168BD"/>
    <w:rsid w:val="00317EBB"/>
    <w:rsid w:val="003221A5"/>
    <w:rsid w:val="003232ED"/>
    <w:rsid w:val="00325DE5"/>
    <w:rsid w:val="003273EB"/>
    <w:rsid w:val="00334A90"/>
    <w:rsid w:val="00335AAA"/>
    <w:rsid w:val="00345E9A"/>
    <w:rsid w:val="00351FC7"/>
    <w:rsid w:val="00353250"/>
    <w:rsid w:val="00363485"/>
    <w:rsid w:val="00383890"/>
    <w:rsid w:val="00386762"/>
    <w:rsid w:val="0039459F"/>
    <w:rsid w:val="003A13AD"/>
    <w:rsid w:val="003A1D10"/>
    <w:rsid w:val="003A3AD4"/>
    <w:rsid w:val="003B2E40"/>
    <w:rsid w:val="003B5F03"/>
    <w:rsid w:val="003D117F"/>
    <w:rsid w:val="003D60CA"/>
    <w:rsid w:val="003D62DB"/>
    <w:rsid w:val="003E1C98"/>
    <w:rsid w:val="003E44B3"/>
    <w:rsid w:val="003E4ABB"/>
    <w:rsid w:val="003E7887"/>
    <w:rsid w:val="003F1212"/>
    <w:rsid w:val="0041672B"/>
    <w:rsid w:val="00424F0B"/>
    <w:rsid w:val="00431BFB"/>
    <w:rsid w:val="00441551"/>
    <w:rsid w:val="0045231B"/>
    <w:rsid w:val="004817F4"/>
    <w:rsid w:val="00482EA4"/>
    <w:rsid w:val="00483F85"/>
    <w:rsid w:val="00495BD7"/>
    <w:rsid w:val="00496EFA"/>
    <w:rsid w:val="004B55F1"/>
    <w:rsid w:val="004C17A4"/>
    <w:rsid w:val="004E1FE5"/>
    <w:rsid w:val="004E32EF"/>
    <w:rsid w:val="004E3C6D"/>
    <w:rsid w:val="004F287B"/>
    <w:rsid w:val="00510694"/>
    <w:rsid w:val="005376EF"/>
    <w:rsid w:val="00542F0D"/>
    <w:rsid w:val="00544A40"/>
    <w:rsid w:val="005476C4"/>
    <w:rsid w:val="00551799"/>
    <w:rsid w:val="00562489"/>
    <w:rsid w:val="00562F1A"/>
    <w:rsid w:val="00566C11"/>
    <w:rsid w:val="00573D89"/>
    <w:rsid w:val="005A2726"/>
    <w:rsid w:val="005A3FA9"/>
    <w:rsid w:val="005A624F"/>
    <w:rsid w:val="005D6559"/>
    <w:rsid w:val="005E5DD0"/>
    <w:rsid w:val="006007AE"/>
    <w:rsid w:val="00603ECB"/>
    <w:rsid w:val="006200CE"/>
    <w:rsid w:val="00662486"/>
    <w:rsid w:val="00673048"/>
    <w:rsid w:val="00676F19"/>
    <w:rsid w:val="00681620"/>
    <w:rsid w:val="006826B4"/>
    <w:rsid w:val="006867AD"/>
    <w:rsid w:val="006879B4"/>
    <w:rsid w:val="00691377"/>
    <w:rsid w:val="00691DD1"/>
    <w:rsid w:val="006A1C52"/>
    <w:rsid w:val="006A54C6"/>
    <w:rsid w:val="006A6D5E"/>
    <w:rsid w:val="006A71AF"/>
    <w:rsid w:val="006D2071"/>
    <w:rsid w:val="006D4109"/>
    <w:rsid w:val="006D4DA9"/>
    <w:rsid w:val="006D6879"/>
    <w:rsid w:val="006E1854"/>
    <w:rsid w:val="006E70B5"/>
    <w:rsid w:val="0071640A"/>
    <w:rsid w:val="00721492"/>
    <w:rsid w:val="00722679"/>
    <w:rsid w:val="007254AA"/>
    <w:rsid w:val="00727B8F"/>
    <w:rsid w:val="00761B22"/>
    <w:rsid w:val="00771499"/>
    <w:rsid w:val="007759FD"/>
    <w:rsid w:val="00775B50"/>
    <w:rsid w:val="0077774D"/>
    <w:rsid w:val="00782E4D"/>
    <w:rsid w:val="00785FD8"/>
    <w:rsid w:val="00793DF6"/>
    <w:rsid w:val="007A1DC1"/>
    <w:rsid w:val="007A461A"/>
    <w:rsid w:val="007B149A"/>
    <w:rsid w:val="007B1B59"/>
    <w:rsid w:val="007B30F9"/>
    <w:rsid w:val="007C49E7"/>
    <w:rsid w:val="007C67D2"/>
    <w:rsid w:val="007D168F"/>
    <w:rsid w:val="007D7976"/>
    <w:rsid w:val="007E608F"/>
    <w:rsid w:val="007F5291"/>
    <w:rsid w:val="008014C0"/>
    <w:rsid w:val="00801B91"/>
    <w:rsid w:val="00806CFC"/>
    <w:rsid w:val="0081473E"/>
    <w:rsid w:val="00814A7C"/>
    <w:rsid w:val="00822FD3"/>
    <w:rsid w:val="008265A7"/>
    <w:rsid w:val="00827498"/>
    <w:rsid w:val="00830E10"/>
    <w:rsid w:val="008502B5"/>
    <w:rsid w:val="008541FB"/>
    <w:rsid w:val="0086473A"/>
    <w:rsid w:val="0086607B"/>
    <w:rsid w:val="008912DB"/>
    <w:rsid w:val="00896AD7"/>
    <w:rsid w:val="008B003D"/>
    <w:rsid w:val="008B0CD8"/>
    <w:rsid w:val="008B4494"/>
    <w:rsid w:val="008B6CD8"/>
    <w:rsid w:val="008C7A22"/>
    <w:rsid w:val="008D0DC4"/>
    <w:rsid w:val="008E00F4"/>
    <w:rsid w:val="008E02F1"/>
    <w:rsid w:val="008F4AF6"/>
    <w:rsid w:val="00900B67"/>
    <w:rsid w:val="00906DE9"/>
    <w:rsid w:val="00912E14"/>
    <w:rsid w:val="00916DB2"/>
    <w:rsid w:val="009259DB"/>
    <w:rsid w:val="00933046"/>
    <w:rsid w:val="00944B59"/>
    <w:rsid w:val="00954853"/>
    <w:rsid w:val="00970B37"/>
    <w:rsid w:val="00980DBF"/>
    <w:rsid w:val="00990622"/>
    <w:rsid w:val="009C454E"/>
    <w:rsid w:val="009D3B1D"/>
    <w:rsid w:val="009E0684"/>
    <w:rsid w:val="009E4A76"/>
    <w:rsid w:val="009E516F"/>
    <w:rsid w:val="009F5435"/>
    <w:rsid w:val="00A05E21"/>
    <w:rsid w:val="00A22D5F"/>
    <w:rsid w:val="00A318CC"/>
    <w:rsid w:val="00A31AB3"/>
    <w:rsid w:val="00A34417"/>
    <w:rsid w:val="00A54D2A"/>
    <w:rsid w:val="00A86B4D"/>
    <w:rsid w:val="00A92F03"/>
    <w:rsid w:val="00A97BBC"/>
    <w:rsid w:val="00AA472C"/>
    <w:rsid w:val="00AB3093"/>
    <w:rsid w:val="00AB73CA"/>
    <w:rsid w:val="00AB7FAD"/>
    <w:rsid w:val="00AC7F8F"/>
    <w:rsid w:val="00AD2782"/>
    <w:rsid w:val="00AD2D1F"/>
    <w:rsid w:val="00AD42FA"/>
    <w:rsid w:val="00AE1D24"/>
    <w:rsid w:val="00AE6EF5"/>
    <w:rsid w:val="00B05595"/>
    <w:rsid w:val="00B1798A"/>
    <w:rsid w:val="00B305D0"/>
    <w:rsid w:val="00B310B5"/>
    <w:rsid w:val="00B33CD9"/>
    <w:rsid w:val="00B41EEB"/>
    <w:rsid w:val="00B45816"/>
    <w:rsid w:val="00B60DF7"/>
    <w:rsid w:val="00B617ED"/>
    <w:rsid w:val="00B66170"/>
    <w:rsid w:val="00B70C77"/>
    <w:rsid w:val="00B72899"/>
    <w:rsid w:val="00B73358"/>
    <w:rsid w:val="00B9254A"/>
    <w:rsid w:val="00BA1CCC"/>
    <w:rsid w:val="00BB3902"/>
    <w:rsid w:val="00BC54AA"/>
    <w:rsid w:val="00BC5A8D"/>
    <w:rsid w:val="00BD7E26"/>
    <w:rsid w:val="00C05F07"/>
    <w:rsid w:val="00C1321D"/>
    <w:rsid w:val="00C21EF0"/>
    <w:rsid w:val="00C25D5E"/>
    <w:rsid w:val="00C27D81"/>
    <w:rsid w:val="00C34DDC"/>
    <w:rsid w:val="00C43BC3"/>
    <w:rsid w:val="00C440DA"/>
    <w:rsid w:val="00C50DE1"/>
    <w:rsid w:val="00C609A1"/>
    <w:rsid w:val="00C67891"/>
    <w:rsid w:val="00C84583"/>
    <w:rsid w:val="00C907E1"/>
    <w:rsid w:val="00C90B29"/>
    <w:rsid w:val="00C9509D"/>
    <w:rsid w:val="00CA5BF1"/>
    <w:rsid w:val="00CA6C41"/>
    <w:rsid w:val="00CA7A38"/>
    <w:rsid w:val="00CB0067"/>
    <w:rsid w:val="00CB75A5"/>
    <w:rsid w:val="00CC2E0D"/>
    <w:rsid w:val="00CD46F2"/>
    <w:rsid w:val="00CE288D"/>
    <w:rsid w:val="00CE3D71"/>
    <w:rsid w:val="00D06149"/>
    <w:rsid w:val="00D146E0"/>
    <w:rsid w:val="00D3183C"/>
    <w:rsid w:val="00D36679"/>
    <w:rsid w:val="00D4527B"/>
    <w:rsid w:val="00D643B0"/>
    <w:rsid w:val="00D64BBD"/>
    <w:rsid w:val="00D70272"/>
    <w:rsid w:val="00DB3EC7"/>
    <w:rsid w:val="00DB678F"/>
    <w:rsid w:val="00DB7B9D"/>
    <w:rsid w:val="00DF0FDD"/>
    <w:rsid w:val="00DF4F2D"/>
    <w:rsid w:val="00DF5D4D"/>
    <w:rsid w:val="00E06D63"/>
    <w:rsid w:val="00E23284"/>
    <w:rsid w:val="00E234DD"/>
    <w:rsid w:val="00E26200"/>
    <w:rsid w:val="00E34818"/>
    <w:rsid w:val="00E43F1D"/>
    <w:rsid w:val="00E64F31"/>
    <w:rsid w:val="00E8220E"/>
    <w:rsid w:val="00E9174D"/>
    <w:rsid w:val="00E93048"/>
    <w:rsid w:val="00E95A63"/>
    <w:rsid w:val="00EA2528"/>
    <w:rsid w:val="00EA38C1"/>
    <w:rsid w:val="00EB11D1"/>
    <w:rsid w:val="00EB129D"/>
    <w:rsid w:val="00EB29CD"/>
    <w:rsid w:val="00EB37A3"/>
    <w:rsid w:val="00EC3780"/>
    <w:rsid w:val="00EC5F69"/>
    <w:rsid w:val="00ED314C"/>
    <w:rsid w:val="00ED7306"/>
    <w:rsid w:val="00EE446A"/>
    <w:rsid w:val="00EF6B25"/>
    <w:rsid w:val="00F13345"/>
    <w:rsid w:val="00F16AC9"/>
    <w:rsid w:val="00F21A68"/>
    <w:rsid w:val="00F2389B"/>
    <w:rsid w:val="00F40879"/>
    <w:rsid w:val="00F53CC2"/>
    <w:rsid w:val="00F655EA"/>
    <w:rsid w:val="00F70491"/>
    <w:rsid w:val="00F7109F"/>
    <w:rsid w:val="00F8047F"/>
    <w:rsid w:val="00F8099B"/>
    <w:rsid w:val="00F8595B"/>
    <w:rsid w:val="00F87D76"/>
    <w:rsid w:val="00F94ACE"/>
    <w:rsid w:val="00FA3885"/>
    <w:rsid w:val="00FB7ED2"/>
    <w:rsid w:val="00FE30D0"/>
    <w:rsid w:val="00FF3DF1"/>
    <w:rsid w:val="00FF459E"/>
    <w:rsid w:val="00FF5ECF"/>
    <w:rsid w:val="00FF5F6D"/>
    <w:rsid w:val="00FF6220"/>
    <w:rsid w:val="00FF693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4818"/>
    <o:shapelayout v:ext="edit">
      <o:idmap v:ext="edit" data="1"/>
      <o:rules v:ext="edit">
        <o:r id="V:Rule2" type="connector" idref="#_x0000_s1028"/>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83F8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31AB3"/>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rsid w:val="00691DD1"/>
    <w:pPr>
      <w:tabs>
        <w:tab w:val="center" w:pos="4680"/>
        <w:tab w:val="right" w:pos="9360"/>
      </w:tabs>
    </w:pPr>
  </w:style>
  <w:style w:type="character" w:customStyle="1" w:styleId="HeaderChar">
    <w:name w:val="Header Char"/>
    <w:basedOn w:val="DefaultParagraphFont"/>
    <w:link w:val="Header"/>
    <w:uiPriority w:val="99"/>
    <w:rsid w:val="00691DD1"/>
  </w:style>
  <w:style w:type="paragraph" w:styleId="Footer">
    <w:name w:val="footer"/>
    <w:basedOn w:val="Normal"/>
    <w:link w:val="FooterChar"/>
    <w:uiPriority w:val="99"/>
    <w:semiHidden/>
    <w:unhideWhenUsed/>
    <w:rsid w:val="00691DD1"/>
    <w:pPr>
      <w:tabs>
        <w:tab w:val="center" w:pos="4680"/>
        <w:tab w:val="right" w:pos="9360"/>
      </w:tabs>
    </w:pPr>
  </w:style>
  <w:style w:type="character" w:customStyle="1" w:styleId="FooterChar">
    <w:name w:val="Footer Char"/>
    <w:basedOn w:val="DefaultParagraphFont"/>
    <w:link w:val="Footer"/>
    <w:uiPriority w:val="99"/>
    <w:semiHidden/>
    <w:rsid w:val="00691DD1"/>
  </w:style>
  <w:style w:type="paragraph" w:styleId="ListParagraph">
    <w:name w:val="List Paragraph"/>
    <w:basedOn w:val="Normal"/>
    <w:uiPriority w:val="34"/>
    <w:qFormat/>
    <w:rsid w:val="00FF459E"/>
    <w:pPr>
      <w:ind w:left="720"/>
      <w:contextualSpacing/>
    </w:pPr>
  </w:style>
  <w:style w:type="character" w:customStyle="1" w:styleId="apple-style-span">
    <w:name w:val="apple-style-span"/>
    <w:basedOn w:val="DefaultParagraphFont"/>
    <w:rsid w:val="000474D5"/>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0300D79-26C1-4644-8BDC-A36FE59561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1</Pages>
  <Words>557</Words>
  <Characters>3181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Rensselaer</Company>
  <LinksUpToDate>false</LinksUpToDate>
  <CharactersWithSpaces>3731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student</cp:lastModifiedBy>
  <cp:revision>6</cp:revision>
  <cp:lastPrinted>2010-10-01T14:44:00Z</cp:lastPrinted>
  <dcterms:created xsi:type="dcterms:W3CDTF">2012-12-17T08:24:00Z</dcterms:created>
  <dcterms:modified xsi:type="dcterms:W3CDTF">2012-12-17T08:49:00Z</dcterms:modified>
</cp:coreProperties>
</file>