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C9A227"/>
          <w:sz w:val="56"/>
          <w:szCs w:val="56"/>
        </w:rPr>
        <w:t xml:space="preserve">SCHOLARBOT PRO</w:t>
      </w:r>
    </w:p>
    <w:p>
      <w:pPr>
        <w:spacing w:after="200"/>
        <w:jc w:val="center"/>
      </w:pPr>
      <w:r>
        <w:rPr>
          <w:rFonts w:ascii="Arial" w:cs="Arial" w:eastAsia="Arial" w:hAnsi="Arial"/>
          <w:color w:val="666666"/>
          <w:sz w:val="32"/>
          <w:szCs w:val="32"/>
        </w:rPr>
        <w:t xml:space="preserve">Launch &amp; Monetization Playbook</w:t>
      </w:r>
    </w:p>
    <w:p>
      <w:pPr>
        <w:spacing w:after="600"/>
        <w:jc w:val="center"/>
      </w:pPr>
      <w:r>
        <w:rPr>
          <w:rFonts w:ascii="Arial" w:cs="Arial" w:eastAsia="Arial" w:hAnsi="Arial"/>
          <w:i/>
          <w:iCs/>
          <w:color w:val="666666"/>
          <w:sz w:val="22"/>
          <w:szCs w:val="22"/>
        </w:rPr>
        <w:t xml:space="preserve">A Complete, Non-Technical Guide to Taking Your App Live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9A227" w:sz="2"/>
              <w:left w:val="none" w:sz="0"/>
              <w:bottom w:val="none" w:sz="0"/>
              <w:right w:val="none" w:sz="0"/>
            </w:tcBorders>
          </w:tcPr>
          <w:p>
            <w:pPr>
              <w:jc w:val="center"/>
            </w:pPr>
          </w:p>
        </w:tc>
      </w:tr>
    </w:tbl>
    <w:p>
      <w:pPr>
        <w:spacing w:before="400" w:after="100"/>
        <w:jc w:val="center"/>
      </w:pPr>
      <w:r>
        <w:rPr>
          <w:rFonts w:ascii="Arial" w:cs="Arial" w:eastAsia="Arial" w:hAnsi="Arial"/>
          <w:color w:val="666666"/>
          <w:sz w:val="20"/>
          <w:szCs w:val="20"/>
        </w:rPr>
        <w:t xml:space="preserve">Prepared: February 11, 2026</w:t>
      </w:r>
    </w:p>
    <w:p>
      <w:pPr>
        <w:spacing w:after="100"/>
        <w:jc w:val="center"/>
      </w:pPr>
      <w:r>
        <w:rPr>
          <w:rFonts w:ascii="Arial" w:cs="Arial" w:eastAsia="Arial" w:hAnsi="Arial"/>
          <w:color w:val="666666"/>
          <w:sz w:val="20"/>
          <w:szCs w:val="20"/>
        </w:rPr>
        <w:t xml:space="preserve">Version 1.0</w:t>
      </w:r>
    </w:p>
    <w:p>
      <w:pPr>
        <w:spacing w:after="100"/>
        <w:jc w:val="center"/>
      </w:pPr>
      <w:r>
        <w:rPr>
          <w:rFonts w:ascii="Arial" w:cs="Arial" w:eastAsia="Arial" w:hAnsi="Arial"/>
          <w:i/>
          <w:iCs/>
          <w:color w:val="666666"/>
          <w:sz w:val="20"/>
          <w:szCs w:val="20"/>
        </w:rPr>
        <w:t xml:space="preserve">For non-technical founders with zero web development experience</w:t>
      </w:r>
    </w:p>
    <w:p>
      <w:pPr>
        <w:sectPr>
          <w:pgSz w:w="12240" w:h="15840" w:orient="portrait"/>
          <w:pgMar w:top="1440" w:right="1440" w:bottom="1440" w:left="1440" w:header="708" w:footer="708" w:gutter="0"/>
          <w:pgNumType/>
          <w:docGrid w:linePitch="360"/>
        </w:sectPr>
      </w:pPr>
    </w:p>
    <w:p>
      <w:pPr>
        <w:pStyle w:val="Heading1"/>
        <w:spacing w:before="300" w:after="15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rPr>
          <w:rFonts w:ascii="Arial" w:cs="Arial" w:eastAsia="Arial" w:hAnsi="Arial"/>
          <w:i/>
          <w:iCs/>
          <w:color w:val="666666"/>
          <w:sz w:val="18"/>
          <w:szCs w:val="18"/>
        </w:rPr>
        <w:t xml:space="preserve">(Update this field in Word: right-click &gt; Update Field)</w:t>
      </w:r>
    </w:p>
    <w:p>
      <w:pPr>
        <w:sectPr>
          <w:pgSz w:w="12240" w:h="15840" w:orient="portrait"/>
          <w:pgMar w:top="1440" w:right="1440" w:bottom="1440" w:left="1440" w:header="708" w:footer="708" w:gutter="0"/>
          <w:pgNumType/>
          <w:docGrid w:linePitch="360"/>
        </w:sectPr>
      </w:pPr>
    </w:p>
    <w:p>
      <w:pPr>
        <w:pStyle w:val="Heading1"/>
        <w:spacing w:before="300" w:after="150"/>
      </w:pPr>
      <w:r>
        <w:t xml:space="preserve">The Big Picture: What You Have &amp; Where You're Going</w:t>
      </w:r>
    </w:p>
    <w:p>
      <w:pPr>
        <w:spacing w:after="160" w:line="320"/>
      </w:pPr>
      <w:r>
        <w:rPr>
          <w:rFonts w:ascii="Arial" w:cs="Arial" w:eastAsia="Arial" w:hAnsi="Arial"/>
          <w:sz w:val="22"/>
          <w:szCs w:val="22"/>
        </w:rPr>
        <w:t xml:space="preserve">Right now, ScholarBot Pro lives as a </w:t>
      </w:r>
      <w:r>
        <w:rPr>
          <w:rFonts w:ascii="Arial" w:cs="Arial" w:eastAsia="Arial" w:hAnsi="Arial"/>
          <w:b/>
          <w:bCs/>
          <w:sz w:val="22"/>
          <w:szCs w:val="22"/>
        </w:rPr>
        <w:t xml:space="preserve">React artifact</w:t>
      </w:r>
      <w:r>
        <w:rPr>
          <w:rFonts w:ascii="Arial" w:cs="Arial" w:eastAsia="Arial" w:hAnsi="Arial"/>
          <w:sz w:val="22"/>
          <w:szCs w:val="22"/>
        </w:rPr>
        <w:t xml:space="preserve"> inside Claude. It works, but it's trapped. This playbook walks you through four phases to turn it into a real product that real people pay for. No coding experience is assumed. Every step tells you exactly what to click, what to type, and what it costs.</w:t>
      </w:r>
    </w:p>
    <w:p>
      <w:pPr>
        <w:pStyle w:val="Heading2"/>
        <w:spacing w:before="300" w:after="150"/>
      </w:pPr>
      <w:r>
        <w:t xml:space="preserve">What ScholarBot Pro Actually Is</w:t>
      </w:r>
    </w:p>
    <w:p>
      <w:pPr>
        <w:spacing w:after="160" w:line="320"/>
      </w:pPr>
      <w:r>
        <w:rPr>
          <w:rFonts w:ascii="Arial" w:cs="Arial" w:eastAsia="Arial" w:hAnsi="Arial"/>
          <w:sz w:val="22"/>
          <w:szCs w:val="22"/>
        </w:rPr>
        <w:t xml:space="preserve">Your app is a single React file (scholarbot-pro.jsx) that runs entirely in the browser. It uses the Anthropic API to power AI features like scholarship matching and cover letter generation. Think of it like a smart Google Sheet that writes essays. The important thing to understand is that it has two parts:</w:t>
      </w:r>
    </w:p>
    <w:p>
      <w:pPr>
        <w:pStyle w:val="ListParagraph"/>
        <w:numPr>
          <w:ilvl w:val="0"/>
          <w:numId w:val="2"/>
        </w:numPr>
        <w:spacing w:after="100" w:line="300"/>
      </w:pPr>
      <w:r>
        <w:rPr>
          <w:rFonts w:ascii="Arial" w:cs="Arial" w:eastAsia="Arial" w:hAnsi="Arial"/>
          <w:b/>
          <w:bCs/>
          <w:sz w:val="22"/>
          <w:szCs w:val="22"/>
        </w:rPr>
        <w:t xml:space="preserve">The Interface </w:t>
      </w:r>
      <w:r>
        <w:rPr>
          <w:rFonts w:ascii="Arial" w:cs="Arial" w:eastAsia="Arial" w:hAnsi="Arial"/>
          <w:sz w:val="22"/>
          <w:szCs w:val="22"/>
        </w:rPr>
        <w:t xml:space="preserve">(your .jsx file) — This is what users see. It runs in their browser. It costs you nothing per user to serve.</w:t>
      </w:r>
    </w:p>
    <w:p>
      <w:pPr>
        <w:pStyle w:val="ListParagraph"/>
        <w:numPr>
          <w:ilvl w:val="0"/>
          <w:numId w:val="2"/>
        </w:numPr>
        <w:spacing w:after="100" w:line="300"/>
      </w:pPr>
      <w:r>
        <w:rPr>
          <w:rFonts w:ascii="Arial" w:cs="Arial" w:eastAsia="Arial" w:hAnsi="Arial"/>
          <w:b/>
          <w:bCs/>
          <w:sz w:val="22"/>
          <w:szCs w:val="22"/>
        </w:rPr>
        <w:t xml:space="preserve">The AI Brain </w:t>
      </w:r>
      <w:r>
        <w:rPr>
          <w:rFonts w:ascii="Arial" w:cs="Arial" w:eastAsia="Arial" w:hAnsi="Arial"/>
          <w:sz w:val="22"/>
          <w:szCs w:val="22"/>
        </w:rPr>
        <w:t xml:space="preserve">(Anthropic API calls) — This is what costs money. Every time a user matches scholarships or generates a cover letter, it calls Claude's API. You pay per use.</w:t>
      </w:r>
    </w:p>
    <w:p>
      <w:pPr>
        <w:spacing w:after="160" w:line="320"/>
      </w:pPr>
      <w:r>
        <w:rPr>
          <w:rFonts w:ascii="Arial" w:cs="Arial" w:eastAsia="Arial" w:hAnsi="Arial"/>
          <w:sz w:val="22"/>
          <w:szCs w:val="22"/>
        </w:rPr>
        <w:t xml:space="preserve">Your entire business model comes down to charging users more than the API costs you per interaction. The good news: the math works very well in your favor.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CDC4" w:sz="3"/>
              <w:left w:val="none" w:sz="0"/>
              <w:bottom w:val="none" w:sz="0"/>
              <w:right w:val="none" w:sz="0"/>
            </w:tcBorders>
            <w:shd w:fill="E8FAF8" w:val="clear"/>
            <w:tcMar>
              <w:top w:type="dxa" w:w="120"/>
              <w:left w:type="dxa" w:w="200"/>
              <w:bottom w:type="dxa" w:w="120"/>
              <w:right w:type="dxa" w:w="200"/>
            </w:tcMar>
          </w:tcPr>
          <w:p>
            <w:pPr>
              <w:spacing w:after="60"/>
            </w:pPr>
            <w:r>
              <w:rPr>
                <w:rFonts w:ascii="Arial" w:cs="Arial" w:eastAsia="Arial" w:hAnsi="Arial"/>
                <w:b/>
                <w:bCs/>
                <w:color w:val="2BA89E"/>
                <w:sz w:val="20"/>
                <w:szCs w:val="20"/>
              </w:rPr>
              <w:t xml:space="preserve">Key Insight</w:t>
            </w:r>
          </w:p>
          <w:p>
            <w:pPr>
              <w:spacing w:after="0"/>
            </w:pPr>
            <w:r>
              <w:rPr>
                <w:rFonts w:ascii="Arial" w:cs="Arial" w:eastAsia="Arial" w:hAnsi="Arial"/>
                <w:sz w:val="20"/>
                <w:szCs w:val="20"/>
              </w:rPr>
              <w:t xml:space="preserve">A single scholarship match + cover letter costs roughly $0.02-0.08 in API fees. Users will happily pay $5-15/month for this. That's a 100x-750x markup.</w:t>
            </w:r>
          </w:p>
        </w:tc>
      </w:tr>
    </w:tbl>
    <w:p>
      <w:pPr>
        <w:spacing w:after="200"/>
      </w:pPr>
    </w:p>
    <w:p>
      <w:pPr>
        <w:pStyle w:val="Heading1"/>
        <w:spacing w:before="300" w:after="150"/>
      </w:pPr>
      <w:r>
        <w:t xml:space="preserve">Phase 1: Get It Online (Weekend Project)</w:t>
      </w:r>
    </w:p>
    <w:p>
      <w:pPr>
        <w:spacing w:after="160" w:line="320"/>
      </w:pPr>
      <w:r>
        <w:rPr>
          <w:rFonts w:ascii="Arial" w:cs="Arial" w:eastAsia="Arial" w:hAnsi="Arial"/>
          <w:sz w:val="22"/>
          <w:szCs w:val="22"/>
        </w:rPr>
        <w:t xml:space="preserve">Goal: Take ScholarBot Pro from a Claude artifact to a live website with a real URL that anyone can visit. Total cost: $0 to start.</w:t>
      </w:r>
    </w:p>
    <w:p>
      <w:pPr>
        <w:pStyle w:val="Heading2"/>
        <w:spacing w:before="300" w:after="150"/>
      </w:pPr>
      <w:r>
        <w:t xml:space="preserve">Step 1: Create Accounts (30 minutes)</w:t>
      </w:r>
    </w:p>
    <w:p>
      <w:pPr>
        <w:spacing w:after="160" w:line="320"/>
      </w:pPr>
      <w:r>
        <w:rPr>
          <w:rFonts w:ascii="Arial" w:cs="Arial" w:eastAsia="Arial" w:hAnsi="Arial"/>
          <w:sz w:val="22"/>
          <w:szCs w:val="22"/>
        </w:rPr>
        <w:t xml:space="preserve">You need three free accounts. Open each link and sign up with your Google account or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Action</w:t>
            </w:r>
          </w:p>
        </w:tc>
        <w:tc>
          <w:tcPr>
            <w:tcW w:type="dxa" w:w="65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Go to github.com and click "Sign Up." This is where your code lives. Think of it as Google Drive for code. Choose a username (e.g., "scholarbot-pro"). The free plan is all you need.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Vercel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Go to vercel.com and click "Sign Up." Choose "Continue with GitHub" so the two accounts link together. Vercel is what actually puts your website on the internet. It's free for personal projects.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Anthropic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Go to console.anthropic.com and create an account. This gives you an API key that lets ScholarBot Pro talk to Claude's brain. You'll get $5 in free credits to start.</w:t>
            </w:r>
          </w:p>
        </w:tc>
      </w:tr>
    </w:tbl>
    <w:p>
      <w:pPr>
        <w:spacing w:after="200"/>
      </w:pPr>
    </w:p>
    <w:p>
      <w:pPr>
        <w:pStyle w:val="Heading2"/>
        <w:spacing w:before="300" w:after="150"/>
      </w:pPr>
      <w:r>
        <w:t xml:space="preserve">Step 2: Upload Your Code to GitHub (15 minutes)</w:t>
      </w:r>
    </w:p>
    <w:p>
      <w:pPr>
        <w:spacing w:after="160" w:line="320"/>
      </w:pPr>
      <w:r>
        <w:rPr>
          <w:rFonts w:ascii="Arial" w:cs="Arial" w:eastAsia="Arial" w:hAnsi="Arial"/>
          <w:sz w:val="22"/>
          <w:szCs w:val="22"/>
        </w:rPr>
        <w:t xml:space="preserve">This is the only slightly technical part. You're going to create a "repository" (a project folder) on GitHub and put your files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Action</w:t>
            </w:r>
          </w:p>
        </w:tc>
        <w:tc>
          <w:tcPr>
            <w:tcW w:type="dxa" w:w="65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New 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On GitHub, click the "+" icon (top right) then "New repository." Name it "scholarbot-pro." Check "Add a README file." Click "Create repository."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Create folder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Click "Add file" then "Create new file." In the filename box, type: src/App.jsx (typing the slash creates the folder automatically).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Paste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Open your scholarbot-pro.jsx file in any text editor. Select all (Ctrl+A), copy (Ctrl+C). Go back to GitHub and paste (Ctrl+V) into the big text area. Click "Commit changes."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Package file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Click "Add file" again, name it package.json, and paste the configuration (provided separately). This tells Vercel what your app needs. Click "Commit."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Index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Create one more file: index.html (just the basic HTML wrapper). This is the entry point. Commit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CDC4" w:sz="3"/>
              <w:left w:val="none" w:sz="0"/>
              <w:bottom w:val="none" w:sz="0"/>
              <w:right w:val="none" w:sz="0"/>
            </w:tcBorders>
            <w:shd w:fill="E8FAF8" w:val="clear"/>
            <w:tcMar>
              <w:top w:type="dxa" w:w="120"/>
              <w:left w:type="dxa" w:w="200"/>
              <w:bottom w:type="dxa" w:w="120"/>
              <w:right w:type="dxa" w:w="200"/>
            </w:tcMar>
          </w:tcPr>
          <w:p>
            <w:pPr>
              <w:spacing w:after="60"/>
            </w:pPr>
            <w:r>
              <w:rPr>
                <w:rFonts w:ascii="Arial" w:cs="Arial" w:eastAsia="Arial" w:hAnsi="Arial"/>
                <w:b/>
                <w:bCs/>
                <w:color w:val="2BA89E"/>
                <w:sz w:val="20"/>
                <w:szCs w:val="20"/>
              </w:rPr>
              <w:t xml:space="preserve">Don't Panic</w:t>
            </w:r>
          </w:p>
          <w:p>
            <w:pPr>
              <w:spacing w:after="0"/>
            </w:pPr>
            <w:r>
              <w:rPr>
                <w:rFonts w:ascii="Arial" w:cs="Arial" w:eastAsia="Arial" w:hAnsi="Arial"/>
                <w:sz w:val="20"/>
                <w:szCs w:val="20"/>
              </w:rPr>
              <w:t xml:space="preserve">If you make a mistake, GitHub saves every version. You can always go back. Nothing is permanent or breakable.</w:t>
            </w:r>
          </w:p>
        </w:tc>
      </w:tr>
    </w:tbl>
    <w:p>
      <w:pPr>
        <w:spacing w:after="200"/>
      </w:pPr>
    </w:p>
    <w:p>
      <w:pPr>
        <w:pStyle w:val="Heading2"/>
        <w:spacing w:before="300" w:after="150"/>
      </w:pPr>
      <w:r>
        <w:t xml:space="preserve">Step 3: Deploy to Vercel (10 minutes)</w:t>
      </w:r>
    </w:p>
    <w:p>
      <w:pPr>
        <w:spacing w:after="160" w:line="320"/>
      </w:pPr>
      <w:r>
        <w:rPr>
          <w:rFonts w:ascii="Arial" w:cs="Arial" w:eastAsia="Arial" w:hAnsi="Arial"/>
          <w:sz w:val="22"/>
          <w:szCs w:val="22"/>
        </w:rPr>
        <w:t xml:space="preserve">This is the magic step where your code becomes a real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Action</w:t>
            </w:r>
          </w:p>
        </w:tc>
        <w:tc>
          <w:tcPr>
            <w:tcW w:type="dxa" w:w="65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Go to vercel.com/dashboard. Click "Add New Project." It will show your GitHub repositories. Click "Import" next to scholarbot-pro.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Configure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Vercel auto-detects it's a React app. Under "Environment Variables," add one: Name = VITE_ANTHROPIC_KEY, Value = your API key from Anthropic (starts with "sk-ant-"). Click "Deploy."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Vercel builds your site (1-2 minutes). When it's done, you get a URL like scholarbot-pro.vercel.app. That's your live website. Anyone with the link can use it.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Open the URL. Try matching scholarships, uploading a brag sheet, generating a cover letter. Everything should work exactly like it did in Claude.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040" w:sz="3"/>
              <w:left w:val="none" w:sz="0"/>
              <w:bottom w:val="none" w:sz="0"/>
              <w:right w:val="none" w:sz="0"/>
            </w:tcBorders>
            <w:shd w:fill="FFF0F0" w:val="clear"/>
            <w:tcMar>
              <w:top w:type="dxa" w:w="120"/>
              <w:left w:type="dxa" w:w="200"/>
              <w:bottom w:type="dxa" w:w="120"/>
              <w:right w:type="dxa" w:w="200"/>
            </w:tcMar>
          </w:tcPr>
          <w:p>
            <w:pPr>
              <w:spacing w:after="60"/>
            </w:pPr>
            <w:r>
              <w:rPr>
                <w:rFonts w:ascii="Arial" w:cs="Arial" w:eastAsia="Arial" w:hAnsi="Arial"/>
                <w:b/>
                <w:bCs/>
                <w:color w:val="E04040"/>
                <w:sz w:val="20"/>
                <w:szCs w:val="20"/>
              </w:rPr>
              <w:t xml:space="preserve">API Key Security</w:t>
            </w:r>
          </w:p>
          <w:p>
            <w:pPr>
              <w:spacing w:after="0"/>
            </w:pPr>
            <w:r>
              <w:rPr>
                <w:rFonts w:ascii="Arial" w:cs="Arial" w:eastAsia="Arial" w:hAnsi="Arial"/>
                <w:sz w:val="20"/>
                <w:szCs w:val="20"/>
              </w:rPr>
              <w:t xml:space="preserve">Right now your API key is exposed on the client side. This is fine for testing, but you MUST add a backend proxy before charging users (covered in Phase 2). Otherwise someone could steal your key and run up your bill.</w:t>
            </w:r>
          </w:p>
        </w:tc>
      </w:tr>
    </w:tbl>
    <w:p>
      <w:pPr>
        <w:spacing w:after="200"/>
      </w:pPr>
    </w:p>
    <w:p>
      <w:pPr>
        <w:pStyle w:val="Heading2"/>
        <w:spacing w:before="300" w:after="150"/>
      </w:pPr>
      <w:r>
        <w:t xml:space="preserve">Step 4: Get a Real Domain (Optional, $10-15/year)</w:t>
      </w:r>
    </w:p>
    <w:p>
      <w:pPr>
        <w:spacing w:after="160" w:line="320"/>
      </w:pPr>
      <w:r>
        <w:rPr>
          <w:rFonts w:ascii="Arial" w:cs="Arial" w:eastAsia="Arial" w:hAnsi="Arial"/>
          <w:sz w:val="22"/>
          <w:szCs w:val="22"/>
        </w:rPr>
        <w:t xml:space="preserve">A custom domain like </w:t>
      </w:r>
      <w:r>
        <w:rPr>
          <w:rFonts w:ascii="Arial" w:cs="Arial" w:eastAsia="Arial" w:hAnsi="Arial"/>
          <w:b/>
          <w:bCs/>
          <w:sz w:val="22"/>
          <w:szCs w:val="22"/>
        </w:rPr>
        <w:t xml:space="preserve">scholarbot.co</w:t>
      </w:r>
      <w:r>
        <w:rPr>
          <w:rFonts w:ascii="Arial" w:cs="Arial" w:eastAsia="Arial" w:hAnsi="Arial"/>
          <w:sz w:val="22"/>
          <w:szCs w:val="22"/>
        </w:rPr>
        <w:t xml:space="preserve"> or </w:t>
      </w:r>
      <w:r>
        <w:rPr>
          <w:rFonts w:ascii="Arial" w:cs="Arial" w:eastAsia="Arial" w:hAnsi="Arial"/>
          <w:b/>
          <w:bCs/>
          <w:sz w:val="22"/>
          <w:szCs w:val="22"/>
        </w:rPr>
        <w:t xml:space="preserve">myscholarbot.com</w:t>
      </w:r>
      <w:r>
        <w:rPr>
          <w:rFonts w:ascii="Arial" w:cs="Arial" w:eastAsia="Arial" w:hAnsi="Arial"/>
          <w:sz w:val="22"/>
          <w:szCs w:val="22"/>
        </w:rPr>
        <w:t xml:space="preserve"> looks more professional than vercel.app. Go to </w:t>
      </w:r>
      <w:hyperlink w:history="1" r:id="rIdonou01nzionx-yqlupzym">
        <w:r>
          <w:rPr>
            <w:rFonts w:ascii="Arial" w:cs="Arial" w:eastAsia="Arial" w:hAnsi="Arial"/>
            <w:color w:val="2B6CB0"/>
            <w:sz w:val="22"/>
            <w:szCs w:val="22"/>
            <w:u w:val="single"/>
          </w:rPr>
          <w:t xml:space="preserve">Namecheap</w:t>
        </w:r>
      </w:hyperlink>
      <w:r>
        <w:rPr>
          <w:rFonts w:ascii="Arial" w:cs="Arial" w:eastAsia="Arial" w:hAnsi="Arial"/>
          <w:sz w:val="22"/>
          <w:szCs w:val="22"/>
        </w:rPr>
        <w:t xml:space="preserve"> or </w:t>
      </w:r>
      <w:hyperlink w:history="1" r:id="rIdlxgftgk3ejat1g0dakjf8">
        <w:r>
          <w:rPr>
            <w:rFonts w:ascii="Arial" w:cs="Arial" w:eastAsia="Arial" w:hAnsi="Arial"/>
            <w:color w:val="2B6CB0"/>
            <w:sz w:val="22"/>
            <w:szCs w:val="22"/>
            <w:u w:val="single"/>
          </w:rPr>
          <w:t xml:space="preserve">Porkbun</w:t>
        </w:r>
      </w:hyperlink>
      <w:r>
        <w:rPr>
          <w:rFonts w:ascii="Arial" w:cs="Arial" w:eastAsia="Arial" w:hAnsi="Arial"/>
          <w:sz w:val="22"/>
          <w:szCs w:val="22"/>
        </w:rPr>
        <w:t xml:space="preserve">, search for your domain, and buy it ($10-15/year). Then in your Vercel dashboard, go to Settings &gt; Domains &gt; Add, type your domain, and follow the instructions to connect it. Takes about 15 minutes and a few DNS changes.</w:t>
      </w:r>
    </w:p>
    <w:p>
      <w:pPr>
        <w:spacing w:after="100"/>
      </w:pPr>
    </w:p>
    <w:p>
      <w:r>
        <w:br w:type="page"/>
      </w:r>
    </w:p>
    <w:p>
      <w:pPr>
        <w:pStyle w:val="Heading1"/>
        <w:spacing w:before="300" w:after="150"/>
      </w:pPr>
      <w:r>
        <w:t xml:space="preserve">Phase 2: Make It Secure &amp; Payment-Ready (1-2 Weeks)</w:t>
      </w:r>
    </w:p>
    <w:p>
      <w:pPr>
        <w:spacing w:after="160" w:line="320"/>
      </w:pPr>
      <w:r>
        <w:rPr>
          <w:rFonts w:ascii="Arial" w:cs="Arial" w:eastAsia="Arial" w:hAnsi="Arial"/>
          <w:sz w:val="22"/>
          <w:szCs w:val="22"/>
        </w:rPr>
        <w:t xml:space="preserve">Goal: Add a backend to protect your API key, add user accounts, and connect payments. This is where you go from "cool project" to "real business."</w:t>
      </w:r>
    </w:p>
    <w:p>
      <w:pPr>
        <w:pStyle w:val="Heading2"/>
        <w:spacing w:before="300" w:after="150"/>
      </w:pPr>
      <w:r>
        <w:t xml:space="preserve">Option A: The No-Code Path (Recommended for You)</w:t>
      </w:r>
    </w:p>
    <w:p>
      <w:pPr>
        <w:spacing w:after="160" w:line="320"/>
      </w:pPr>
      <w:r>
        <w:rPr>
          <w:rFonts w:ascii="Arial" w:cs="Arial" w:eastAsia="Arial" w:hAnsi="Arial"/>
          <w:sz w:val="22"/>
          <w:szCs w:val="22"/>
        </w:rPr>
        <w:t xml:space="preserve">If writing server code feels intimidating, these services handle it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Action</w:t>
            </w:r>
          </w:p>
        </w:tc>
        <w:tc>
          <w:tcPr>
            <w:tcW w:type="dxa" w:w="65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Supabase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Go to supabase.com. Create a project. Supabase gives you a database + user authentication + API — all with a visual dashboard. No code needed to set up. Free tier handles 50,000 monthly active users.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Supabase Auth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In your Supabase dashboard, go to Authentication &gt; Providers. Enable Email and Google sign-in. Users can now create accounts. Supabase handles passwords, email verification, everything.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Supabase Edge Functions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This is your API key protector. Create an Edge Function that receives requests from your app, adds your Anthropic API key, forwards to Claude, and returns the response. Your key never touches the browser. Supabase has a template for this.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Stripe (Payments)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Go to stripe.com and create an account. Stripe handles credit cards, subscriptions, invoices, tax collection — everything. Create a "Product" called ScholarBot Pro with your pricing tiers (see Monetization section below).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Connect Stripe to Supabase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Use Stripe's webhook to tell Supabase when someone pays. Supabase updates their account to "premium." Your app checks this on login and unlocks features accordingly.</w:t>
            </w:r>
          </w:p>
        </w:tc>
      </w:tr>
    </w:tbl>
    <w:p>
      <w:pPr>
        <w:spacing w:after="200"/>
      </w:pPr>
    </w:p>
    <w:p>
      <w:pPr>
        <w:pStyle w:val="Heading2"/>
        <w:spacing w:before="300" w:after="150"/>
      </w:pPr>
      <w:r>
        <w:t xml:space="preserve">Option B: Hire a Developer</w:t>
      </w:r>
    </w:p>
    <w:p>
      <w:pPr>
        <w:spacing w:after="160" w:line="320"/>
      </w:pPr>
      <w:r>
        <w:rPr>
          <w:rFonts w:ascii="Arial" w:cs="Arial" w:eastAsia="Arial" w:hAnsi="Arial"/>
          <w:sz w:val="22"/>
          <w:szCs w:val="22"/>
        </w:rPr>
        <w:t xml:space="preserve">If you want someone else to handle Phase 2, post on </w:t>
      </w:r>
      <w:hyperlink w:history="1" r:id="rIdggsmgl6twww64sxj9njou">
        <w:r>
          <w:rPr>
            <w:rFonts w:ascii="Arial" w:cs="Arial" w:eastAsia="Arial" w:hAnsi="Arial"/>
            <w:color w:val="2B6CB0"/>
            <w:sz w:val="22"/>
            <w:szCs w:val="22"/>
            <w:u w:val="single"/>
          </w:rPr>
          <w:t xml:space="preserve">Upwork</w:t>
        </w:r>
      </w:hyperlink>
      <w:r>
        <w:rPr>
          <w:rFonts w:ascii="Arial" w:cs="Arial" w:eastAsia="Arial" w:hAnsi="Arial"/>
          <w:sz w:val="22"/>
          <w:szCs w:val="22"/>
        </w:rPr>
        <w:t xml:space="preserve"> or </w:t>
      </w:r>
      <w:hyperlink w:history="1" r:id="rId4wzk6cmo0tal6k72bnwq5">
        <w:r>
          <w:rPr>
            <w:rFonts w:ascii="Arial" w:cs="Arial" w:eastAsia="Arial" w:hAnsi="Arial"/>
            <w:color w:val="2B6CB0"/>
            <w:sz w:val="22"/>
            <w:szCs w:val="22"/>
            <w:u w:val="single"/>
          </w:rPr>
          <w:t xml:space="preserve">Fiverr</w:t>
        </w:r>
      </w:hyperlink>
      <w:r>
        <w:rPr>
          <w:rFonts w:ascii="Arial" w:cs="Arial" w:eastAsia="Arial" w:hAnsi="Arial"/>
          <w:sz w:val="22"/>
          <w:szCs w:val="22"/>
        </w:rPr>
        <w:t xml:space="preserve">. Search for "React developer with Stripe/Supabase experience." Budget $500-1,500 for a competent freelancer. Show them this document as the spec. The job should take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CDC4" w:sz="3"/>
              <w:left w:val="none" w:sz="0"/>
              <w:bottom w:val="none" w:sz="0"/>
              <w:right w:val="none" w:sz="0"/>
            </w:tcBorders>
            <w:shd w:fill="E8FAF8" w:val="clear"/>
            <w:tcMar>
              <w:top w:type="dxa" w:w="120"/>
              <w:left w:type="dxa" w:w="200"/>
              <w:bottom w:type="dxa" w:w="120"/>
              <w:right w:type="dxa" w:w="200"/>
            </w:tcMar>
          </w:tcPr>
          <w:p>
            <w:pPr>
              <w:spacing w:after="60"/>
            </w:pPr>
            <w:r>
              <w:rPr>
                <w:rFonts w:ascii="Arial" w:cs="Arial" w:eastAsia="Arial" w:hAnsi="Arial"/>
                <w:b/>
                <w:bCs/>
                <w:color w:val="2BA89E"/>
                <w:sz w:val="20"/>
                <w:szCs w:val="20"/>
              </w:rPr>
              <w:t xml:space="preserve">What to Tell the Developer</w:t>
            </w:r>
          </w:p>
          <w:p>
            <w:pPr>
              <w:spacing w:after="0"/>
            </w:pPr>
            <w:r>
              <w:rPr>
                <w:rFonts w:ascii="Arial" w:cs="Arial" w:eastAsia="Arial" w:hAnsi="Arial"/>
                <w:sz w:val="20"/>
                <w:szCs w:val="20"/>
              </w:rPr>
              <w:t xml:space="preserve">"I have a React single-page app that calls the Anthropic API. I need: (1) Supabase auth with email + Google login, (2) an Edge Function proxy for the Anthropic API key, (3) Stripe subscription integration with free/basic/premium tiers, (4) usage limits per tier stored in Supabase."</w:t>
            </w:r>
          </w:p>
        </w:tc>
      </w:tr>
    </w:tbl>
    <w:p>
      <w:pPr>
        <w:spacing w:after="100"/>
      </w:pPr>
    </w:p>
    <w:p>
      <w:r>
        <w:br w:type="page"/>
      </w:r>
    </w:p>
    <w:p>
      <w:pPr>
        <w:pStyle w:val="Heading1"/>
        <w:spacing w:before="300" w:after="150"/>
      </w:pPr>
      <w:r>
        <w:t xml:space="preserve">Phase 3: Monetization Strategy</w:t>
      </w:r>
    </w:p>
    <w:p>
      <w:pPr>
        <w:spacing w:after="160" w:line="320"/>
      </w:pPr>
      <w:r>
        <w:rPr>
          <w:rFonts w:ascii="Arial" w:cs="Arial" w:eastAsia="Arial" w:hAnsi="Arial"/>
          <w:sz w:val="22"/>
          <w:szCs w:val="22"/>
        </w:rPr>
        <w:t xml:space="preserve">This is where you make money. The key insight: students are price-sensitive but their parents are not. Scholarships are worth thousands, so a $10/month tool is a no-brainer investment.</w:t>
      </w:r>
    </w:p>
    <w:p>
      <w:pPr>
        <w:pStyle w:val="Heading2"/>
        <w:spacing w:before="300" w:after="150"/>
      </w:pPr>
      <w:r>
        <w:t xml:space="preserve">Recommended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160"/>
        <w:gridCol w:w="3000"/>
      </w:tblGrid>
      <w:tr>
        <w:tc>
          <w:tcPr>
            <w:tcW w:type="dxa" w:w="18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8"/>
                <w:szCs w:val="18"/>
              </w:rPr>
              <w:t xml:space="preserve">Tier</w:t>
            </w:r>
          </w:p>
        </w:tc>
        <w:tc>
          <w:tcPr>
            <w:tcW w:type="dxa" w:w="14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8"/>
                <w:szCs w:val="18"/>
              </w:rPr>
              <w:t xml:space="preserve">Price</w:t>
            </w:r>
          </w:p>
        </w:tc>
        <w:tc>
          <w:tcPr>
            <w:tcW w:type="dxa" w:w="3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8"/>
                <w:szCs w:val="18"/>
              </w:rPr>
              <w:t xml:space="preserve">What They Get</w:t>
            </w:r>
          </w:p>
        </w:tc>
        <w:tc>
          <w:tcPr>
            <w:tcW w:type="dxa" w:w="3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8"/>
                <w:szCs w:val="18"/>
              </w:rPr>
              <w:t xml:space="preserve">Your Margin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Browse database, 3 matches/month, no cover letters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Costs you $0 (no API)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Basic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$7.99/mo</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Unlimited matching, 10 cover letters/month, file uploads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~$7.50 profit per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Premium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$14.99/mo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Everything unlimited, priority AI, saved sessions,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 profit per user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School License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$499/year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 student seats, admin dashboard, bulk export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~$490 profit per school</w:t>
            </w:r>
          </w:p>
        </w:tc>
      </w:tr>
    </w:tbl>
    <w:p>
      <w:pPr>
        <w:spacing w:after="200"/>
      </w:pPr>
    </w:p>
    <w:p>
      <w:pPr>
        <w:pStyle w:val="Heading2"/>
        <w:spacing w:before="300" w:after="150"/>
      </w:pPr>
      <w:r>
        <w:t xml:space="preserve">Why This Works: The Unit Economics</w:t>
      </w:r>
    </w:p>
    <w:p>
      <w:pPr>
        <w:spacing w:after="160" w:line="320"/>
      </w:pPr>
      <w:r>
        <w:rPr>
          <w:rFonts w:ascii="Arial" w:cs="Arial" w:eastAsia="Arial" w:hAnsi="Arial"/>
          <w:sz w:val="22"/>
          <w:szCs w:val="22"/>
        </w:rPr>
        <w:t xml:space="preserve">Each AI interaction (scholarship match + cover letter) costs roughly </w:t>
      </w:r>
      <w:r>
        <w:rPr>
          <w:rFonts w:ascii="Arial" w:cs="Arial" w:eastAsia="Arial" w:hAnsi="Arial"/>
          <w:b/>
          <w:bCs/>
          <w:sz w:val="22"/>
          <w:szCs w:val="22"/>
        </w:rPr>
        <w:t xml:space="preserve">$0.02 to $0.08</w:t>
      </w:r>
      <w:r>
        <w:rPr>
          <w:rFonts w:ascii="Arial" w:cs="Arial" w:eastAsia="Arial" w:hAnsi="Arial"/>
          <w:sz w:val="22"/>
          <w:szCs w:val="22"/>
        </w:rPr>
        <w:t xml:space="preserve"> in Anthropic API fees using Sonnet. Even a heavy user doing 30 cover letters/month costs you about $2.40. At $7.99/month, you're making $5.59 profit per active user. At $14.99, you're making $12.59. At scale, hosting and infrastructure costs are negligible because Vercel's free tier handles thousands of users.</w:t>
      </w:r>
    </w:p>
    <w:p>
      <w:pPr>
        <w:pStyle w:val="Heading2"/>
        <w:spacing w:before="300" w:after="150"/>
      </w:pPr>
      <w:r>
        <w:t xml:space="preserve">Alternative Monetization Models</w:t>
      </w:r>
    </w:p>
    <w:p>
      <w:pPr>
        <w:pStyle w:val="ListParagraph"/>
        <w:numPr>
          <w:ilvl w:val="0"/>
          <w:numId w:val="2"/>
        </w:numPr>
        <w:spacing w:after="100" w:line="300"/>
      </w:pPr>
      <w:r>
        <w:rPr>
          <w:rFonts w:ascii="Arial" w:cs="Arial" w:eastAsia="Arial" w:hAnsi="Arial"/>
          <w:b/>
          <w:bCs/>
          <w:sz w:val="22"/>
          <w:szCs w:val="22"/>
        </w:rPr>
        <w:t xml:space="preserve">Pay-Per-Letter ($1.99-2.99 each): </w:t>
      </w:r>
      <w:r>
        <w:rPr>
          <w:rFonts w:ascii="Arial" w:cs="Arial" w:eastAsia="Arial" w:hAnsi="Arial"/>
          <w:sz w:val="22"/>
          <w:szCs w:val="22"/>
        </w:rPr>
        <w:t xml:space="preserve">No subscription commitment. Good for occasional users. Stripe supports one-time payments. Lower revenue ceiling but zero churn.</w:t>
      </w:r>
    </w:p>
    <w:p>
      <w:pPr>
        <w:pStyle w:val="ListParagraph"/>
        <w:numPr>
          <w:ilvl w:val="0"/>
          <w:numId w:val="2"/>
        </w:numPr>
        <w:spacing w:after="100" w:line="300"/>
      </w:pPr>
      <w:r>
        <w:rPr>
          <w:rFonts w:ascii="Arial" w:cs="Arial" w:eastAsia="Arial" w:hAnsi="Arial"/>
          <w:b/>
          <w:bCs/>
          <w:sz w:val="22"/>
          <w:szCs w:val="22"/>
        </w:rPr>
        <w:t xml:space="preserve">Seasonal Pass ($29.99 for 4 months): </w:t>
      </w:r>
      <w:r>
        <w:rPr>
          <w:rFonts w:ascii="Arial" w:cs="Arial" w:eastAsia="Arial" w:hAnsi="Arial"/>
          <w:sz w:val="22"/>
          <w:szCs w:val="22"/>
        </w:rPr>
        <w:t xml:space="preserve">Aligns with scholarship season (Sept-Jan). One payment, full access. Students and parents prefer this because it feels finite, not a subscription trap.</w:t>
      </w:r>
    </w:p>
    <w:p>
      <w:pPr>
        <w:pStyle w:val="ListParagraph"/>
        <w:numPr>
          <w:ilvl w:val="0"/>
          <w:numId w:val="2"/>
        </w:numPr>
        <w:spacing w:after="100" w:line="300"/>
      </w:pPr>
      <w:r>
        <w:rPr>
          <w:rFonts w:ascii="Arial" w:cs="Arial" w:eastAsia="Arial" w:hAnsi="Arial"/>
          <w:b/>
          <w:bCs/>
          <w:sz w:val="22"/>
          <w:szCs w:val="22"/>
        </w:rPr>
        <w:t xml:space="preserve">Freemium + Ads: </w:t>
      </w:r>
      <w:r>
        <w:rPr>
          <w:rFonts w:ascii="Arial" w:cs="Arial" w:eastAsia="Arial" w:hAnsi="Arial"/>
          <w:sz w:val="22"/>
          <w:szCs w:val="22"/>
        </w:rPr>
        <w:t xml:space="preserve">Free tier shows non-intrusive ads (Google AdSense). Paid tier removes them. Less revenue per user but much higher volume. Good if you want maximum reach.</w:t>
      </w:r>
    </w:p>
    <w:p>
      <w:pPr>
        <w:pStyle w:val="ListParagraph"/>
        <w:numPr>
          <w:ilvl w:val="0"/>
          <w:numId w:val="2"/>
        </w:numPr>
        <w:spacing w:after="100" w:line="300"/>
      </w:pPr>
      <w:r>
        <w:rPr>
          <w:rFonts w:ascii="Arial" w:cs="Arial" w:eastAsia="Arial" w:hAnsi="Arial"/>
          <w:b/>
          <w:bCs/>
          <w:sz w:val="22"/>
          <w:szCs w:val="22"/>
        </w:rPr>
        <w:t xml:space="preserve">School/Org Licensing ($499-2,000/year): </w:t>
      </w:r>
      <w:r>
        <w:rPr>
          <w:rFonts w:ascii="Arial" w:cs="Arial" w:eastAsia="Arial" w:hAnsi="Arial"/>
          <w:sz w:val="22"/>
          <w:szCs w:val="22"/>
        </w:rPr>
        <w:t xml:space="preserve">Sell directly to high school counselors, college prep programs, community organizations. Higher price, lower volume, but incredibly sticky. One school contract = 50+ users locked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CDC4" w:sz="3"/>
              <w:left w:val="none" w:sz="0"/>
              <w:bottom w:val="none" w:sz="0"/>
              <w:right w:val="none" w:sz="0"/>
            </w:tcBorders>
            <w:shd w:fill="E8FAF8" w:val="clear"/>
            <w:tcMar>
              <w:top w:type="dxa" w:w="120"/>
              <w:left w:type="dxa" w:w="200"/>
              <w:bottom w:type="dxa" w:w="120"/>
              <w:right w:type="dxa" w:w="200"/>
            </w:tcMar>
          </w:tcPr>
          <w:p>
            <w:pPr>
              <w:spacing w:after="60"/>
            </w:pPr>
            <w:r>
              <w:rPr>
                <w:rFonts w:ascii="Arial" w:cs="Arial" w:eastAsia="Arial" w:hAnsi="Arial"/>
                <w:b/>
                <w:bCs/>
                <w:color w:val="2BA89E"/>
                <w:sz w:val="20"/>
                <w:szCs w:val="20"/>
              </w:rPr>
              <w:t xml:space="preserve">The Recommended Play</w:t>
            </w:r>
          </w:p>
          <w:p>
            <w:pPr>
              <w:spacing w:after="0"/>
            </w:pPr>
            <w:r>
              <w:rPr>
                <w:rFonts w:ascii="Arial" w:cs="Arial" w:eastAsia="Arial" w:hAnsi="Arial"/>
                <w:sz w:val="20"/>
                <w:szCs w:val="20"/>
              </w:rPr>
              <w:t xml:space="preserve">Start with a simple Free + Premium ($9.99/mo) two-tier model. Don't over-complicate it. You can add tiers later based on what users actually want. The seasonal pass is your best secondary play for scholarship season.</w:t>
            </w:r>
          </w:p>
        </w:tc>
      </w:tr>
    </w:tbl>
    <w:p>
      <w:pPr>
        <w:spacing w:after="100"/>
      </w:pPr>
    </w:p>
    <w:p>
      <w:r>
        <w:br w:type="page"/>
      </w:r>
    </w:p>
    <w:p>
      <w:pPr>
        <w:pStyle w:val="Heading1"/>
        <w:spacing w:before="300" w:after="150"/>
      </w:pPr>
      <w:r>
        <w:t xml:space="preserve">Operating Costs Breakdown</w:t>
      </w:r>
    </w:p>
    <w:p>
      <w:pPr>
        <w:spacing w:after="160" w:line="320"/>
      </w:pPr>
      <w:r>
        <w:rPr>
          <w:rFonts w:ascii="Arial" w:cs="Arial" w:eastAsia="Arial" w:hAnsi="Arial"/>
          <w:sz w:val="22"/>
          <w:szCs w:val="22"/>
        </w:rPr>
        <w:t xml:space="preserve">Here's exactly what it costs to run ScholarBot Pro, from zero users to thousands:</w:t>
      </w:r>
    </w:p>
    <w:p>
      <w:pPr>
        <w:pStyle w:val="Heading2"/>
        <w:spacing w:before="300" w:after="150"/>
      </w:pPr>
      <w:r>
        <w:t xml:space="preserve">Monthly Cost at Different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8"/>
                <w:szCs w:val="18"/>
              </w:rPr>
              <w:t xml:space="preserve">Item</w:t>
            </w:r>
          </w:p>
        </w:tc>
        <w:tc>
          <w:tcPr>
            <w:tcW w:type="dxa" w:w="208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8"/>
                <w:szCs w:val="18"/>
              </w:rPr>
              <w:t xml:space="preserve">Free Tier</w:t>
            </w:r>
          </w:p>
        </w:tc>
        <w:tc>
          <w:tcPr>
            <w:tcW w:type="dxa" w:w="208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8"/>
                <w:szCs w:val="18"/>
              </w:rPr>
              <w:t xml:space="preserve">Paid Tier</w:t>
            </w:r>
          </w:p>
        </w:tc>
        <w:tc>
          <w:tcPr>
            <w:tcW w:type="dxa" w:w="2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(use .vercel.app)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$1/mo ($12/year)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Namecheap or Porkbun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Hosting (Vercel)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(100GB bandwidth)</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$20/mo (1TB bandwidth)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 tier handles ~5,000 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 (Supabase)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(50K users, 500MB)</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$25/mo (8GB, 100K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tier is very generous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Auth (Supabase)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(50K MAU)</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$25/mo (100K MAU)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Included with Supabase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API (Anthropic)</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($5 free credits)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Usage-based (~$0.05/letter)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Biggest cost — scales with users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Payments (Stripe)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(no fixed cost)</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2.9% + $0.30 per charge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Only pay when you get paid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(Resend)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(100 emails/day)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$20/mo (50K emails)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welcome emails, receipts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Total (100 users)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~$30-50/month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Revenue at $9.99/mo = $999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(1,000 users)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~$120-200/month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Revenue at $9.99/mo = $9,990</w:t>
            </w:r>
          </w:p>
        </w:tc>
      </w:tr>
    </w:tbl>
    <w:p>
      <w:pPr>
        <w:spacing w:after="200"/>
      </w:pPr>
    </w:p>
    <w:p>
      <w:pPr>
        <w:spacing w:after="160" w:line="320"/>
      </w:pPr>
      <w:r>
        <w:rPr>
          <w:rFonts w:ascii="Arial" w:cs="Arial" w:eastAsia="Arial" w:hAnsi="Arial"/>
          <w:sz w:val="22"/>
          <w:szCs w:val="22"/>
        </w:rPr>
        <w:t xml:space="preserve">The takeaway: your costs scale </w:t>
      </w:r>
      <w:r>
        <w:rPr>
          <w:rFonts w:ascii="Arial" w:cs="Arial" w:eastAsia="Arial" w:hAnsi="Arial"/>
          <w:b/>
          <w:bCs/>
          <w:sz w:val="22"/>
          <w:szCs w:val="22"/>
        </w:rPr>
        <w:t xml:space="preserve">linearly</w:t>
      </w:r>
      <w:r>
        <w:rPr>
          <w:rFonts w:ascii="Arial" w:cs="Arial" w:eastAsia="Arial" w:hAnsi="Arial"/>
          <w:sz w:val="22"/>
          <w:szCs w:val="22"/>
        </w:rPr>
        <w:t xml:space="preserve"> (more users = slightly more API costs) while revenue scales </w:t>
      </w:r>
      <w:r>
        <w:rPr>
          <w:rFonts w:ascii="Arial" w:cs="Arial" w:eastAsia="Arial" w:hAnsi="Arial"/>
          <w:b/>
          <w:bCs/>
          <w:sz w:val="22"/>
          <w:szCs w:val="22"/>
        </w:rPr>
        <w:t xml:space="preserve">multiplicatively</w:t>
      </w:r>
      <w:r>
        <w:rPr>
          <w:rFonts w:ascii="Arial" w:cs="Arial" w:eastAsia="Arial" w:hAnsi="Arial"/>
          <w:sz w:val="22"/>
          <w:szCs w:val="22"/>
        </w:rPr>
        <w:t xml:space="preserve"> (more users = proportionally more subscription revenue). At 100 paying users, you're profitable. At 1,000, you're making $9,000+/month.</w:t>
      </w:r>
    </w:p>
    <w:p>
      <w:r>
        <w:br w:type="page"/>
      </w:r>
    </w:p>
    <w:p>
      <w:pPr>
        <w:pStyle w:val="Heading1"/>
        <w:spacing w:before="300" w:after="150"/>
      </w:pPr>
      <w:r>
        <w:t xml:space="preserve">Phase 4: Get Users</w:t>
      </w:r>
    </w:p>
    <w:p>
      <w:pPr>
        <w:spacing w:after="160" w:line="320"/>
      </w:pPr>
      <w:r>
        <w:rPr>
          <w:rFonts w:ascii="Arial" w:cs="Arial" w:eastAsia="Arial" w:hAnsi="Arial"/>
          <w:sz w:val="22"/>
          <w:szCs w:val="22"/>
        </w:rPr>
        <w:t xml:space="preserve">The best product in the world doesn't matter if nobody knows about it. Here's a concrete marketing plan organized by effort and cost.</w:t>
      </w:r>
    </w:p>
    <w:p>
      <w:pPr>
        <w:pStyle w:val="Heading2"/>
        <w:spacing w:before="300" w:after="150"/>
      </w:pPr>
      <w:r>
        <w:t xml:space="preserve">Free Channels (Do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Action</w:t>
            </w:r>
          </w:p>
        </w:tc>
        <w:tc>
          <w:tcPr>
            <w:tcW w:type="dxa" w:w="65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TikTok/Reels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Record a 30-second screen recording: "I built an AI that finds you scholarships AND writes your applications." Show the matching flow and a generated cover letter. Post to TikTok, Instagram Reels, YouTube Shorts. Students live here. One viral video = thousands of signups.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Reddit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Post in r/ApplyingToCollege, r/scholarships, r/FinancialAid, r/college. Don't sell. Share genuinely: "I built a free tool that matches you to scholarships. Would love feedback." Reddit hates advertising but loves useful tools.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 School Counselors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Email 50 local high school counselors: "I built a free scholarship matching tool. Can I give your students access?" Counselors are desperate for tools like this. If 5 say yes, that's 500+ students.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NSBE/SHPE/AISES Chapters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Contact minority engineering and STEM organizations. Offer free premium access to their members for 3 months. They promote you to their entire network. You get testimonials and word-of-mouth.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College Prep Programs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Reach out to TRIO, Upward Bound, QuestBridge prep partners, Boys &amp; Girls Clubs. These programs serve the exact students who need scholarships most and have the least resources.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Product Hunt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Launch on producthunt.com. Write a compelling one-line pitch: "AI scholarship matcher + cover letter writer for students." The Product Hunt community loves tools like this. A good launch day gets 500-2,000 signups.</w:t>
            </w:r>
          </w:p>
        </w:tc>
      </w:tr>
    </w:tbl>
    <w:p>
      <w:pPr>
        <w:spacing w:after="200"/>
      </w:pPr>
    </w:p>
    <w:p>
      <w:pPr>
        <w:pStyle w:val="Heading2"/>
        <w:spacing w:before="300" w:after="150"/>
      </w:pPr>
      <w:r>
        <w:t xml:space="preserve">Paid Channels (After You Have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Action</w:t>
            </w:r>
          </w:p>
        </w:tc>
        <w:tc>
          <w:tcPr>
            <w:tcW w:type="dxa" w:w="65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 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Target keywords: "scholarship finder," "scholarship application help," "cover letter for scholarships." Budget $5-10/day. Cost per signup: ~$1-3. Each signup is worth $7.99-14.99/month, so the math works immediately.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Instagram Ads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Target ages 16-22, interests: college, scholarships, SAT/ACT, college prep. Budget $10/day. Visual ad showing the app finding "$140,000 in matches." Parents are also on Instagram and will share with their kids.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Micro-Influencers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Find college/education TikTokers with 10K-100K followers. Offer them $100-300 + free premium for a genuine review video. One good influencer can drive 200-500 signups. Target 3-5 per month during scholarship season.</w:t>
            </w:r>
          </w:p>
        </w:tc>
      </w:tr>
    </w:tbl>
    <w:p>
      <w:pPr>
        <w:spacing w:after="200"/>
      </w:pPr>
    </w:p>
    <w:p>
      <w:pPr>
        <w:pStyle w:val="Heading2"/>
        <w:spacing w:before="300" w:after="150"/>
      </w:pPr>
      <w:r>
        <w:t xml:space="preserve">The Scholarship Season Calendar</w:t>
      </w:r>
    </w:p>
    <w:p>
      <w:pPr>
        <w:spacing w:after="160" w:line="320"/>
      </w:pPr>
      <w:r>
        <w:rPr>
          <w:rFonts w:ascii="Arial" w:cs="Arial" w:eastAsia="Arial" w:hAnsi="Arial"/>
          <w:sz w:val="22"/>
          <w:szCs w:val="22"/>
        </w:rPr>
        <w:t xml:space="preserve">Your marketing should follow the academic calendar. Scholarship applications peak from September through January. Plan your biggest pushes around these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Action</w:t>
            </w:r>
          </w:p>
        </w:tc>
        <w:tc>
          <w:tcPr>
            <w:tcW w:type="dxa" w:w="65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Aug-Sep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Back to school. Students start thinking about college money. LAUNCH your marketing push. Post on social media, email counselors, run ads. This is your "grand opening" window.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Oct-Nov</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Peak application season. Gates Scholarship, Coca-Cola Scholars, Elks, and dozens more open. Double your ad budget. Post "deadline reminder" content daily. This is your highest-revenue period.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Dec-Jan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Final deadlines. FOMO drives signups. "Don't miss $50,000 in scholarships" messaging. Run a holiday discount (first month free with annual plan).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Feb-Mar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Late-season scholarships. Shift messaging to "it's not too late." Target community college students and transfer applicants who often have later deadlines.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Apr-Aug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Off-season. Lower ad spend. Focus on building features, collecting testimonials, and preparing for the next cycle. Run a "summer prep" campaign for rising seniors.</w:t>
            </w:r>
          </w:p>
        </w:tc>
      </w:tr>
    </w:tbl>
    <w:p>
      <w:r>
        <w:br w:type="page"/>
      </w:r>
    </w:p>
    <w:p>
      <w:pPr>
        <w:pStyle w:val="Heading1"/>
        <w:spacing w:before="300" w:after="150"/>
      </w:pPr>
      <w:r>
        <w:t xml:space="preserve">Legal Essentials</w:t>
      </w:r>
    </w:p>
    <w:p>
      <w:pPr>
        <w:spacing w:after="160" w:line="320"/>
      </w:pPr>
      <w:r>
        <w:rPr>
          <w:rFonts w:ascii="Arial" w:cs="Arial" w:eastAsia="Arial" w:hAnsi="Arial"/>
          <w:sz w:val="22"/>
          <w:szCs w:val="22"/>
        </w:rPr>
        <w:t xml:space="preserve">You need a few legal items before charging users. None of this is hard, but all of it matters.</w:t>
      </w:r>
    </w:p>
    <w:p>
      <w:pPr>
        <w:pStyle w:val="Heading2"/>
        <w:spacing w:before="300" w:after="150"/>
      </w:pPr>
      <w:r>
        <w:t xml:space="preserve">Required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pPr>
              <w:jc w:val="center"/>
            </w:pPr>
            <w:r>
              <w:rPr>
                <w:rFonts w:ascii="Arial" w:cs="Arial" w:eastAsia="Arial" w:hAnsi="Arial"/>
                <w:b/>
                <w:bCs/>
                <w:color w:val="C9A227"/>
                <w:sz w:val="20"/>
                <w:szCs w:val="20"/>
              </w:rPr>
              <w:t xml:space="preserve">#</w:t>
            </w:r>
          </w:p>
        </w:tc>
        <w:tc>
          <w:tcPr>
            <w:tcW w:type="dxa" w:w="2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Action</w:t>
            </w:r>
          </w:p>
        </w:tc>
        <w:tc>
          <w:tcPr>
            <w:tcW w:type="dxa" w:w="65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Required by law if you collect any user data (email, usage data). Use a free generator like termly.io or privacypolicygenerator.info. Takes 10 minutes. Put the link in your app footer.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Terms of Service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Protects you from liability. Same generators above create these. Key clause: "ScholarBot Pro is an assistance tool and does not guarantee scholarship awards." This is critical.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Disclosure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Be transparent that cover letters are AI-generated. Add a small note: "Letters are AI-drafted starting points. Always personalize before submitting." This builds trust and manages expectations.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 Structure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300"/>
            </w:pPr>
            <w:r>
              <w:rPr>
                <w:rFonts w:ascii="Arial" w:cs="Arial" w:eastAsia="Arial" w:hAnsi="Arial"/>
                <w:sz w:val="20"/>
                <w:szCs w:val="20"/>
              </w:rPr>
              <w:t xml:space="preserve">For tax purposes, form an LLC. Use a service like legalzoom.com or northwest.com ($39-100). An LLC protects your personal assets if anything goes wrong. File in your home state.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9A227"/>
                <w:sz w:val="22"/>
                <w:szCs w:val="22"/>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Bank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00"/>
            </w:pPr>
            <w:r>
              <w:rPr>
                <w:rFonts w:ascii="Arial" w:cs="Arial" w:eastAsia="Arial" w:hAnsi="Arial"/>
                <w:sz w:val="20"/>
                <w:szCs w:val="20"/>
              </w:rPr>
              <w:t xml:space="preserve">Open a separate bank account for ScholarBot revenue. Connect it to Stripe. This makes taxes simple and protects your personal finances. Most banks offer free business checking.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040" w:sz="3"/>
              <w:left w:val="none" w:sz="0"/>
              <w:bottom w:val="none" w:sz="0"/>
              <w:right w:val="none" w:sz="0"/>
            </w:tcBorders>
            <w:shd w:fill="FFF0F0" w:val="clear"/>
            <w:tcMar>
              <w:top w:type="dxa" w:w="120"/>
              <w:left w:type="dxa" w:w="200"/>
              <w:bottom w:type="dxa" w:w="120"/>
              <w:right w:type="dxa" w:w="200"/>
            </w:tcMar>
          </w:tcPr>
          <w:p>
            <w:pPr>
              <w:spacing w:after="60"/>
            </w:pPr>
            <w:r>
              <w:rPr>
                <w:rFonts w:ascii="Arial" w:cs="Arial" w:eastAsia="Arial" w:hAnsi="Arial"/>
                <w:b/>
                <w:bCs/>
                <w:color w:val="E04040"/>
                <w:sz w:val="20"/>
                <w:szCs w:val="20"/>
              </w:rPr>
              <w:t xml:space="preserve">Anthropic API Terms</w:t>
            </w:r>
          </w:p>
          <w:p>
            <w:pPr>
              <w:spacing w:after="0"/>
            </w:pPr>
            <w:r>
              <w:rPr>
                <w:rFonts w:ascii="Arial" w:cs="Arial" w:eastAsia="Arial" w:hAnsi="Arial"/>
                <w:sz w:val="20"/>
                <w:szCs w:val="20"/>
              </w:rPr>
              <w:t xml:space="preserve">Read Anthropic's usage policy at anthropic.com/policies. Key points: you CAN build commercial products using the API. You MUST not misrepresent AI-generated content as human-written in regulated contexts. Your Terms of Service should make clear that cover letters are AI-assisted.</w:t>
            </w:r>
          </w:p>
        </w:tc>
      </w:tr>
    </w:tbl>
    <w:p>
      <w:pPr>
        <w:spacing w:after="200"/>
      </w:pPr>
    </w:p>
    <w:p>
      <w:pPr>
        <w:pStyle w:val="Heading2"/>
        <w:spacing w:before="300" w:after="150"/>
      </w:pPr>
      <w:r>
        <w:t xml:space="preserve">Taxes</w:t>
      </w:r>
    </w:p>
    <w:p>
      <w:pPr>
        <w:spacing w:after="160" w:line="320"/>
      </w:pPr>
      <w:r>
        <w:rPr>
          <w:rFonts w:ascii="Arial" w:cs="Arial" w:eastAsia="Arial" w:hAnsi="Arial"/>
          <w:sz w:val="22"/>
          <w:szCs w:val="22"/>
        </w:rPr>
        <w:t xml:space="preserve">Stripe sends you a 1099-K if you earn more than $600/year. Report this as business income. As an LLC, you can deduct expenses (API costs, hosting, domain, marketing). Use </w:t>
      </w:r>
      <w:hyperlink w:history="1" r:id="rIdyqnrkqrtv3_0wtjh_xeye">
        <w:r>
          <w:rPr>
            <w:rFonts w:ascii="Arial" w:cs="Arial" w:eastAsia="Arial" w:hAnsi="Arial"/>
            <w:color w:val="2B6CB0"/>
            <w:sz w:val="22"/>
            <w:szCs w:val="22"/>
            <w:u w:val="single"/>
          </w:rPr>
          <w:t xml:space="preserve">Wave Accounting</w:t>
        </w:r>
      </w:hyperlink>
      <w:r>
        <w:rPr>
          <w:rFonts w:ascii="Arial" w:cs="Arial" w:eastAsia="Arial" w:hAnsi="Arial"/>
          <w:sz w:val="22"/>
          <w:szCs w:val="22"/>
        </w:rPr>
        <w:t xml:space="preserve"> (free) or </w:t>
      </w:r>
      <w:hyperlink w:history="1" r:id="rId_bsji9gkqblz5_91bxyug">
        <w:r>
          <w:rPr>
            <w:rFonts w:ascii="Arial" w:cs="Arial" w:eastAsia="Arial" w:hAnsi="Arial"/>
            <w:color w:val="2B6CB0"/>
            <w:sz w:val="22"/>
            <w:szCs w:val="22"/>
            <w:u w:val="single"/>
          </w:rPr>
          <w:t xml:space="preserve">QuickBooks Self-Employed</w:t>
        </w:r>
      </w:hyperlink>
      <w:r>
        <w:rPr>
          <w:rFonts w:ascii="Arial" w:cs="Arial" w:eastAsia="Arial" w:hAnsi="Arial"/>
          <w:sz w:val="22"/>
          <w:szCs w:val="22"/>
        </w:rPr>
        <w:t xml:space="preserve"> ($15/mo) to track everything. Set aside 25-30% of revenue for taxes until you know your effective rate.</w:t>
      </w:r>
    </w:p>
    <w:p>
      <w:r>
        <w:br w:type="page"/>
      </w:r>
    </w:p>
    <w:p>
      <w:pPr>
        <w:pStyle w:val="Heading1"/>
        <w:spacing w:before="300" w:after="150"/>
      </w:pPr>
      <w:r>
        <w:t xml:space="preserve">The Complete Launch Checklist</w:t>
      </w:r>
    </w:p>
    <w:p>
      <w:pPr>
        <w:spacing w:after="160" w:line="320"/>
      </w:pPr>
      <w:r>
        <w:rPr>
          <w:rFonts w:ascii="Arial" w:cs="Arial" w:eastAsia="Arial" w:hAnsi="Arial"/>
          <w:sz w:val="22"/>
          <w:szCs w:val="22"/>
        </w:rPr>
        <w:t xml:space="preserve">Print this page and check off each item as you go:</w:t>
      </w:r>
    </w:p>
    <w:p>
      <w:pPr>
        <w:pStyle w:val="Heading2"/>
        <w:spacing w:before="300" w:after="150"/>
      </w:pPr>
      <w:r>
        <w:t xml:space="preserve">Week 1: Foundation</w:t>
      </w:r>
    </w:p>
    <w:p>
      <w:pPr>
        <w:pStyle w:val="ListParagraph"/>
        <w:numPr>
          <w:ilvl w:val="0"/>
          <w:numId w:val="3"/>
        </w:numPr>
        <w:spacing w:after="80" w:line="300"/>
      </w:pPr>
      <w:r>
        <w:rPr>
          <w:rFonts w:ascii="Arial" w:cs="Arial" w:eastAsia="Arial" w:hAnsi="Arial"/>
          <w:sz w:val="22"/>
          <w:szCs w:val="22"/>
        </w:rPr>
        <w:t xml:space="preserve">Create GitHub account and repository</w:t>
      </w:r>
    </w:p>
    <w:p>
      <w:pPr>
        <w:pStyle w:val="ListParagraph"/>
        <w:numPr>
          <w:ilvl w:val="0"/>
          <w:numId w:val="3"/>
        </w:numPr>
        <w:spacing w:after="80" w:line="300"/>
      </w:pPr>
      <w:r>
        <w:rPr>
          <w:rFonts w:ascii="Arial" w:cs="Arial" w:eastAsia="Arial" w:hAnsi="Arial"/>
          <w:sz w:val="22"/>
          <w:szCs w:val="22"/>
        </w:rPr>
        <w:t xml:space="preserve">Upload scholarbot-pro.jsx and supporting files</w:t>
      </w:r>
    </w:p>
    <w:p>
      <w:pPr>
        <w:pStyle w:val="ListParagraph"/>
        <w:numPr>
          <w:ilvl w:val="0"/>
          <w:numId w:val="3"/>
        </w:numPr>
        <w:spacing w:after="80" w:line="300"/>
      </w:pPr>
      <w:r>
        <w:rPr>
          <w:rFonts w:ascii="Arial" w:cs="Arial" w:eastAsia="Arial" w:hAnsi="Arial"/>
          <w:sz w:val="22"/>
          <w:szCs w:val="22"/>
        </w:rPr>
        <w:t xml:space="preserve">Create Vercel account and deploy</w:t>
      </w:r>
    </w:p>
    <w:p>
      <w:pPr>
        <w:pStyle w:val="ListParagraph"/>
        <w:numPr>
          <w:ilvl w:val="0"/>
          <w:numId w:val="3"/>
        </w:numPr>
        <w:spacing w:after="80" w:line="300"/>
      </w:pPr>
      <w:r>
        <w:rPr>
          <w:rFonts w:ascii="Arial" w:cs="Arial" w:eastAsia="Arial" w:hAnsi="Arial"/>
          <w:sz w:val="22"/>
          <w:szCs w:val="22"/>
        </w:rPr>
        <w:t xml:space="preserve">Create Anthropic account and get API key</w:t>
      </w:r>
    </w:p>
    <w:p>
      <w:pPr>
        <w:pStyle w:val="ListParagraph"/>
        <w:numPr>
          <w:ilvl w:val="0"/>
          <w:numId w:val="3"/>
        </w:numPr>
        <w:spacing w:after="80" w:line="300"/>
      </w:pPr>
      <w:r>
        <w:rPr>
          <w:rFonts w:ascii="Arial" w:cs="Arial" w:eastAsia="Arial" w:hAnsi="Arial"/>
          <w:sz w:val="22"/>
          <w:szCs w:val="22"/>
        </w:rPr>
        <w:t xml:space="preserve">Test live site end-to-end</w:t>
      </w:r>
    </w:p>
    <w:p>
      <w:pPr>
        <w:pStyle w:val="ListParagraph"/>
        <w:numPr>
          <w:ilvl w:val="0"/>
          <w:numId w:val="3"/>
        </w:numPr>
        <w:spacing w:after="80" w:line="300"/>
      </w:pPr>
      <w:r>
        <w:rPr>
          <w:rFonts w:ascii="Arial" w:cs="Arial" w:eastAsia="Arial" w:hAnsi="Arial"/>
          <w:sz w:val="22"/>
          <w:szCs w:val="22"/>
        </w:rPr>
        <w:t xml:space="preserve">Buy domain name (optional but recommended)</w:t>
      </w:r>
    </w:p>
    <w:p>
      <w:pPr>
        <w:spacing w:after="200"/>
      </w:pPr>
    </w:p>
    <w:p>
      <w:pPr>
        <w:pStyle w:val="Heading2"/>
        <w:spacing w:before="300" w:after="150"/>
      </w:pPr>
      <w:r>
        <w:t xml:space="preserve">Week 2-3: Security &amp; Payments</w:t>
      </w:r>
    </w:p>
    <w:p>
      <w:pPr>
        <w:pStyle w:val="ListParagraph"/>
        <w:numPr>
          <w:ilvl w:val="0"/>
          <w:numId w:val="4"/>
        </w:numPr>
        <w:spacing w:after="80" w:line="300"/>
      </w:pPr>
      <w:r>
        <w:rPr>
          <w:rFonts w:ascii="Arial" w:cs="Arial" w:eastAsia="Arial" w:hAnsi="Arial"/>
          <w:sz w:val="22"/>
          <w:szCs w:val="22"/>
        </w:rPr>
        <w:t xml:space="preserve">Create Supabase project</w:t>
      </w:r>
    </w:p>
    <w:p>
      <w:pPr>
        <w:pStyle w:val="ListParagraph"/>
        <w:numPr>
          <w:ilvl w:val="0"/>
          <w:numId w:val="4"/>
        </w:numPr>
        <w:spacing w:after="80" w:line="300"/>
      </w:pPr>
      <w:r>
        <w:rPr>
          <w:rFonts w:ascii="Arial" w:cs="Arial" w:eastAsia="Arial" w:hAnsi="Arial"/>
          <w:sz w:val="22"/>
          <w:szCs w:val="22"/>
        </w:rPr>
        <w:t xml:space="preserve">Set up Supabase Auth (email + Google)</w:t>
      </w:r>
    </w:p>
    <w:p>
      <w:pPr>
        <w:pStyle w:val="ListParagraph"/>
        <w:numPr>
          <w:ilvl w:val="0"/>
          <w:numId w:val="4"/>
        </w:numPr>
        <w:spacing w:after="80" w:line="300"/>
      </w:pPr>
      <w:r>
        <w:rPr>
          <w:rFonts w:ascii="Arial" w:cs="Arial" w:eastAsia="Arial" w:hAnsi="Arial"/>
          <w:sz w:val="22"/>
          <w:szCs w:val="22"/>
        </w:rPr>
        <w:t xml:space="preserve">Create Edge Function to proxy API key</w:t>
      </w:r>
    </w:p>
    <w:p>
      <w:pPr>
        <w:pStyle w:val="ListParagraph"/>
        <w:numPr>
          <w:ilvl w:val="0"/>
          <w:numId w:val="4"/>
        </w:numPr>
        <w:spacing w:after="80" w:line="300"/>
      </w:pPr>
      <w:r>
        <w:rPr>
          <w:rFonts w:ascii="Arial" w:cs="Arial" w:eastAsia="Arial" w:hAnsi="Arial"/>
          <w:sz w:val="22"/>
          <w:szCs w:val="22"/>
        </w:rPr>
        <w:t xml:space="preserve">Create Stripe account and products</w:t>
      </w:r>
    </w:p>
    <w:p>
      <w:pPr>
        <w:pStyle w:val="ListParagraph"/>
        <w:numPr>
          <w:ilvl w:val="0"/>
          <w:numId w:val="4"/>
        </w:numPr>
        <w:spacing w:after="80" w:line="300"/>
      </w:pPr>
      <w:r>
        <w:rPr>
          <w:rFonts w:ascii="Arial" w:cs="Arial" w:eastAsia="Arial" w:hAnsi="Arial"/>
          <w:sz w:val="22"/>
          <w:szCs w:val="22"/>
        </w:rPr>
        <w:t xml:space="preserve">Connect Stripe webhooks to Supabase</w:t>
      </w:r>
    </w:p>
    <w:p>
      <w:pPr>
        <w:pStyle w:val="ListParagraph"/>
        <w:numPr>
          <w:ilvl w:val="0"/>
          <w:numId w:val="4"/>
        </w:numPr>
        <w:spacing w:after="80" w:line="300"/>
      </w:pPr>
      <w:r>
        <w:rPr>
          <w:rFonts w:ascii="Arial" w:cs="Arial" w:eastAsia="Arial" w:hAnsi="Arial"/>
          <w:sz w:val="22"/>
          <w:szCs w:val="22"/>
        </w:rPr>
        <w:t xml:space="preserve">Add login/signup UI to app</w:t>
      </w:r>
    </w:p>
    <w:p>
      <w:pPr>
        <w:pStyle w:val="ListParagraph"/>
        <w:numPr>
          <w:ilvl w:val="0"/>
          <w:numId w:val="4"/>
        </w:numPr>
        <w:spacing w:after="80" w:line="300"/>
      </w:pPr>
      <w:r>
        <w:rPr>
          <w:rFonts w:ascii="Arial" w:cs="Arial" w:eastAsia="Arial" w:hAnsi="Arial"/>
          <w:sz w:val="22"/>
          <w:szCs w:val="22"/>
        </w:rPr>
        <w:t xml:space="preserve">Add paywall for premium features</w:t>
      </w:r>
    </w:p>
    <w:p>
      <w:pPr>
        <w:pStyle w:val="ListParagraph"/>
        <w:numPr>
          <w:ilvl w:val="0"/>
          <w:numId w:val="4"/>
        </w:numPr>
        <w:spacing w:after="80" w:line="300"/>
      </w:pPr>
      <w:r>
        <w:rPr>
          <w:rFonts w:ascii="Arial" w:cs="Arial" w:eastAsia="Arial" w:hAnsi="Arial"/>
          <w:sz w:val="22"/>
          <w:szCs w:val="22"/>
        </w:rPr>
        <w:t xml:space="preserve">Test payment flow end-to-end (use Stripe test mode)</w:t>
      </w:r>
    </w:p>
    <w:p>
      <w:pPr>
        <w:spacing w:after="200"/>
      </w:pPr>
    </w:p>
    <w:p>
      <w:pPr>
        <w:pStyle w:val="Heading2"/>
        <w:spacing w:before="300" w:after="150"/>
      </w:pPr>
      <w:r>
        <w:t xml:space="preserve">Week 3-4: Legal &amp; Launch Prep</w:t>
      </w:r>
    </w:p>
    <w:p>
      <w:pPr>
        <w:pStyle w:val="ListParagraph"/>
        <w:numPr>
          <w:ilvl w:val="0"/>
          <w:numId w:val="5"/>
        </w:numPr>
        <w:spacing w:after="80" w:line="300"/>
      </w:pPr>
      <w:r>
        <w:rPr>
          <w:rFonts w:ascii="Arial" w:cs="Arial" w:eastAsia="Arial" w:hAnsi="Arial"/>
          <w:sz w:val="22"/>
          <w:szCs w:val="22"/>
        </w:rPr>
        <w:t xml:space="preserve">Generate Privacy Policy and Terms of Service</w:t>
      </w:r>
    </w:p>
    <w:p>
      <w:pPr>
        <w:pStyle w:val="ListParagraph"/>
        <w:numPr>
          <w:ilvl w:val="0"/>
          <w:numId w:val="5"/>
        </w:numPr>
        <w:spacing w:after="80" w:line="300"/>
      </w:pPr>
      <w:r>
        <w:rPr>
          <w:rFonts w:ascii="Arial" w:cs="Arial" w:eastAsia="Arial" w:hAnsi="Arial"/>
          <w:sz w:val="22"/>
          <w:szCs w:val="22"/>
        </w:rPr>
        <w:t xml:space="preserve">Add AI disclosure notice to app</w:t>
      </w:r>
    </w:p>
    <w:p>
      <w:pPr>
        <w:pStyle w:val="ListParagraph"/>
        <w:numPr>
          <w:ilvl w:val="0"/>
          <w:numId w:val="5"/>
        </w:numPr>
        <w:spacing w:after="80" w:line="300"/>
      </w:pPr>
      <w:r>
        <w:rPr>
          <w:rFonts w:ascii="Arial" w:cs="Arial" w:eastAsia="Arial" w:hAnsi="Arial"/>
          <w:sz w:val="22"/>
          <w:szCs w:val="22"/>
        </w:rPr>
        <w:t xml:space="preserve">Form LLC (or plan to)</w:t>
      </w:r>
    </w:p>
    <w:p>
      <w:pPr>
        <w:pStyle w:val="ListParagraph"/>
        <w:numPr>
          <w:ilvl w:val="0"/>
          <w:numId w:val="5"/>
        </w:numPr>
        <w:spacing w:after="80" w:line="300"/>
      </w:pPr>
      <w:r>
        <w:rPr>
          <w:rFonts w:ascii="Arial" w:cs="Arial" w:eastAsia="Arial" w:hAnsi="Arial"/>
          <w:sz w:val="22"/>
          <w:szCs w:val="22"/>
        </w:rPr>
        <w:t xml:space="preserve">Open business bank account</w:t>
      </w:r>
    </w:p>
    <w:p>
      <w:pPr>
        <w:pStyle w:val="ListParagraph"/>
        <w:numPr>
          <w:ilvl w:val="0"/>
          <w:numId w:val="5"/>
        </w:numPr>
        <w:spacing w:after="80" w:line="300"/>
      </w:pPr>
      <w:r>
        <w:rPr>
          <w:rFonts w:ascii="Arial" w:cs="Arial" w:eastAsia="Arial" w:hAnsi="Arial"/>
          <w:sz w:val="22"/>
          <w:szCs w:val="22"/>
        </w:rPr>
        <w:t xml:space="preserve">Connect bank to Stripe</w:t>
      </w:r>
    </w:p>
    <w:p>
      <w:pPr>
        <w:pStyle w:val="ListParagraph"/>
        <w:numPr>
          <w:ilvl w:val="0"/>
          <w:numId w:val="5"/>
        </w:numPr>
        <w:spacing w:after="80" w:line="300"/>
      </w:pPr>
      <w:r>
        <w:rPr>
          <w:rFonts w:ascii="Arial" w:cs="Arial" w:eastAsia="Arial" w:hAnsi="Arial"/>
          <w:sz w:val="22"/>
          <w:szCs w:val="22"/>
        </w:rPr>
        <w:t xml:space="preserve">Run final test with 5 friends/family</w:t>
      </w:r>
    </w:p>
    <w:p>
      <w:pPr>
        <w:spacing w:after="200"/>
      </w:pPr>
    </w:p>
    <w:p>
      <w:pPr>
        <w:pStyle w:val="Heading2"/>
        <w:spacing w:before="300" w:after="150"/>
      </w:pPr>
      <w:r>
        <w:t xml:space="preserve">Week 4+: Go Live &amp; Grow</w:t>
      </w:r>
    </w:p>
    <w:p>
      <w:pPr>
        <w:pStyle w:val="ListParagraph"/>
        <w:numPr>
          <w:ilvl w:val="0"/>
          <w:numId w:val="6"/>
        </w:numPr>
        <w:spacing w:after="80" w:line="300"/>
      </w:pPr>
      <w:r>
        <w:rPr>
          <w:rFonts w:ascii="Arial" w:cs="Arial" w:eastAsia="Arial" w:hAnsi="Arial"/>
          <w:sz w:val="22"/>
          <w:szCs w:val="22"/>
        </w:rPr>
        <w:t xml:space="preserve">Record and post first TikTok/Reels demo</w:t>
      </w:r>
    </w:p>
    <w:p>
      <w:pPr>
        <w:pStyle w:val="ListParagraph"/>
        <w:numPr>
          <w:ilvl w:val="0"/>
          <w:numId w:val="6"/>
        </w:numPr>
        <w:spacing w:after="80" w:line="300"/>
      </w:pPr>
      <w:r>
        <w:rPr>
          <w:rFonts w:ascii="Arial" w:cs="Arial" w:eastAsia="Arial" w:hAnsi="Arial"/>
          <w:sz w:val="22"/>
          <w:szCs w:val="22"/>
        </w:rPr>
        <w:t xml:space="preserve">Post to Reddit (r/ApplyingToCollege, r/scholarships)</w:t>
      </w:r>
    </w:p>
    <w:p>
      <w:pPr>
        <w:pStyle w:val="ListParagraph"/>
        <w:numPr>
          <w:ilvl w:val="0"/>
          <w:numId w:val="6"/>
        </w:numPr>
        <w:spacing w:after="80" w:line="300"/>
      </w:pPr>
      <w:r>
        <w:rPr>
          <w:rFonts w:ascii="Arial" w:cs="Arial" w:eastAsia="Arial" w:hAnsi="Arial"/>
          <w:sz w:val="22"/>
          <w:szCs w:val="22"/>
        </w:rPr>
        <w:t xml:space="preserve">Email 50 high school counselors</w:t>
      </w:r>
    </w:p>
    <w:p>
      <w:pPr>
        <w:pStyle w:val="ListParagraph"/>
        <w:numPr>
          <w:ilvl w:val="0"/>
          <w:numId w:val="6"/>
        </w:numPr>
        <w:spacing w:after="80" w:line="300"/>
      </w:pPr>
      <w:r>
        <w:rPr>
          <w:rFonts w:ascii="Arial" w:cs="Arial" w:eastAsia="Arial" w:hAnsi="Arial"/>
          <w:sz w:val="22"/>
          <w:szCs w:val="22"/>
        </w:rPr>
        <w:t xml:space="preserve">Contact 5 NSBE/SHPE/prep program chapters</w:t>
      </w:r>
    </w:p>
    <w:p>
      <w:pPr>
        <w:pStyle w:val="ListParagraph"/>
        <w:numPr>
          <w:ilvl w:val="0"/>
          <w:numId w:val="6"/>
        </w:numPr>
        <w:spacing w:after="80" w:line="300"/>
      </w:pPr>
      <w:r>
        <w:rPr>
          <w:rFonts w:ascii="Arial" w:cs="Arial" w:eastAsia="Arial" w:hAnsi="Arial"/>
          <w:sz w:val="22"/>
          <w:szCs w:val="22"/>
        </w:rPr>
        <w:t xml:space="preserve">Launch on Product Hunt</w:t>
      </w:r>
    </w:p>
    <w:p>
      <w:pPr>
        <w:pStyle w:val="ListParagraph"/>
        <w:numPr>
          <w:ilvl w:val="0"/>
          <w:numId w:val="6"/>
        </w:numPr>
        <w:spacing w:after="80" w:line="300"/>
      </w:pPr>
      <w:r>
        <w:rPr>
          <w:rFonts w:ascii="Arial" w:cs="Arial" w:eastAsia="Arial" w:hAnsi="Arial"/>
          <w:sz w:val="22"/>
          <w:szCs w:val="22"/>
        </w:rPr>
        <w:t xml:space="preserve">Set up Google Analytics (free) to track usage</w:t>
      </w:r>
    </w:p>
    <w:p>
      <w:pPr>
        <w:pStyle w:val="ListParagraph"/>
        <w:numPr>
          <w:ilvl w:val="0"/>
          <w:numId w:val="6"/>
        </w:numPr>
        <w:spacing w:after="80" w:line="300"/>
      </w:pPr>
      <w:r>
        <w:rPr>
          <w:rFonts w:ascii="Arial" w:cs="Arial" w:eastAsia="Arial" w:hAnsi="Arial"/>
          <w:sz w:val="22"/>
          <w:szCs w:val="22"/>
        </w:rPr>
        <w:t xml:space="preserve">Based on first 30 days of data, decide on paid ads</w:t>
      </w:r>
    </w:p>
    <w:p>
      <w:r>
        <w:br w:type="page"/>
      </w:r>
    </w:p>
    <w:p>
      <w:pPr>
        <w:pStyle w:val="Heading1"/>
        <w:spacing w:before="300" w:after="150"/>
      </w:pPr>
      <w:r>
        <w:t xml:space="preserve">Revenue Projections</w:t>
      </w:r>
    </w:p>
    <w:p>
      <w:pPr>
        <w:spacing w:after="160" w:line="320"/>
      </w:pPr>
      <w:r>
        <w:rPr>
          <w:rFonts w:ascii="Arial" w:cs="Arial" w:eastAsia="Arial" w:hAnsi="Arial"/>
          <w:sz w:val="22"/>
          <w:szCs w:val="22"/>
        </w:rPr>
        <w:t xml:space="preserve">Conservative estimates based on a Free + $9.99/mo Premium model. Assumes 10% of free users convert to paid (industry average for freemium SaaS is 2-5%, but education tools with clear value convert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600"/>
        <w:gridCol w:w="1800"/>
        <w:gridCol w:w="1560"/>
      </w:tblGrid>
      <w:tr>
        <w:tc>
          <w:tcPr>
            <w:tcW w:type="dxa" w:w="18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6"/>
                <w:szCs w:val="16"/>
              </w:rPr>
              <w:t xml:space="preserve">Timeline</w:t>
            </w:r>
          </w:p>
        </w:tc>
        <w:tc>
          <w:tcPr>
            <w:tcW w:type="dxa" w:w="13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6"/>
                <w:szCs w:val="16"/>
              </w:rPr>
              <w:t xml:space="preserve">Free Users</w:t>
            </w:r>
          </w:p>
        </w:tc>
        <w:tc>
          <w:tcPr>
            <w:tcW w:type="dxa" w:w="13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6"/>
                <w:szCs w:val="16"/>
              </w:rPr>
              <w:t xml:space="preserve">Paid Users</w:t>
            </w:r>
          </w:p>
        </w:tc>
        <w:tc>
          <w:tcPr>
            <w:tcW w:type="dxa" w:w="16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6"/>
                <w:szCs w:val="16"/>
              </w:rPr>
              <w:t xml:space="preserve">Revenue/mo</w:t>
            </w:r>
          </w:p>
        </w:tc>
        <w:tc>
          <w:tcPr>
            <w:tcW w:type="dxa" w:w="18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6"/>
                <w:szCs w:val="16"/>
              </w:rPr>
              <w:t xml:space="preserve">API Costs/mo</w:t>
            </w:r>
          </w:p>
        </w:tc>
        <w:tc>
          <w:tcPr>
            <w:tcW w:type="dxa" w:w="15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C9A227"/>
                <w:sz w:val="16"/>
                <w:szCs w:val="16"/>
              </w:rPr>
              <w:t xml:space="preserve">Net Profit/mo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Month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$40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Month 3</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500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30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7"/>
                <w:szCs w:val="17"/>
              </w:rPr>
              <w:t xml:space="preserve">$300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7"/>
                <w:szCs w:val="17"/>
              </w:rPr>
              <w:t xml:space="preserve">$45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7"/>
                <w:szCs w:val="17"/>
              </w:rPr>
              <w:t xml:space="preserve">$205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Month 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$1,199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$979</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Month 12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5,000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350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7"/>
                <w:szCs w:val="17"/>
              </w:rPr>
              <w:t xml:space="preserve">$3,497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7"/>
                <w:szCs w:val="17"/>
              </w:rPr>
              <w:t xml:space="preserve">$280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7"/>
                <w:szCs w:val="17"/>
              </w:rPr>
              <w:t xml:space="preserve">$3,067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Year 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$9,990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$700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$9,040</w:t>
            </w:r>
          </w:p>
        </w:tc>
      </w:tr>
    </w:tbl>
    <w:p>
      <w:pPr>
        <w:spacing w:after="200"/>
      </w:pPr>
    </w:p>
    <w:p>
      <w:pPr>
        <w:spacing w:after="160" w:line="320"/>
      </w:pPr>
      <w:r>
        <w:rPr>
          <w:rFonts w:ascii="Arial" w:cs="Arial" w:eastAsia="Arial" w:hAnsi="Arial"/>
          <w:i/>
          <w:iCs/>
          <w:color w:val="666666"/>
          <w:sz w:val="22"/>
          <w:szCs w:val="22"/>
        </w:rPr>
        <w:t xml:space="preserve">These projections assume organic growth with minimal paid advertising. Adding school licenses ($499/year each) significantly accelerates revenue. Five school contracts in Year 1 adds $2,495 in annual recurring revenue with near-zero marginal cost.</w:t>
      </w:r>
    </w:p>
    <w:p>
      <w:r>
        <w:br w:type="page"/>
      </w:r>
    </w:p>
    <w:p>
      <w:pPr>
        <w:pStyle w:val="Heading1"/>
        <w:spacing w:before="300" w:after="150"/>
      </w:pPr>
      <w:r>
        <w:t xml:space="preserve">Key Resources &amp; Links</w:t>
      </w:r>
    </w:p>
    <w:p>
      <w:pPr>
        <w:spacing w:after="160" w:line="320"/>
      </w:pPr>
      <w:r>
        <w:rPr>
          <w:rFonts w:ascii="Arial" w:cs="Arial" w:eastAsia="Arial" w:hAnsi="Arial"/>
          <w:sz w:val="22"/>
          <w:szCs w:val="22"/>
        </w:rPr>
        <w:t xml:space="preserve">Bookmark these. You'll reference them throughout the process.</w:t>
      </w:r>
    </w:p>
    <w:p>
      <w:pPr>
        <w:pStyle w:val="Heading3"/>
        <w:spacing w:before="300" w:after="150"/>
      </w:pPr>
      <w:r>
        <w:t xml:space="preserve">Hosting &amp; Infrastructure</w:t>
      </w:r>
    </w:p>
    <w:p>
      <w:pPr>
        <w:pStyle w:val="ListParagraph"/>
        <w:numPr>
          <w:ilvl w:val="0"/>
          <w:numId w:val="2"/>
        </w:numPr>
        <w:spacing w:after="60" w:line="280"/>
      </w:pPr>
      <w:hyperlink w:history="1" r:id="rIdtudyptd21xel_vhomqmrx">
        <w:r>
          <w:rPr>
            <w:rFonts w:ascii="Arial" w:cs="Arial" w:eastAsia="Arial" w:hAnsi="Arial"/>
            <w:color w:val="2B6CB0"/>
            <w:sz w:val="22"/>
            <w:szCs w:val="22"/>
            <w:u w:val="single"/>
          </w:rPr>
          <w:t xml:space="preserve">GitHub</w:t>
        </w:r>
      </w:hyperlink>
      <w:r>
        <w:rPr>
          <w:rFonts w:ascii="Arial" w:cs="Arial" w:eastAsia="Arial" w:hAnsi="Arial"/>
          <w:sz w:val="22"/>
          <w:szCs w:val="22"/>
        </w:rPr>
        <w:t xml:space="preserve"> — Code storage</w:t>
      </w:r>
    </w:p>
    <w:p>
      <w:pPr>
        <w:pStyle w:val="ListParagraph"/>
        <w:numPr>
          <w:ilvl w:val="0"/>
          <w:numId w:val="2"/>
        </w:numPr>
        <w:spacing w:after="60" w:line="280"/>
      </w:pPr>
      <w:hyperlink w:history="1" r:id="rIdb1prpwxegqyi1c7mxj2ue">
        <w:r>
          <w:rPr>
            <w:rFonts w:ascii="Arial" w:cs="Arial" w:eastAsia="Arial" w:hAnsi="Arial"/>
            <w:color w:val="2B6CB0"/>
            <w:sz w:val="22"/>
            <w:szCs w:val="22"/>
            <w:u w:val="single"/>
          </w:rPr>
          <w:t xml:space="preserve">Vercel</w:t>
        </w:r>
      </w:hyperlink>
      <w:r>
        <w:rPr>
          <w:rFonts w:ascii="Arial" w:cs="Arial" w:eastAsia="Arial" w:hAnsi="Arial"/>
          <w:sz w:val="22"/>
          <w:szCs w:val="22"/>
        </w:rPr>
        <w:t xml:space="preserve"> — Hosting &amp; deployment</w:t>
      </w:r>
    </w:p>
    <w:p>
      <w:pPr>
        <w:pStyle w:val="ListParagraph"/>
        <w:numPr>
          <w:ilvl w:val="0"/>
          <w:numId w:val="2"/>
        </w:numPr>
        <w:spacing w:after="60" w:line="280"/>
      </w:pPr>
      <w:hyperlink w:history="1" r:id="rId_7g0w3qi4wsbv7wfqz49j">
        <w:r>
          <w:rPr>
            <w:rFonts w:ascii="Arial" w:cs="Arial" w:eastAsia="Arial" w:hAnsi="Arial"/>
            <w:color w:val="2B6CB0"/>
            <w:sz w:val="22"/>
            <w:szCs w:val="22"/>
            <w:u w:val="single"/>
          </w:rPr>
          <w:t xml:space="preserve">Supabase</w:t>
        </w:r>
      </w:hyperlink>
      <w:r>
        <w:rPr>
          <w:rFonts w:ascii="Arial" w:cs="Arial" w:eastAsia="Arial" w:hAnsi="Arial"/>
          <w:sz w:val="22"/>
          <w:szCs w:val="22"/>
        </w:rPr>
        <w:t xml:space="preserve"> — Database, auth, edge functions</w:t>
      </w:r>
    </w:p>
    <w:p>
      <w:pPr>
        <w:pStyle w:val="ListParagraph"/>
        <w:numPr>
          <w:ilvl w:val="0"/>
          <w:numId w:val="2"/>
        </w:numPr>
        <w:spacing w:after="60" w:line="280"/>
      </w:pPr>
      <w:hyperlink w:history="1" r:id="rIdjgkwoehudj7xj9vcnp6ue">
        <w:r>
          <w:rPr>
            <w:rFonts w:ascii="Arial" w:cs="Arial" w:eastAsia="Arial" w:hAnsi="Arial"/>
            <w:color w:val="2B6CB0"/>
            <w:sz w:val="22"/>
            <w:szCs w:val="22"/>
            <w:u w:val="single"/>
          </w:rPr>
          <w:t xml:space="preserve">Anthropic Console</w:t>
        </w:r>
      </w:hyperlink>
      <w:r>
        <w:rPr>
          <w:rFonts w:ascii="Arial" w:cs="Arial" w:eastAsia="Arial" w:hAnsi="Arial"/>
          <w:sz w:val="22"/>
          <w:szCs w:val="22"/>
        </w:rPr>
        <w:t xml:space="preserve"> — API keys &amp; billing</w:t>
      </w:r>
    </w:p>
    <w:p>
      <w:pPr>
        <w:pStyle w:val="Heading3"/>
        <w:spacing w:before="300" w:after="150"/>
      </w:pPr>
      <w:r>
        <w:t xml:space="preserve">Payments &amp; Legal</w:t>
      </w:r>
    </w:p>
    <w:p>
      <w:pPr>
        <w:pStyle w:val="ListParagraph"/>
        <w:numPr>
          <w:ilvl w:val="0"/>
          <w:numId w:val="2"/>
        </w:numPr>
        <w:spacing w:after="60" w:line="280"/>
      </w:pPr>
      <w:hyperlink w:history="1" r:id="rIdslrj4ztuivevfsviaafxx">
        <w:r>
          <w:rPr>
            <w:rFonts w:ascii="Arial" w:cs="Arial" w:eastAsia="Arial" w:hAnsi="Arial"/>
            <w:color w:val="2B6CB0"/>
            <w:sz w:val="22"/>
            <w:szCs w:val="22"/>
            <w:u w:val="single"/>
          </w:rPr>
          <w:t xml:space="preserve">Stripe</w:t>
        </w:r>
      </w:hyperlink>
      <w:r>
        <w:rPr>
          <w:rFonts w:ascii="Arial" w:cs="Arial" w:eastAsia="Arial" w:hAnsi="Arial"/>
          <w:sz w:val="22"/>
          <w:szCs w:val="22"/>
        </w:rPr>
        <w:t xml:space="preserve"> — Payment processing</w:t>
      </w:r>
    </w:p>
    <w:p>
      <w:pPr>
        <w:pStyle w:val="ListParagraph"/>
        <w:numPr>
          <w:ilvl w:val="0"/>
          <w:numId w:val="2"/>
        </w:numPr>
        <w:spacing w:after="60" w:line="280"/>
      </w:pPr>
      <w:hyperlink w:history="1" r:id="rId6pv_6iozafsx21eemigwa">
        <w:r>
          <w:rPr>
            <w:rFonts w:ascii="Arial" w:cs="Arial" w:eastAsia="Arial" w:hAnsi="Arial"/>
            <w:color w:val="2B6CB0"/>
            <w:sz w:val="22"/>
            <w:szCs w:val="22"/>
            <w:u w:val="single"/>
          </w:rPr>
          <w:t xml:space="preserve">Termly</w:t>
        </w:r>
      </w:hyperlink>
      <w:r>
        <w:rPr>
          <w:rFonts w:ascii="Arial" w:cs="Arial" w:eastAsia="Arial" w:hAnsi="Arial"/>
          <w:sz w:val="22"/>
          <w:szCs w:val="22"/>
        </w:rPr>
        <w:t xml:space="preserve"> — Privacy Policy &amp; Terms generator</w:t>
      </w:r>
    </w:p>
    <w:p>
      <w:pPr>
        <w:pStyle w:val="ListParagraph"/>
        <w:numPr>
          <w:ilvl w:val="0"/>
          <w:numId w:val="2"/>
        </w:numPr>
        <w:spacing w:after="60" w:line="280"/>
      </w:pPr>
      <w:hyperlink w:history="1" r:id="rIdudm1y6mnqhwrsj_c2leat">
        <w:r>
          <w:rPr>
            <w:rFonts w:ascii="Arial" w:cs="Arial" w:eastAsia="Arial" w:hAnsi="Arial"/>
            <w:color w:val="2B6CB0"/>
            <w:sz w:val="22"/>
            <w:szCs w:val="22"/>
            <w:u w:val="single"/>
          </w:rPr>
          <w:t xml:space="preserve">Northwest Registered Agent</w:t>
        </w:r>
      </w:hyperlink>
      <w:r>
        <w:rPr>
          <w:rFonts w:ascii="Arial" w:cs="Arial" w:eastAsia="Arial" w:hAnsi="Arial"/>
          <w:sz w:val="22"/>
          <w:szCs w:val="22"/>
        </w:rPr>
        <w:t xml:space="preserve"> — LLC formation</w:t>
      </w:r>
    </w:p>
    <w:p>
      <w:pPr>
        <w:pStyle w:val="Heading3"/>
        <w:spacing w:before="300" w:after="150"/>
      </w:pPr>
      <w:r>
        <w:t xml:space="preserve">Marketing &amp; Analytics</w:t>
      </w:r>
    </w:p>
    <w:p>
      <w:pPr>
        <w:pStyle w:val="ListParagraph"/>
        <w:numPr>
          <w:ilvl w:val="0"/>
          <w:numId w:val="2"/>
        </w:numPr>
        <w:spacing w:after="60" w:line="280"/>
      </w:pPr>
      <w:hyperlink w:history="1" r:id="rId_syaboz6p1_jtchb7ti-v">
        <w:r>
          <w:rPr>
            <w:rFonts w:ascii="Arial" w:cs="Arial" w:eastAsia="Arial" w:hAnsi="Arial"/>
            <w:color w:val="2B6CB0"/>
            <w:sz w:val="22"/>
            <w:szCs w:val="22"/>
            <w:u w:val="single"/>
          </w:rPr>
          <w:t xml:space="preserve">Product Hunt</w:t>
        </w:r>
      </w:hyperlink>
      <w:r>
        <w:rPr>
          <w:rFonts w:ascii="Arial" w:cs="Arial" w:eastAsia="Arial" w:hAnsi="Arial"/>
          <w:sz w:val="22"/>
          <w:szCs w:val="22"/>
        </w:rPr>
        <w:t xml:space="preserve"> — Launch platform</w:t>
      </w:r>
    </w:p>
    <w:p>
      <w:pPr>
        <w:pStyle w:val="ListParagraph"/>
        <w:numPr>
          <w:ilvl w:val="0"/>
          <w:numId w:val="2"/>
        </w:numPr>
        <w:spacing w:after="60" w:line="280"/>
      </w:pPr>
      <w:hyperlink w:history="1" r:id="rIdfkn2sqch1ogpftl_qtmv4">
        <w:r>
          <w:rPr>
            <w:rFonts w:ascii="Arial" w:cs="Arial" w:eastAsia="Arial" w:hAnsi="Arial"/>
            <w:color w:val="2B6CB0"/>
            <w:sz w:val="22"/>
            <w:szCs w:val="22"/>
            <w:u w:val="single"/>
          </w:rPr>
          <w:t xml:space="preserve">Google Analytics</w:t>
        </w:r>
      </w:hyperlink>
      <w:r>
        <w:rPr>
          <w:rFonts w:ascii="Arial" w:cs="Arial" w:eastAsia="Arial" w:hAnsi="Arial"/>
          <w:sz w:val="22"/>
          <w:szCs w:val="22"/>
        </w:rPr>
        <w:t xml:space="preserve"> — Usage tracking (free)</w:t>
      </w:r>
    </w:p>
    <w:p>
      <w:pPr>
        <w:pStyle w:val="ListParagraph"/>
        <w:numPr>
          <w:ilvl w:val="0"/>
          <w:numId w:val="2"/>
        </w:numPr>
        <w:spacing w:after="60" w:line="280"/>
      </w:pPr>
      <w:hyperlink w:history="1" r:id="rIdfw_p5na9bcvrt2hkxocqu">
        <w:r>
          <w:rPr>
            <w:rFonts w:ascii="Arial" w:cs="Arial" w:eastAsia="Arial" w:hAnsi="Arial"/>
            <w:color w:val="2B6CB0"/>
            <w:sz w:val="22"/>
            <w:szCs w:val="22"/>
            <w:u w:val="single"/>
          </w:rPr>
          <w:t xml:space="preserve">Resend</w:t>
        </w:r>
      </w:hyperlink>
      <w:r>
        <w:rPr>
          <w:rFonts w:ascii="Arial" w:cs="Arial" w:eastAsia="Arial" w:hAnsi="Arial"/>
          <w:sz w:val="22"/>
          <w:szCs w:val="22"/>
        </w:rPr>
        <w:t xml:space="preserve"> — Transactional email (free tier)</w:t>
      </w:r>
    </w:p>
    <w:p>
      <w:pPr>
        <w:pStyle w:val="Heading3"/>
        <w:spacing w:before="300" w:after="150"/>
      </w:pPr>
      <w:r>
        <w:t xml:space="preserve">Learning Resources</w:t>
      </w:r>
    </w:p>
    <w:p>
      <w:pPr>
        <w:pStyle w:val="ListParagraph"/>
        <w:numPr>
          <w:ilvl w:val="0"/>
          <w:numId w:val="2"/>
        </w:numPr>
        <w:spacing w:after="60" w:line="280"/>
      </w:pPr>
      <w:hyperlink w:history="1" r:id="rId7okmbfh8sddiodjupcyz8">
        <w:r>
          <w:rPr>
            <w:rFonts w:ascii="Arial" w:cs="Arial" w:eastAsia="Arial" w:hAnsi="Arial"/>
            <w:color w:val="2B6CB0"/>
            <w:sz w:val="22"/>
            <w:szCs w:val="22"/>
            <w:u w:val="single"/>
          </w:rPr>
          <w:t xml:space="preserve">Vercel React Deployment Guide</w:t>
        </w:r>
      </w:hyperlink>
      <w:r>
        <w:rPr>
          <w:rFonts w:ascii="Arial" w:cs="Arial" w:eastAsia="Arial" w:hAnsi="Arial"/>
          <w:sz w:val="22"/>
          <w:szCs w:val="22"/>
        </w:rPr>
        <w:t xml:space="preserve"> — Step-by-step deploy tutorial</w:t>
      </w:r>
    </w:p>
    <w:p>
      <w:pPr>
        <w:pStyle w:val="ListParagraph"/>
        <w:numPr>
          <w:ilvl w:val="0"/>
          <w:numId w:val="2"/>
        </w:numPr>
        <w:spacing w:after="60" w:line="280"/>
      </w:pPr>
      <w:hyperlink w:history="1" r:id="rIdtbxsd2pheagnf4xdydngq">
        <w:r>
          <w:rPr>
            <w:rFonts w:ascii="Arial" w:cs="Arial" w:eastAsia="Arial" w:hAnsi="Arial"/>
            <w:color w:val="2B6CB0"/>
            <w:sz w:val="22"/>
            <w:szCs w:val="22"/>
            <w:u w:val="single"/>
          </w:rPr>
          <w:t xml:space="preserve">Supabase Quick Start</w:t>
        </w:r>
      </w:hyperlink>
      <w:r>
        <w:rPr>
          <w:rFonts w:ascii="Arial" w:cs="Arial" w:eastAsia="Arial" w:hAnsi="Arial"/>
          <w:sz w:val="22"/>
          <w:szCs w:val="22"/>
        </w:rPr>
        <w:t xml:space="preserve"> — Auth + database in 10 minutes</w:t>
      </w:r>
    </w:p>
    <w:p>
      <w:pPr>
        <w:pStyle w:val="ListParagraph"/>
        <w:numPr>
          <w:ilvl w:val="0"/>
          <w:numId w:val="2"/>
        </w:numPr>
        <w:spacing w:after="60" w:line="280"/>
      </w:pPr>
      <w:hyperlink w:history="1" r:id="rIdk3kv7bgpnem3zvbgdnqxp">
        <w:r>
          <w:rPr>
            <w:rFonts w:ascii="Arial" w:cs="Arial" w:eastAsia="Arial" w:hAnsi="Arial"/>
            <w:color w:val="2B6CB0"/>
            <w:sz w:val="22"/>
            <w:szCs w:val="22"/>
            <w:u w:val="single"/>
          </w:rPr>
          <w:t xml:space="preserve">Stripe Docs</w:t>
        </w:r>
      </w:hyperlink>
      <w:r>
        <w:rPr>
          <w:rFonts w:ascii="Arial" w:cs="Arial" w:eastAsia="Arial" w:hAnsi="Arial"/>
          <w:sz w:val="22"/>
          <w:szCs w:val="22"/>
        </w:rPr>
        <w:t xml:space="preserve"> — Subscription billing setup</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DF8E8" w:val="clear"/>
            <w:tcMar>
              <w:top w:type="dxa" w:w="200"/>
              <w:left w:type="dxa" w:w="300"/>
              <w:bottom w:type="dxa" w:w="200"/>
              <w:right w:type="dxa" w:w="300"/>
            </w:tcMar>
          </w:tcPr>
          <w:p>
            <w:pPr>
              <w:spacing w:after="80"/>
              <w:jc w:val="center"/>
            </w:pPr>
            <w:r>
              <w:rPr>
                <w:rFonts w:ascii="Arial" w:cs="Arial" w:eastAsia="Arial" w:hAnsi="Arial"/>
                <w:b/>
                <w:bCs/>
                <w:color w:val="C9A227"/>
                <w:sz w:val="24"/>
                <w:szCs w:val="24"/>
              </w:rPr>
              <w:t xml:space="preserve">You've already built the hardest part.</w:t>
            </w:r>
          </w:p>
          <w:p>
            <w:pPr>
              <w:spacing w:after="0"/>
              <w:jc w:val="center"/>
            </w:pPr>
            <w:r>
              <w:rPr>
                <w:rFonts w:ascii="Arial" w:cs="Arial" w:eastAsia="Arial" w:hAnsi="Arial"/>
                <w:color w:val="666666"/>
                <w:sz w:val="20"/>
                <w:szCs w:val="20"/>
              </w:rPr>
              <w:t xml:space="preserve">ScholarBot Pro works. The AI is real. The scholarship database is loaded. Everything from here is just logistics — and this playbook gives you every step. Ship 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ScholarBot Pro — Launch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A0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onou01nzionx-yqlupzym" Type="http://schemas.openxmlformats.org/officeDocument/2006/relationships/hyperlink" Target="https://www.namecheap.com" TargetMode="External"/><Relationship Id="rIdlxgftgk3ejat1g0dakjf8" Type="http://schemas.openxmlformats.org/officeDocument/2006/relationships/hyperlink" Target="https://www.porkbun.com" TargetMode="External"/><Relationship Id="rIdggsmgl6twww64sxj9njou" Type="http://schemas.openxmlformats.org/officeDocument/2006/relationships/hyperlink" Target="https://www.upwork.com" TargetMode="External"/><Relationship Id="rId4wzk6cmo0tal6k72bnwq5" Type="http://schemas.openxmlformats.org/officeDocument/2006/relationships/hyperlink" Target="https://www.fiverr.com" TargetMode="External"/><Relationship Id="rIdyqnrkqrtv3_0wtjh_xeye" Type="http://schemas.openxmlformats.org/officeDocument/2006/relationships/hyperlink" Target="https://www.waveapps.com" TargetMode="External"/><Relationship Id="rId_bsji9gkqblz5_91bxyug" Type="http://schemas.openxmlformats.org/officeDocument/2006/relationships/hyperlink" Target="https://quickbooks.intuit.com" TargetMode="External"/><Relationship Id="rIdtudyptd21xel_vhomqmrx" Type="http://schemas.openxmlformats.org/officeDocument/2006/relationships/hyperlink" Target="https://github.com" TargetMode="External"/><Relationship Id="rIdb1prpwxegqyi1c7mxj2ue" Type="http://schemas.openxmlformats.org/officeDocument/2006/relationships/hyperlink" Target="https://vercel.com" TargetMode="External"/><Relationship Id="rId_7g0w3qi4wsbv7wfqz49j" Type="http://schemas.openxmlformats.org/officeDocument/2006/relationships/hyperlink" Target="https://supabase.com" TargetMode="External"/><Relationship Id="rIdjgkwoehudj7xj9vcnp6ue" Type="http://schemas.openxmlformats.org/officeDocument/2006/relationships/hyperlink" Target="https://console.anthropic.com" TargetMode="External"/><Relationship Id="rIdslrj4ztuivevfsviaafxx" Type="http://schemas.openxmlformats.org/officeDocument/2006/relationships/hyperlink" Target="https://stripe.com" TargetMode="External"/><Relationship Id="rId6pv_6iozafsx21eemigwa" Type="http://schemas.openxmlformats.org/officeDocument/2006/relationships/hyperlink" Target="https://termly.io" TargetMode="External"/><Relationship Id="rIdudm1y6mnqhwrsj_c2leat" Type="http://schemas.openxmlformats.org/officeDocument/2006/relationships/hyperlink" Target="https://www.northwestregisteredagent.com" TargetMode="External"/><Relationship Id="rId_syaboz6p1_jtchb7ti-v" Type="http://schemas.openxmlformats.org/officeDocument/2006/relationships/hyperlink" Target="https://producthunt.com" TargetMode="External"/><Relationship Id="rIdfkn2sqch1ogpftl_qtmv4" Type="http://schemas.openxmlformats.org/officeDocument/2006/relationships/hyperlink" Target="https://analytics.google.com" TargetMode="External"/><Relationship Id="rIdfw_p5na9bcvrt2hkxocqu" Type="http://schemas.openxmlformats.org/officeDocument/2006/relationships/hyperlink" Target="https://resend.com" TargetMode="External"/><Relationship Id="rId7okmbfh8sddiodjupcyz8" Type="http://schemas.openxmlformats.org/officeDocument/2006/relationships/hyperlink" Target="https://vercel.com/docs/frameworks/react" TargetMode="External"/><Relationship Id="rIdtbxsd2pheagnf4xdydngq" Type="http://schemas.openxmlformats.org/officeDocument/2006/relationships/hyperlink" Target="https://supabase.com/docs/guides/getting-started" TargetMode="External"/><Relationship Id="rIdk3kv7bgpnem3zvbgdnqxp" Type="http://schemas.openxmlformats.org/officeDocument/2006/relationships/hyperlink" Target="https://stripe.com/docs/billing/subscriptions" TargetMode="External"/><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2026-02-12T03:54:07.483Z</dcterms:created>
  <dcterms:modified xsi:type="dcterms:W3CDTF">2026-02-12T03:54:07.484Z</dcterms:modified>
</cp:coreProperties>
</file>

<file path=docProps/custom.xml><?xml version="1.0" encoding="utf-8"?>
<Properties xmlns="http://schemas.openxmlformats.org/officeDocument/2006/custom-properties" xmlns:vt="http://schemas.openxmlformats.org/officeDocument/2006/docPropsVTypes"/>
</file>