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F4A9" w14:textId="1DD063C2" w:rsidR="0073507B" w:rsidRPr="0073507B" w:rsidRDefault="0073507B" w:rsidP="0073507B">
      <w:pPr>
        <w:spacing w:line="360" w:lineRule="auto"/>
        <w:rPr>
          <w:rFonts w:cstheme="minorHAnsi"/>
          <w:color w:val="666666"/>
          <w:sz w:val="24"/>
          <w:szCs w:val="24"/>
          <w:shd w:val="clear" w:color="auto" w:fill="FFFFFF"/>
        </w:rPr>
      </w:pP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 xml:space="preserve"> Download with freeware license available for Windows 32-bit as well as the 64-bit operating system of a laptop and PC without limits and presented for all software users as a free download. It belongs to the Office and Business Tools </w:t>
      </w:r>
      <w:proofErr w:type="gramStart"/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category</w:t>
      </w:r>
      <w:bookmarkStart w:id="0" w:name="_GoBack"/>
      <w:r w:rsidR="00D32CB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D32CB7">
        <w:rPr>
          <w:rFonts w:ascii="Arial" w:hAnsi="Arial" w:cs="Arial"/>
          <w:color w:val="000000"/>
          <w:sz w:val="20"/>
          <w:szCs w:val="20"/>
          <w:shd w:val="clear" w:color="auto" w:fill="FFFFFF"/>
        </w:rPr>
        <w:t>anon, 2021)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 xml:space="preserve">. </w:t>
      </w:r>
      <w:bookmarkEnd w:id="0"/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 xml:space="preserve"> Download with freeware license available for Windows 32-bit as well as the 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lastRenderedPageBreak/>
        <w:t>64-bit operating system of a laptop and PC without limits and presented for all software users as a free download. It belongs to the Office and Business Tools category. … The </w:t>
      </w:r>
      <w:r w:rsidRPr="0073507B">
        <w:rPr>
          <w:rStyle w:val="Strong"/>
          <w:rFonts w:cstheme="minorHAnsi"/>
          <w:color w:val="767676"/>
          <w:sz w:val="24"/>
          <w:szCs w:val="24"/>
          <w:shd w:val="clear" w:color="auto" w:fill="FFFFFF"/>
        </w:rPr>
        <w:t>MS Word</w:t>
      </w:r>
      <w:r w:rsidRPr="0073507B">
        <w:rPr>
          <w:rFonts w:cstheme="minorHAnsi"/>
          <w:color w:val="666666"/>
          <w:sz w:val="24"/>
          <w:szCs w:val="24"/>
          <w:shd w:val="clear" w:color="auto" w:fill="FFFFFF"/>
        </w:rPr>
        <w:t> Download with freeware license available for Windows 32-bit as well as the 64-bit operating system of a laptop and PC without limits and presented for all software users as a free download. It belongs to the Office and Business Tools category. …</w:t>
      </w:r>
    </w:p>
    <w:p w14:paraId="783E1D83" w14:textId="77777777" w:rsidR="0073507B" w:rsidRDefault="0073507B" w:rsidP="0073507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095209A" w14:textId="15A50F06" w:rsidR="0073507B" w:rsidRPr="0073507B" w:rsidRDefault="0073507B" w:rsidP="0073507B">
      <w:pPr>
        <w:spacing w:line="360" w:lineRule="auto"/>
        <w:rPr>
          <w:rFonts w:cstheme="minorHAnsi"/>
          <w:color w:val="666666"/>
          <w:sz w:val="24"/>
          <w:szCs w:val="24"/>
          <w:shd w:val="clear" w:color="auto" w:fill="FFFFFF"/>
        </w:rPr>
      </w:pPr>
      <w:r w:rsidRPr="0073507B">
        <w:rPr>
          <w:rFonts w:cstheme="minorHAnsi"/>
          <w:color w:val="000000"/>
          <w:sz w:val="24"/>
          <w:szCs w:val="24"/>
          <w:shd w:val="clear" w:color="auto" w:fill="FFFFFF"/>
        </w:rPr>
        <w:t>anon, a. (2021). Database Management: What It Is &amp; Definition | Informatica. Retrieved 14 November 2021, from https://www.informatica.com/services-and-training/glossary-of-terms/database-management-definition.html</w:t>
      </w:r>
    </w:p>
    <w:p w14:paraId="0CF928B7" w14:textId="77777777" w:rsidR="0073507B" w:rsidRPr="0073507B" w:rsidRDefault="0073507B" w:rsidP="0073507B">
      <w:pPr>
        <w:spacing w:line="360" w:lineRule="auto"/>
        <w:rPr>
          <w:rFonts w:cstheme="minorHAnsi"/>
          <w:color w:val="666666"/>
          <w:sz w:val="24"/>
          <w:szCs w:val="24"/>
          <w:shd w:val="clear" w:color="auto" w:fill="FFFFFF"/>
        </w:rPr>
      </w:pPr>
    </w:p>
    <w:sectPr w:rsidR="0073507B" w:rsidRPr="0073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7B"/>
    <w:rsid w:val="0073507B"/>
    <w:rsid w:val="00AF140D"/>
    <w:rsid w:val="00D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4D98"/>
  <w15:chartTrackingRefBased/>
  <w15:docId w15:val="{5E6D907A-CABC-4842-B243-04CEBE2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bashyal</dc:creator>
  <cp:keywords/>
  <dc:description/>
  <cp:lastModifiedBy>Amul bashyal</cp:lastModifiedBy>
  <cp:revision>1</cp:revision>
  <dcterms:created xsi:type="dcterms:W3CDTF">2021-11-19T06:23:00Z</dcterms:created>
  <dcterms:modified xsi:type="dcterms:W3CDTF">2021-11-19T06:39:00Z</dcterms:modified>
</cp:coreProperties>
</file>