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BFC" w:rsidRDefault="00683BFC" w:rsidP="00683BFC">
      <w:pPr>
        <w:jc w:val="center"/>
        <w:rPr>
          <w:rFonts w:ascii="Arial Narrow" w:hAnsi="Arial Narrow"/>
          <w:b/>
        </w:rPr>
      </w:pPr>
    </w:p>
    <w:p w:rsidR="00683BFC" w:rsidRDefault="00683BFC" w:rsidP="00683BFC">
      <w:pPr>
        <w:jc w:val="center"/>
        <w:rPr>
          <w:rFonts w:ascii="Arial Narrow" w:hAnsi="Arial Narrow"/>
          <w:b/>
        </w:rPr>
      </w:pPr>
    </w:p>
    <w:p w:rsidR="00683BFC" w:rsidRDefault="00683BFC" w:rsidP="00683BFC">
      <w:pPr>
        <w:jc w:val="center"/>
        <w:rPr>
          <w:rFonts w:ascii="Arial Narrow" w:hAnsi="Arial Narrow"/>
          <w:b/>
        </w:rPr>
      </w:pPr>
    </w:p>
    <w:p w:rsidR="00162A22" w:rsidRDefault="00162A22" w:rsidP="00683BFC">
      <w:pPr>
        <w:jc w:val="center"/>
        <w:rPr>
          <w:rFonts w:ascii="Arial Narrow" w:hAnsi="Arial Narrow"/>
          <w:b/>
        </w:rPr>
      </w:pPr>
    </w:p>
    <w:p w:rsidR="00162A22" w:rsidRDefault="00162A22" w:rsidP="00683BFC">
      <w:pPr>
        <w:jc w:val="center"/>
        <w:rPr>
          <w:rFonts w:ascii="Arial Narrow" w:hAnsi="Arial Narrow"/>
          <w:b/>
        </w:rPr>
      </w:pPr>
    </w:p>
    <w:p w:rsidR="00162A22" w:rsidRDefault="00162A22" w:rsidP="00683BFC">
      <w:pPr>
        <w:jc w:val="center"/>
        <w:rPr>
          <w:rFonts w:ascii="Arial Narrow" w:hAnsi="Arial Narrow"/>
          <w:b/>
        </w:rPr>
      </w:pPr>
    </w:p>
    <w:p w:rsidR="00162A22" w:rsidRDefault="00162A22" w:rsidP="00683BFC">
      <w:pPr>
        <w:jc w:val="center"/>
        <w:rPr>
          <w:rFonts w:ascii="Arial Narrow" w:hAnsi="Arial Narrow"/>
          <w:b/>
        </w:rPr>
      </w:pPr>
    </w:p>
    <w:p w:rsidR="00162A22" w:rsidRDefault="00162A22" w:rsidP="00683BFC">
      <w:pPr>
        <w:jc w:val="center"/>
        <w:rPr>
          <w:rFonts w:ascii="Arial Narrow" w:hAnsi="Arial Narrow"/>
          <w:b/>
        </w:rPr>
      </w:pPr>
    </w:p>
    <w:p w:rsidR="00162A22" w:rsidRDefault="00162A22" w:rsidP="00683BFC">
      <w:pPr>
        <w:jc w:val="center"/>
        <w:rPr>
          <w:rFonts w:ascii="Arial Narrow" w:hAnsi="Arial Narrow"/>
          <w:b/>
        </w:rPr>
      </w:pPr>
    </w:p>
    <w:p w:rsidR="00683BFC" w:rsidRDefault="00683BFC" w:rsidP="00683BFC">
      <w:pPr>
        <w:jc w:val="center"/>
        <w:rPr>
          <w:rFonts w:ascii="Arial Narrow" w:hAnsi="Arial Narrow"/>
          <w:b/>
        </w:rPr>
      </w:pPr>
    </w:p>
    <w:p w:rsidR="00683BFC" w:rsidRDefault="00683BFC" w:rsidP="00683BFC">
      <w:pPr>
        <w:jc w:val="center"/>
        <w:rPr>
          <w:rFonts w:ascii="Arial Narrow" w:hAnsi="Arial Narrow"/>
          <w:b/>
        </w:rPr>
      </w:pPr>
    </w:p>
    <w:p w:rsidR="00395BD1" w:rsidRDefault="00683BFC" w:rsidP="00395BD1">
      <w:pPr>
        <w:spacing w:line="360" w:lineRule="auto"/>
        <w:jc w:val="center"/>
        <w:rPr>
          <w:rFonts w:ascii="Arial Narrow" w:hAnsi="Arial Narrow"/>
          <w:b/>
          <w:sz w:val="22"/>
        </w:rPr>
      </w:pPr>
      <w:r w:rsidRPr="00712CD1">
        <w:rPr>
          <w:rFonts w:ascii="Arial Narrow" w:hAnsi="Arial Narrow"/>
          <w:b/>
        </w:rPr>
        <w:t xml:space="preserve">MANUAL DE </w:t>
      </w:r>
      <w:r>
        <w:rPr>
          <w:rFonts w:ascii="Arial Narrow" w:hAnsi="Arial Narrow"/>
          <w:b/>
        </w:rPr>
        <w:t>INSTALACION</w:t>
      </w:r>
      <w:r w:rsidRPr="00712CD1">
        <w:rPr>
          <w:rFonts w:ascii="Arial Narrow" w:hAnsi="Arial Narrow"/>
          <w:b/>
        </w:rPr>
        <w:t xml:space="preserve"> </w:t>
      </w:r>
    </w:p>
    <w:p w:rsidR="0073353E" w:rsidRPr="0073353E" w:rsidRDefault="00395BD1" w:rsidP="0073353E">
      <w:pPr>
        <w:spacing w:line="360" w:lineRule="auto"/>
        <w:jc w:val="center"/>
        <w:rPr>
          <w:rFonts w:ascii="Arial Narrow" w:hAnsi="Arial Narrow"/>
          <w:b/>
          <w:color w:val="000008"/>
          <w:sz w:val="22"/>
        </w:rPr>
      </w:pPr>
      <w:r w:rsidRPr="00A66C40">
        <w:rPr>
          <w:rFonts w:ascii="Arial Narrow" w:hAnsi="Arial Narrow"/>
          <w:b/>
          <w:sz w:val="22"/>
        </w:rPr>
        <w:t xml:space="preserve">DEL </w:t>
      </w:r>
      <w:r w:rsidRPr="00A66C40">
        <w:rPr>
          <w:rFonts w:ascii="Arial Narrow" w:hAnsi="Arial Narrow"/>
          <w:b/>
          <w:color w:val="000008"/>
          <w:sz w:val="22"/>
        </w:rPr>
        <w:t xml:space="preserve">TRÁMITE EN LÍNEA </w:t>
      </w:r>
      <w:r w:rsidR="0073353E" w:rsidRPr="0073353E">
        <w:rPr>
          <w:rFonts w:ascii="Arial Narrow" w:hAnsi="Arial Narrow"/>
          <w:b/>
          <w:color w:val="000008"/>
          <w:sz w:val="22"/>
        </w:rPr>
        <w:t xml:space="preserve">PARA LA SOLICITUD DE RECONOCIMIENTO </w:t>
      </w:r>
    </w:p>
    <w:p w:rsidR="00683BFC" w:rsidRPr="00712CD1" w:rsidRDefault="0073353E" w:rsidP="0073353E">
      <w:pPr>
        <w:spacing w:line="360" w:lineRule="auto"/>
        <w:jc w:val="center"/>
        <w:rPr>
          <w:rFonts w:ascii="Arial Narrow" w:hAnsi="Arial Narrow"/>
          <w:b/>
        </w:rPr>
      </w:pPr>
      <w:r w:rsidRPr="0073353E">
        <w:rPr>
          <w:rFonts w:ascii="Arial Narrow" w:hAnsi="Arial Narrow"/>
          <w:b/>
          <w:color w:val="000008"/>
          <w:sz w:val="22"/>
        </w:rPr>
        <w:t>DE CARÁCTER DE PRODUCTO NACIONAL PARA UNA OBRA CINEMATOGRÁFICA</w:t>
      </w:r>
    </w:p>
    <w:p w:rsidR="00683BFC" w:rsidRPr="00712CD1" w:rsidRDefault="00683BFC" w:rsidP="00683BFC">
      <w:pPr>
        <w:jc w:val="center"/>
        <w:rPr>
          <w:rFonts w:ascii="Arial Narrow" w:hAnsi="Arial Narrow"/>
          <w:b/>
        </w:rPr>
      </w:pPr>
    </w:p>
    <w:p w:rsidR="00683BFC" w:rsidRPr="00712CD1" w:rsidRDefault="00683BFC" w:rsidP="00683BFC">
      <w:pPr>
        <w:jc w:val="center"/>
        <w:rPr>
          <w:rFonts w:ascii="Arial Narrow" w:hAnsi="Arial Narrow"/>
          <w:b/>
        </w:rPr>
      </w:pPr>
    </w:p>
    <w:p w:rsidR="00683BFC" w:rsidRPr="00712CD1" w:rsidRDefault="00683BFC" w:rsidP="00683BFC">
      <w:pPr>
        <w:jc w:val="center"/>
        <w:rPr>
          <w:rFonts w:ascii="Arial Narrow" w:hAnsi="Arial Narrow"/>
          <w:b/>
        </w:rPr>
      </w:pPr>
    </w:p>
    <w:p w:rsidR="00683BFC" w:rsidRPr="00712CD1" w:rsidRDefault="00683BFC" w:rsidP="00683BFC">
      <w:pPr>
        <w:jc w:val="center"/>
        <w:rPr>
          <w:rFonts w:ascii="Arial Narrow" w:hAnsi="Arial Narrow"/>
          <w:b/>
        </w:rPr>
      </w:pPr>
    </w:p>
    <w:p w:rsidR="00683BFC" w:rsidRPr="00712CD1" w:rsidRDefault="00683BFC" w:rsidP="00683BFC">
      <w:pPr>
        <w:jc w:val="center"/>
        <w:rPr>
          <w:rFonts w:ascii="Arial Narrow" w:hAnsi="Arial Narrow"/>
          <w:b/>
        </w:rPr>
      </w:pPr>
    </w:p>
    <w:p w:rsidR="00683BFC" w:rsidRPr="00712CD1" w:rsidRDefault="00683BFC" w:rsidP="00683BFC">
      <w:pPr>
        <w:jc w:val="center"/>
        <w:rPr>
          <w:rFonts w:ascii="Arial Narrow" w:hAnsi="Arial Narrow"/>
          <w:b/>
        </w:rPr>
      </w:pPr>
    </w:p>
    <w:p w:rsidR="00683BFC" w:rsidRPr="00712CD1" w:rsidRDefault="00683BFC" w:rsidP="00683BFC">
      <w:pPr>
        <w:jc w:val="center"/>
        <w:rPr>
          <w:rFonts w:ascii="Arial Narrow" w:hAnsi="Arial Narrow"/>
          <w:b/>
        </w:rPr>
      </w:pPr>
    </w:p>
    <w:p w:rsidR="00683BFC" w:rsidRPr="00712CD1" w:rsidRDefault="00683BFC" w:rsidP="00683BFC">
      <w:pPr>
        <w:jc w:val="center"/>
        <w:rPr>
          <w:rFonts w:ascii="Arial Narrow" w:hAnsi="Arial Narrow"/>
          <w:b/>
        </w:rPr>
      </w:pPr>
    </w:p>
    <w:p w:rsidR="00683BFC" w:rsidRPr="00712CD1" w:rsidRDefault="00683BFC" w:rsidP="00683BFC">
      <w:pPr>
        <w:jc w:val="center"/>
        <w:rPr>
          <w:rFonts w:ascii="Arial Narrow" w:hAnsi="Arial Narrow"/>
          <w:b/>
        </w:rPr>
      </w:pPr>
      <w:r w:rsidRPr="00712CD1">
        <w:rPr>
          <w:rFonts w:ascii="Arial Narrow" w:hAnsi="Arial Narrow"/>
          <w:b/>
        </w:rPr>
        <w:t>BOGOTA,  201</w:t>
      </w:r>
      <w:r>
        <w:rPr>
          <w:rFonts w:ascii="Arial Narrow" w:hAnsi="Arial Narrow"/>
          <w:b/>
        </w:rPr>
        <w:t>6</w:t>
      </w:r>
    </w:p>
    <w:p w:rsidR="00683BFC" w:rsidRPr="00712CD1" w:rsidRDefault="00683BFC" w:rsidP="00683BFC">
      <w:pPr>
        <w:jc w:val="center"/>
        <w:rPr>
          <w:rFonts w:ascii="Arial Narrow" w:hAnsi="Arial Narrow"/>
          <w:b/>
        </w:rPr>
      </w:pPr>
      <w:r w:rsidRPr="00712CD1">
        <w:rPr>
          <w:rFonts w:ascii="Arial Narrow" w:hAnsi="Arial Narrow"/>
          <w:b/>
        </w:rPr>
        <w:t> </w:t>
      </w:r>
    </w:p>
    <w:p w:rsidR="00683BFC" w:rsidRDefault="00683BFC" w:rsidP="00683BFC">
      <w:pPr>
        <w:spacing w:after="3"/>
        <w:ind w:left="449" w:right="0"/>
        <w:jc w:val="left"/>
        <w:rPr>
          <w:rFonts w:ascii="Arial Narrow" w:hAnsi="Arial Narrow"/>
        </w:rPr>
      </w:pPr>
      <w:r w:rsidRPr="00712CD1">
        <w:rPr>
          <w:rFonts w:ascii="Arial Narrow" w:hAnsi="Arial Narrow"/>
        </w:rPr>
        <w:br w:type="page"/>
      </w:r>
    </w:p>
    <w:p w:rsidR="00162A22" w:rsidRDefault="00162A22" w:rsidP="00683BFC">
      <w:pPr>
        <w:spacing w:after="3"/>
        <w:ind w:left="449" w:right="0"/>
        <w:jc w:val="left"/>
        <w:rPr>
          <w:rFonts w:ascii="Arial Narrow" w:hAnsi="Arial Narrow"/>
        </w:rPr>
      </w:pPr>
    </w:p>
    <w:p w:rsidR="00162A22" w:rsidRDefault="00162A22" w:rsidP="00683BFC">
      <w:pPr>
        <w:spacing w:after="3"/>
        <w:ind w:left="449" w:right="0"/>
        <w:jc w:val="left"/>
        <w:rPr>
          <w:rFonts w:ascii="Arial Narrow" w:hAnsi="Arial Narrow"/>
        </w:rPr>
      </w:pPr>
    </w:p>
    <w:p w:rsidR="00162A22" w:rsidRDefault="00162A22" w:rsidP="00683BFC">
      <w:pPr>
        <w:spacing w:after="3"/>
        <w:ind w:left="449" w:right="0"/>
        <w:jc w:val="left"/>
        <w:rPr>
          <w:color w:val="000008"/>
          <w:sz w:val="22"/>
        </w:rPr>
      </w:pPr>
    </w:p>
    <w:p w:rsidR="00683BFC" w:rsidRDefault="00683BFC" w:rsidP="00683BFC">
      <w:pPr>
        <w:pStyle w:val="Ttulo1"/>
        <w:spacing w:after="510"/>
        <w:ind w:right="39"/>
      </w:pPr>
      <w:r>
        <w:t>INTRODUCCIÓN</w:t>
      </w:r>
    </w:p>
    <w:p w:rsidR="00683BFC" w:rsidRDefault="00683BFC" w:rsidP="0073353E">
      <w:pPr>
        <w:spacing w:after="297" w:line="277" w:lineRule="auto"/>
        <w:ind w:left="-5" w:right="2"/>
      </w:pPr>
      <w:r>
        <w:rPr>
          <w:color w:val="000008"/>
        </w:rPr>
        <w:t xml:space="preserve">Se pretende que esta guía, brinde la información necesaria sobre </w:t>
      </w:r>
      <w:proofErr w:type="spellStart"/>
      <w:r>
        <w:rPr>
          <w:color w:val="000008"/>
        </w:rPr>
        <w:t>Ia</w:t>
      </w:r>
      <w:proofErr w:type="spellEnd"/>
      <w:r>
        <w:rPr>
          <w:color w:val="000008"/>
        </w:rPr>
        <w:t xml:space="preserve"> instalación de</w:t>
      </w:r>
      <w:r w:rsidR="00395BD1">
        <w:rPr>
          <w:color w:val="000008"/>
        </w:rPr>
        <w:t>l aplicativo</w:t>
      </w:r>
      <w:r w:rsidR="00395BD1" w:rsidRPr="00395BD1">
        <w:rPr>
          <w:b/>
          <w:color w:val="000008"/>
        </w:rPr>
        <w:t xml:space="preserve"> </w:t>
      </w:r>
      <w:r w:rsidR="00395BD1" w:rsidRPr="00395BD1">
        <w:rPr>
          <w:b/>
          <w:color w:val="000008"/>
        </w:rPr>
        <w:t xml:space="preserve">DEL TRÁMITE EN LÍNEA </w:t>
      </w:r>
      <w:r w:rsidR="0073353E" w:rsidRPr="0073353E">
        <w:rPr>
          <w:b/>
          <w:color w:val="000008"/>
        </w:rPr>
        <w:t>PARA LA SOLICITUD DE RECONOCIMIENTO DE CARÁCTER DE PRODUCTO NACIONAL PARA UNA OBRA CINEMATOGRÁFICA</w:t>
      </w:r>
      <w:r>
        <w:rPr>
          <w:color w:val="000008"/>
        </w:rPr>
        <w:t xml:space="preserve">, </w:t>
      </w:r>
      <w:r w:rsidR="00395BD1">
        <w:rPr>
          <w:color w:val="000008"/>
        </w:rPr>
        <w:t xml:space="preserve">el cual permite </w:t>
      </w:r>
      <w:r w:rsidR="00395BD1">
        <w:rPr>
          <w:rFonts w:ascii="Arial Narrow" w:hAnsi="Arial Narrow" w:cs="Tahoma"/>
          <w:sz w:val="22"/>
        </w:rPr>
        <w:t>que los productores realicen toda la gestión de su trámite a través de internet, el cual comienza con el registro de su solicitud, y termina hasta la aprobación o rechazo del mismo</w:t>
      </w:r>
      <w:r>
        <w:rPr>
          <w:color w:val="000008"/>
        </w:rPr>
        <w:t>.</w:t>
      </w:r>
    </w:p>
    <w:p w:rsidR="00162A22" w:rsidRDefault="00162A22" w:rsidP="00683BFC">
      <w:pPr>
        <w:pStyle w:val="Ttulo1"/>
        <w:ind w:right="47"/>
      </w:pPr>
    </w:p>
    <w:p w:rsidR="00162A22" w:rsidRDefault="00162A22" w:rsidP="00162A22"/>
    <w:p w:rsidR="00162A22" w:rsidRDefault="00162A22" w:rsidP="00162A22"/>
    <w:p w:rsidR="00162A22" w:rsidRDefault="00162A22" w:rsidP="00683BFC">
      <w:pPr>
        <w:pStyle w:val="Ttulo1"/>
        <w:ind w:right="47"/>
      </w:pPr>
    </w:p>
    <w:p w:rsidR="00162A22" w:rsidRDefault="00162A22" w:rsidP="00683BFC">
      <w:pPr>
        <w:pStyle w:val="Ttulo1"/>
        <w:ind w:right="47"/>
      </w:pPr>
    </w:p>
    <w:p w:rsidR="00395BD1" w:rsidRDefault="00395BD1" w:rsidP="00395BD1"/>
    <w:p w:rsidR="00395BD1" w:rsidRPr="00395BD1" w:rsidRDefault="00395BD1" w:rsidP="00395BD1"/>
    <w:p w:rsidR="00162A22" w:rsidRDefault="00162A22" w:rsidP="00683BFC">
      <w:pPr>
        <w:pStyle w:val="Ttulo1"/>
        <w:ind w:right="47"/>
      </w:pPr>
    </w:p>
    <w:p w:rsidR="00162A22" w:rsidRDefault="00162A22" w:rsidP="00683BFC">
      <w:pPr>
        <w:pStyle w:val="Ttulo1"/>
        <w:ind w:right="47"/>
      </w:pPr>
    </w:p>
    <w:p w:rsidR="00162A22" w:rsidRDefault="00162A22" w:rsidP="00683BFC">
      <w:pPr>
        <w:pStyle w:val="Ttulo1"/>
        <w:ind w:right="47"/>
      </w:pPr>
    </w:p>
    <w:p w:rsidR="00162A22" w:rsidRDefault="00162A22" w:rsidP="00683BFC">
      <w:pPr>
        <w:pStyle w:val="Ttulo1"/>
        <w:ind w:right="47"/>
      </w:pPr>
    </w:p>
    <w:p w:rsidR="00162A22" w:rsidRPr="00162A22" w:rsidRDefault="00162A22" w:rsidP="00162A22"/>
    <w:p w:rsidR="00683BFC" w:rsidRDefault="00683BFC" w:rsidP="00683BFC">
      <w:pPr>
        <w:pStyle w:val="Ttulo1"/>
        <w:ind w:right="47"/>
      </w:pPr>
      <w:r>
        <w:lastRenderedPageBreak/>
        <w:t>FUNDAMENTOS BÁSICOS</w:t>
      </w:r>
    </w:p>
    <w:p w:rsidR="00683BFC" w:rsidRDefault="003946CB" w:rsidP="00683BFC">
      <w:pPr>
        <w:spacing w:after="276"/>
        <w:ind w:left="-5" w:right="2"/>
      </w:pPr>
      <w:r>
        <w:t xml:space="preserve">El aplicativo </w:t>
      </w:r>
      <w:r w:rsidR="00683BFC">
        <w:t>est</w:t>
      </w:r>
      <w:r>
        <w:t>a</w:t>
      </w:r>
      <w:r w:rsidR="00683BFC">
        <w:t xml:space="preserve"> desarrollados en visual </w:t>
      </w:r>
      <w:proofErr w:type="spellStart"/>
      <w:r w:rsidR="00683BFC">
        <w:t>studio</w:t>
      </w:r>
      <w:proofErr w:type="spellEnd"/>
      <w:r w:rsidR="00683BFC">
        <w:t xml:space="preserve"> 201</w:t>
      </w:r>
      <w:r>
        <w:t>2</w:t>
      </w:r>
      <w:r w:rsidR="00683BFC">
        <w:t xml:space="preserve">, bajo la arquitectura </w:t>
      </w:r>
      <w:r w:rsidR="00B93009" w:rsidRPr="00B93009">
        <w:t xml:space="preserve">ASP.NET </w:t>
      </w:r>
      <w:r>
        <w:t xml:space="preserve">utilizando el </w:t>
      </w:r>
      <w:proofErr w:type="spellStart"/>
      <w:r>
        <w:t>framework</w:t>
      </w:r>
      <w:proofErr w:type="spellEnd"/>
      <w:r>
        <w:t xml:space="preserve"> </w:t>
      </w:r>
      <w:proofErr w:type="gramStart"/>
      <w:r>
        <w:t xml:space="preserve">4.5 </w:t>
      </w:r>
      <w:r w:rsidR="00B93009">
        <w:t>,</w:t>
      </w:r>
      <w:proofErr w:type="gramEnd"/>
      <w:r w:rsidR="00B93009">
        <w:t xml:space="preserve"> conectándose a una base de datos SQL SERVER, la instalación debe realizarse en </w:t>
      </w:r>
      <w:r w:rsidR="00B93009" w:rsidRPr="00B93009">
        <w:t xml:space="preserve">Internet </w:t>
      </w:r>
      <w:proofErr w:type="spellStart"/>
      <w:r w:rsidR="00B93009" w:rsidRPr="00B93009">
        <w:t>Information</w:t>
      </w:r>
      <w:proofErr w:type="spellEnd"/>
      <w:r w:rsidR="00B93009" w:rsidRPr="00B93009">
        <w:t xml:space="preserve"> </w:t>
      </w:r>
      <w:proofErr w:type="spellStart"/>
      <w:r w:rsidR="00B93009" w:rsidRPr="00B93009">
        <w:t>Services</w:t>
      </w:r>
      <w:proofErr w:type="spellEnd"/>
      <w:r w:rsidR="00B93009" w:rsidRPr="00B93009">
        <w:t xml:space="preserve"> o IIS, Este servicio convierte a un PC en un servidor web para Internet o una intranet, es decir que en los ordenadores que tienen este servicio instalado se pueden publicar páginas web tanto local como remotamente.</w:t>
      </w: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162A22" w:rsidRDefault="00162A22" w:rsidP="00B93009">
      <w:pPr>
        <w:jc w:val="center"/>
        <w:rPr>
          <w:b/>
        </w:rPr>
      </w:pPr>
    </w:p>
    <w:p w:rsidR="006C5CA1" w:rsidRDefault="00683BFC" w:rsidP="00B93009">
      <w:pPr>
        <w:jc w:val="center"/>
        <w:rPr>
          <w:b/>
        </w:rPr>
      </w:pPr>
      <w:r w:rsidRPr="00B93009">
        <w:rPr>
          <w:b/>
        </w:rPr>
        <w:lastRenderedPageBreak/>
        <w:t>CONFIGURANDO IIS</w:t>
      </w:r>
    </w:p>
    <w:p w:rsidR="00B93009" w:rsidRDefault="00B93009" w:rsidP="00B93009">
      <w:pPr>
        <w:jc w:val="center"/>
        <w:rPr>
          <w:b/>
        </w:rPr>
      </w:pPr>
    </w:p>
    <w:p w:rsidR="00B93009" w:rsidRDefault="00B93009" w:rsidP="00B93009">
      <w:r w:rsidRPr="00B93009">
        <w:t>Para</w:t>
      </w:r>
      <w:r>
        <w:t xml:space="preserve"> Habilitar IIS primero debemos ir al panel de control, y buscar la opción programas y características.</w:t>
      </w:r>
    </w:p>
    <w:p w:rsidR="00B93009" w:rsidRDefault="00B93009" w:rsidP="00162A22">
      <w:pPr>
        <w:jc w:val="center"/>
      </w:pPr>
      <w:r>
        <w:rPr>
          <w:noProof/>
        </w:rPr>
        <w:drawing>
          <wp:inline distT="0" distB="0" distL="0" distR="0">
            <wp:extent cx="5124450" cy="243621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7110" cy="2446988"/>
                    </a:xfrm>
                    <a:prstGeom prst="rect">
                      <a:avLst/>
                    </a:prstGeom>
                    <a:noFill/>
                    <a:ln>
                      <a:noFill/>
                    </a:ln>
                  </pic:spPr>
                </pic:pic>
              </a:graphicData>
            </a:graphic>
          </wp:inline>
        </w:drawing>
      </w:r>
    </w:p>
    <w:p w:rsidR="00B93009" w:rsidRDefault="00B93009" w:rsidP="00B93009">
      <w:r>
        <w:t xml:space="preserve">Al darle click veremos la siguiente ventana. Podremos ver todos los programas instalados en el computador, en ella debemos buscar la opción “Activar o desactivar las características de </w:t>
      </w:r>
      <w:proofErr w:type="spellStart"/>
      <w:r>
        <w:t>windows</w:t>
      </w:r>
      <w:proofErr w:type="spellEnd"/>
      <w:r>
        <w:t>”.</w:t>
      </w:r>
    </w:p>
    <w:p w:rsidR="00B93009" w:rsidRDefault="00B93009" w:rsidP="00162A22">
      <w:pPr>
        <w:jc w:val="center"/>
      </w:pPr>
      <w:r>
        <w:rPr>
          <w:noProof/>
        </w:rPr>
        <w:drawing>
          <wp:inline distT="0" distB="0" distL="0" distR="0">
            <wp:extent cx="3857625" cy="290795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4275" cy="2920506"/>
                    </a:xfrm>
                    <a:prstGeom prst="rect">
                      <a:avLst/>
                    </a:prstGeom>
                    <a:noFill/>
                    <a:ln>
                      <a:noFill/>
                    </a:ln>
                  </pic:spPr>
                </pic:pic>
              </a:graphicData>
            </a:graphic>
          </wp:inline>
        </w:drawing>
      </w:r>
    </w:p>
    <w:p w:rsidR="00B93009" w:rsidRDefault="00B93009" w:rsidP="00B93009">
      <w:r>
        <w:t>De este modo saldrá una nueva ventana en la cual podemos habilitar o deshabilitar cada una de las opciones</w:t>
      </w:r>
      <w:r w:rsidR="000C0C70">
        <w:t xml:space="preserve"> del sistema operativo.</w:t>
      </w:r>
    </w:p>
    <w:p w:rsidR="000C0C70" w:rsidRDefault="000C0C70" w:rsidP="00B93009"/>
    <w:p w:rsidR="000C0C70" w:rsidRDefault="000C0C70" w:rsidP="000C0C70">
      <w:pPr>
        <w:jc w:val="center"/>
      </w:pPr>
      <w:r>
        <w:rPr>
          <w:noProof/>
        </w:rPr>
        <w:lastRenderedPageBreak/>
        <w:drawing>
          <wp:inline distT="0" distB="0" distL="0" distR="0" wp14:anchorId="1F6A125D" wp14:editId="14F3269D">
            <wp:extent cx="2752725" cy="2714669"/>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132" t="27155" r="28038" b="14735"/>
                    <a:stretch/>
                  </pic:blipFill>
                  <pic:spPr bwMode="auto">
                    <a:xfrm>
                      <a:off x="0" y="0"/>
                      <a:ext cx="2771514" cy="2733198"/>
                    </a:xfrm>
                    <a:prstGeom prst="rect">
                      <a:avLst/>
                    </a:prstGeom>
                    <a:ln>
                      <a:noFill/>
                    </a:ln>
                    <a:extLst>
                      <a:ext uri="{53640926-AAD7-44D8-BBD7-CCE9431645EC}">
                        <a14:shadowObscured xmlns:a14="http://schemas.microsoft.com/office/drawing/2010/main"/>
                      </a:ext>
                    </a:extLst>
                  </pic:spPr>
                </pic:pic>
              </a:graphicData>
            </a:graphic>
          </wp:inline>
        </w:drawing>
      </w:r>
    </w:p>
    <w:p w:rsidR="000C0C70" w:rsidRDefault="000C0C70" w:rsidP="000C0C70">
      <w:pPr>
        <w:jc w:val="center"/>
      </w:pPr>
    </w:p>
    <w:p w:rsidR="000C0C70" w:rsidRDefault="000C0C70" w:rsidP="000C0C70">
      <w:r>
        <w:t>En esta ventana debemos buscar la opción IIS y habilitarla de este modo, el sistema operativo copiara los archivos necesarios y permitirá la publicación de sitios web en el equipo.</w:t>
      </w:r>
    </w:p>
    <w:p w:rsidR="000C0C70" w:rsidRDefault="000C0C70" w:rsidP="000C0C70">
      <w:pPr>
        <w:jc w:val="center"/>
      </w:pPr>
      <w:r>
        <w:rPr>
          <w:noProof/>
        </w:rPr>
        <w:drawing>
          <wp:inline distT="0" distB="0" distL="0" distR="0">
            <wp:extent cx="3019425" cy="29912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0267" cy="3001946"/>
                    </a:xfrm>
                    <a:prstGeom prst="rect">
                      <a:avLst/>
                    </a:prstGeom>
                    <a:noFill/>
                    <a:ln>
                      <a:noFill/>
                    </a:ln>
                  </pic:spPr>
                </pic:pic>
              </a:graphicData>
            </a:graphic>
          </wp:inline>
        </w:drawing>
      </w:r>
    </w:p>
    <w:p w:rsidR="000C0C70" w:rsidRDefault="000C0C70" w:rsidP="000C0C70">
      <w:pPr>
        <w:jc w:val="center"/>
      </w:pPr>
      <w:r>
        <w:t>Al oprimir aceptar podrá ver la siguiente ventana que indica que está en proceso la instalación.</w:t>
      </w:r>
    </w:p>
    <w:p w:rsidR="00162A22" w:rsidRDefault="00162A22" w:rsidP="000C0C70">
      <w:pPr>
        <w:jc w:val="center"/>
      </w:pPr>
    </w:p>
    <w:p w:rsidR="000C0C70" w:rsidRDefault="000C0C70" w:rsidP="000C0C70">
      <w:pPr>
        <w:jc w:val="center"/>
      </w:pPr>
      <w:r>
        <w:rPr>
          <w:noProof/>
        </w:rPr>
        <w:lastRenderedPageBreak/>
        <w:drawing>
          <wp:inline distT="0" distB="0" distL="0" distR="0" wp14:anchorId="396F83E0" wp14:editId="2A26A658">
            <wp:extent cx="3695700" cy="29596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097" t="29869" r="26001" b="17723"/>
                    <a:stretch/>
                  </pic:blipFill>
                  <pic:spPr bwMode="auto">
                    <a:xfrm>
                      <a:off x="0" y="0"/>
                      <a:ext cx="3707736" cy="2969266"/>
                    </a:xfrm>
                    <a:prstGeom prst="rect">
                      <a:avLst/>
                    </a:prstGeom>
                    <a:ln>
                      <a:noFill/>
                    </a:ln>
                    <a:extLst>
                      <a:ext uri="{53640926-AAD7-44D8-BBD7-CCE9431645EC}">
                        <a14:shadowObscured xmlns:a14="http://schemas.microsoft.com/office/drawing/2010/main"/>
                      </a:ext>
                    </a:extLst>
                  </pic:spPr>
                </pic:pic>
              </a:graphicData>
            </a:graphic>
          </wp:inline>
        </w:drawing>
      </w:r>
    </w:p>
    <w:p w:rsidR="00162A22" w:rsidRDefault="00162A22" w:rsidP="000C0C70">
      <w:pPr>
        <w:jc w:val="center"/>
      </w:pPr>
    </w:p>
    <w:p w:rsidR="00C749D7" w:rsidRDefault="00C749D7" w:rsidP="000C0C70">
      <w:pPr>
        <w:jc w:val="center"/>
      </w:pPr>
      <w:r>
        <w:t xml:space="preserve">Si la instalación fue correcta en el disco C: podrá ver una carpeta llamada </w:t>
      </w:r>
      <w:proofErr w:type="spellStart"/>
      <w:r>
        <w:t>inetpub</w:t>
      </w:r>
      <w:proofErr w:type="spellEnd"/>
      <w:r>
        <w:t xml:space="preserve"> en la cual se copian los archivos relacionados con el servicio, y al navegar desde un explorador web a la dirección 127.0.0.1 vera la página local por defecto.</w:t>
      </w:r>
    </w:p>
    <w:p w:rsidR="00162A22" w:rsidRDefault="00162A22" w:rsidP="000C0C70">
      <w:pPr>
        <w:jc w:val="center"/>
      </w:pPr>
    </w:p>
    <w:p w:rsidR="00C749D7" w:rsidRDefault="00C749D7" w:rsidP="000C0C70">
      <w:pPr>
        <w:jc w:val="center"/>
      </w:pPr>
      <w:r>
        <w:rPr>
          <w:noProof/>
        </w:rPr>
        <w:drawing>
          <wp:inline distT="0" distB="0" distL="0" distR="0" wp14:anchorId="37F2AC3B" wp14:editId="54A083E7">
            <wp:extent cx="5358342" cy="29051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530" r="29566" b="35373"/>
                    <a:stretch/>
                  </pic:blipFill>
                  <pic:spPr bwMode="auto">
                    <a:xfrm>
                      <a:off x="0" y="0"/>
                      <a:ext cx="5367327" cy="2909997"/>
                    </a:xfrm>
                    <a:prstGeom prst="rect">
                      <a:avLst/>
                    </a:prstGeom>
                    <a:ln>
                      <a:noFill/>
                    </a:ln>
                    <a:extLst>
                      <a:ext uri="{53640926-AAD7-44D8-BBD7-CCE9431645EC}">
                        <a14:shadowObscured xmlns:a14="http://schemas.microsoft.com/office/drawing/2010/main"/>
                      </a:ext>
                    </a:extLst>
                  </pic:spPr>
                </pic:pic>
              </a:graphicData>
            </a:graphic>
          </wp:inline>
        </w:drawing>
      </w:r>
    </w:p>
    <w:p w:rsidR="00C749D7" w:rsidRDefault="00C749D7" w:rsidP="000C0C70">
      <w:pPr>
        <w:jc w:val="center"/>
      </w:pPr>
    </w:p>
    <w:p w:rsidR="000C0C70" w:rsidRDefault="000C0C70" w:rsidP="000C0C70">
      <w:pPr>
        <w:ind w:left="0" w:firstLine="0"/>
      </w:pPr>
    </w:p>
    <w:p w:rsidR="00162A22" w:rsidRDefault="00162A22" w:rsidP="000C0C70">
      <w:pPr>
        <w:ind w:left="0" w:firstLine="0"/>
      </w:pPr>
    </w:p>
    <w:p w:rsidR="00683BFC" w:rsidRPr="00B93009" w:rsidRDefault="00683BFC" w:rsidP="00B93009">
      <w:pPr>
        <w:jc w:val="center"/>
        <w:rPr>
          <w:b/>
        </w:rPr>
      </w:pPr>
    </w:p>
    <w:p w:rsidR="00683BFC" w:rsidRDefault="00683BFC" w:rsidP="00B93009">
      <w:pPr>
        <w:jc w:val="center"/>
        <w:rPr>
          <w:b/>
        </w:rPr>
      </w:pPr>
      <w:r w:rsidRPr="00B93009">
        <w:rPr>
          <w:b/>
        </w:rPr>
        <w:t>INSTALANDO EL APLICATIVO EN IIS</w:t>
      </w:r>
    </w:p>
    <w:p w:rsidR="00C749D7" w:rsidRDefault="00C749D7" w:rsidP="00B93009">
      <w:pPr>
        <w:jc w:val="center"/>
        <w:rPr>
          <w:b/>
        </w:rPr>
      </w:pPr>
    </w:p>
    <w:p w:rsidR="00C749D7" w:rsidRDefault="00C749D7" w:rsidP="00C749D7">
      <w:r>
        <w:t xml:space="preserve"> Para Instalar el aplicativo deberá copiar los archivos de publicación dentro de la carpeta c</w:t>
      </w:r>
      <w:proofErr w:type="gramStart"/>
      <w:r>
        <w:t>:/</w:t>
      </w:r>
      <w:proofErr w:type="gramEnd"/>
      <w:r>
        <w:t>Inetpub/wwwroot/</w:t>
      </w:r>
      <w:r w:rsidR="003946CB">
        <w:t xml:space="preserve"> </w:t>
      </w:r>
    </w:p>
    <w:p w:rsidR="00C749D7" w:rsidRDefault="00C749D7" w:rsidP="00162A22">
      <w:pPr>
        <w:jc w:val="center"/>
      </w:pPr>
      <w:r>
        <w:rPr>
          <w:noProof/>
        </w:rPr>
        <w:drawing>
          <wp:inline distT="0" distB="0" distL="0" distR="0" wp14:anchorId="30AD23F4" wp14:editId="29002A02">
            <wp:extent cx="4124325" cy="27823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53" t="27155" r="27190" b="11476"/>
                    <a:stretch/>
                  </pic:blipFill>
                  <pic:spPr bwMode="auto">
                    <a:xfrm>
                      <a:off x="0" y="0"/>
                      <a:ext cx="4139819" cy="2792833"/>
                    </a:xfrm>
                    <a:prstGeom prst="rect">
                      <a:avLst/>
                    </a:prstGeom>
                    <a:ln>
                      <a:noFill/>
                    </a:ln>
                    <a:extLst>
                      <a:ext uri="{53640926-AAD7-44D8-BBD7-CCE9431645EC}">
                        <a14:shadowObscured xmlns:a14="http://schemas.microsoft.com/office/drawing/2010/main"/>
                      </a:ext>
                    </a:extLst>
                  </pic:spPr>
                </pic:pic>
              </a:graphicData>
            </a:graphic>
          </wp:inline>
        </w:drawing>
      </w:r>
    </w:p>
    <w:p w:rsidR="00C749D7" w:rsidRDefault="00C749D7" w:rsidP="00C749D7"/>
    <w:p w:rsidR="00C749D7" w:rsidRDefault="00C749D7" w:rsidP="00C749D7">
      <w:r>
        <w:t>Después de copiar los archivos debemos configurar el aplicativo en el IIS, para esto debe ir al panel de control y luego dar click en opciones administrativas.</w:t>
      </w:r>
    </w:p>
    <w:p w:rsidR="00C749D7" w:rsidRDefault="00C749D7" w:rsidP="00E72B08">
      <w:pPr>
        <w:jc w:val="center"/>
      </w:pPr>
      <w:r>
        <w:rPr>
          <w:noProof/>
        </w:rPr>
        <w:drawing>
          <wp:inline distT="0" distB="0" distL="0" distR="0" wp14:anchorId="3494417A" wp14:editId="0EE0A226">
            <wp:extent cx="4505325" cy="29046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555" t="11677" r="6314" b="13921"/>
                    <a:stretch/>
                  </pic:blipFill>
                  <pic:spPr bwMode="auto">
                    <a:xfrm>
                      <a:off x="0" y="0"/>
                      <a:ext cx="4520387" cy="2914319"/>
                    </a:xfrm>
                    <a:prstGeom prst="rect">
                      <a:avLst/>
                    </a:prstGeom>
                    <a:ln>
                      <a:noFill/>
                    </a:ln>
                    <a:extLst>
                      <a:ext uri="{53640926-AAD7-44D8-BBD7-CCE9431645EC}">
                        <a14:shadowObscured xmlns:a14="http://schemas.microsoft.com/office/drawing/2010/main"/>
                      </a:ext>
                    </a:extLst>
                  </pic:spPr>
                </pic:pic>
              </a:graphicData>
            </a:graphic>
          </wp:inline>
        </w:drawing>
      </w:r>
    </w:p>
    <w:p w:rsidR="00C749D7" w:rsidRDefault="00C749D7" w:rsidP="00C749D7"/>
    <w:p w:rsidR="00C749D7" w:rsidRDefault="00C749D7" w:rsidP="00C749D7">
      <w:r>
        <w:lastRenderedPageBreak/>
        <w:t>En estas herramientas deberá dar click en “</w:t>
      </w:r>
      <w:r w:rsidRPr="00C749D7">
        <w:t xml:space="preserve">Administrador de Internet </w:t>
      </w:r>
      <w:proofErr w:type="spellStart"/>
      <w:r w:rsidRPr="00C749D7">
        <w:t>Information</w:t>
      </w:r>
      <w:proofErr w:type="spellEnd"/>
      <w:r w:rsidRPr="00C749D7">
        <w:t xml:space="preserve"> </w:t>
      </w:r>
      <w:proofErr w:type="spellStart"/>
      <w:r w:rsidRPr="00C749D7">
        <w:t>Services</w:t>
      </w:r>
      <w:proofErr w:type="spellEnd"/>
      <w:r w:rsidRPr="00C749D7">
        <w:t xml:space="preserve"> (IIS)</w:t>
      </w:r>
      <w:r>
        <w:t>”</w:t>
      </w:r>
    </w:p>
    <w:p w:rsidR="00C749D7" w:rsidRDefault="00C749D7" w:rsidP="00C749D7">
      <w:r>
        <w:rPr>
          <w:noProof/>
        </w:rPr>
        <w:drawing>
          <wp:inline distT="0" distB="0" distL="0" distR="0" wp14:anchorId="5F492711" wp14:editId="5500F999">
            <wp:extent cx="4905375" cy="18750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484" t="19939" r="3427" b="45149"/>
                    <a:stretch/>
                  </pic:blipFill>
                  <pic:spPr bwMode="auto">
                    <a:xfrm>
                      <a:off x="0" y="0"/>
                      <a:ext cx="4942255" cy="1889124"/>
                    </a:xfrm>
                    <a:prstGeom prst="rect">
                      <a:avLst/>
                    </a:prstGeom>
                    <a:ln>
                      <a:noFill/>
                    </a:ln>
                    <a:extLst>
                      <a:ext uri="{53640926-AAD7-44D8-BBD7-CCE9431645EC}">
                        <a14:shadowObscured xmlns:a14="http://schemas.microsoft.com/office/drawing/2010/main"/>
                      </a:ext>
                    </a:extLst>
                  </pic:spPr>
                </pic:pic>
              </a:graphicData>
            </a:graphic>
          </wp:inline>
        </w:drawing>
      </w:r>
    </w:p>
    <w:p w:rsidR="00C749D7" w:rsidRDefault="00C749D7" w:rsidP="00C749D7"/>
    <w:p w:rsidR="00C749D7" w:rsidRDefault="00C749D7" w:rsidP="00C749D7">
      <w:r>
        <w:t>De este modo podrá ver la siguiente ve</w:t>
      </w:r>
      <w:r w:rsidR="00162A22">
        <w:t>n</w:t>
      </w:r>
      <w:r>
        <w:t>tana.</w:t>
      </w:r>
    </w:p>
    <w:p w:rsidR="00C749D7" w:rsidRDefault="00C749D7" w:rsidP="00C749D7">
      <w:r>
        <w:rPr>
          <w:noProof/>
        </w:rPr>
        <w:drawing>
          <wp:inline distT="0" distB="0" distL="0" distR="0" wp14:anchorId="292EA88C" wp14:editId="19052616">
            <wp:extent cx="5114925" cy="1885543"/>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49" t="10590" r="3744" b="33139"/>
                    <a:stretch/>
                  </pic:blipFill>
                  <pic:spPr bwMode="auto">
                    <a:xfrm>
                      <a:off x="0" y="0"/>
                      <a:ext cx="5134698" cy="1892832"/>
                    </a:xfrm>
                    <a:prstGeom prst="rect">
                      <a:avLst/>
                    </a:prstGeom>
                    <a:ln>
                      <a:noFill/>
                    </a:ln>
                    <a:extLst>
                      <a:ext uri="{53640926-AAD7-44D8-BBD7-CCE9431645EC}">
                        <a14:shadowObscured xmlns:a14="http://schemas.microsoft.com/office/drawing/2010/main"/>
                      </a:ext>
                    </a:extLst>
                  </pic:spPr>
                </pic:pic>
              </a:graphicData>
            </a:graphic>
          </wp:inline>
        </w:drawing>
      </w:r>
    </w:p>
    <w:p w:rsidR="00C749D7" w:rsidRDefault="00C749D7" w:rsidP="00C749D7">
      <w:r>
        <w:t>En esta ventana en la parte de la izquierda podrá ver un cuadro justo debajo de la palabra conexiones, en este cuadro debe desplazarse hasta que pueda ver la carpeta sitios, dentro de la carpeta sitos sitio web por defecto y adentro debe estar la carpeta que acabamos de copiar.</w:t>
      </w:r>
    </w:p>
    <w:p w:rsidR="00162A22" w:rsidRDefault="00162A22" w:rsidP="00C749D7"/>
    <w:p w:rsidR="00C749D7" w:rsidRDefault="00C749D7" w:rsidP="00C749D7">
      <w:pPr>
        <w:jc w:val="center"/>
      </w:pPr>
      <w:r>
        <w:rPr>
          <w:noProof/>
        </w:rPr>
        <w:drawing>
          <wp:inline distT="0" distB="0" distL="0" distR="0" wp14:anchorId="7D5739D1" wp14:editId="35FDC9CD">
            <wp:extent cx="2133600" cy="17937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85" t="25796" r="77936" b="48407"/>
                    <a:stretch/>
                  </pic:blipFill>
                  <pic:spPr bwMode="auto">
                    <a:xfrm>
                      <a:off x="0" y="0"/>
                      <a:ext cx="2156681" cy="1813139"/>
                    </a:xfrm>
                    <a:prstGeom prst="rect">
                      <a:avLst/>
                    </a:prstGeom>
                    <a:ln>
                      <a:noFill/>
                    </a:ln>
                    <a:extLst>
                      <a:ext uri="{53640926-AAD7-44D8-BBD7-CCE9431645EC}">
                        <a14:shadowObscured xmlns:a14="http://schemas.microsoft.com/office/drawing/2010/main"/>
                      </a:ext>
                    </a:extLst>
                  </pic:spPr>
                </pic:pic>
              </a:graphicData>
            </a:graphic>
          </wp:inline>
        </w:drawing>
      </w:r>
    </w:p>
    <w:p w:rsidR="00C749D7" w:rsidRDefault="00C749D7" w:rsidP="00C749D7">
      <w:pPr>
        <w:jc w:val="center"/>
      </w:pPr>
      <w:r>
        <w:lastRenderedPageBreak/>
        <w:t>Debe dar click derecho sobre la carpeta y oprimir la opción convertir en aplicación</w:t>
      </w:r>
    </w:p>
    <w:p w:rsidR="00C749D7" w:rsidRDefault="00C749D7" w:rsidP="00C749D7">
      <w:pPr>
        <w:jc w:val="center"/>
      </w:pPr>
      <w:r>
        <w:rPr>
          <w:noProof/>
        </w:rPr>
        <w:drawing>
          <wp:inline distT="0" distB="0" distL="0" distR="0" wp14:anchorId="7191A72F" wp14:editId="3E62BDC6">
            <wp:extent cx="2057400" cy="20410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601" t="38830" r="73014" b="27227"/>
                    <a:stretch/>
                  </pic:blipFill>
                  <pic:spPr bwMode="auto">
                    <a:xfrm>
                      <a:off x="0" y="0"/>
                      <a:ext cx="2068625" cy="2052207"/>
                    </a:xfrm>
                    <a:prstGeom prst="rect">
                      <a:avLst/>
                    </a:prstGeom>
                    <a:ln>
                      <a:noFill/>
                    </a:ln>
                    <a:extLst>
                      <a:ext uri="{53640926-AAD7-44D8-BBD7-CCE9431645EC}">
                        <a14:shadowObscured xmlns:a14="http://schemas.microsoft.com/office/drawing/2010/main"/>
                      </a:ext>
                    </a:extLst>
                  </pic:spPr>
                </pic:pic>
              </a:graphicData>
            </a:graphic>
          </wp:inline>
        </w:drawing>
      </w:r>
    </w:p>
    <w:p w:rsidR="00C749D7" w:rsidRDefault="00C749D7" w:rsidP="00C749D7">
      <w:pPr>
        <w:jc w:val="center"/>
      </w:pPr>
      <w:r>
        <w:t>Luego deberá dar</w:t>
      </w:r>
      <w:r w:rsidR="00162A22">
        <w:t xml:space="preserve"> click en aceptar en la siguiente ventana</w:t>
      </w:r>
    </w:p>
    <w:p w:rsidR="00162A22" w:rsidRDefault="00162A22" w:rsidP="00C749D7">
      <w:pPr>
        <w:jc w:val="center"/>
      </w:pPr>
      <w:r>
        <w:rPr>
          <w:noProof/>
        </w:rPr>
        <w:drawing>
          <wp:inline distT="0" distB="0" distL="0" distR="0" wp14:anchorId="23053D1C" wp14:editId="58D641E4">
            <wp:extent cx="3476625" cy="2508250"/>
            <wp:effectExtent l="0" t="0" r="952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568" t="27154" r="31263" b="29942"/>
                    <a:stretch/>
                  </pic:blipFill>
                  <pic:spPr bwMode="auto">
                    <a:xfrm>
                      <a:off x="0" y="0"/>
                      <a:ext cx="3503522" cy="2527655"/>
                    </a:xfrm>
                    <a:prstGeom prst="rect">
                      <a:avLst/>
                    </a:prstGeom>
                    <a:ln>
                      <a:noFill/>
                    </a:ln>
                    <a:extLst>
                      <a:ext uri="{53640926-AAD7-44D8-BBD7-CCE9431645EC}">
                        <a14:shadowObscured xmlns:a14="http://schemas.microsoft.com/office/drawing/2010/main"/>
                      </a:ext>
                    </a:extLst>
                  </pic:spPr>
                </pic:pic>
              </a:graphicData>
            </a:graphic>
          </wp:inline>
        </w:drawing>
      </w:r>
    </w:p>
    <w:p w:rsidR="00162A22" w:rsidRDefault="00162A22" w:rsidP="00C749D7">
      <w:pPr>
        <w:jc w:val="center"/>
      </w:pPr>
    </w:p>
    <w:p w:rsidR="00162A22" w:rsidRDefault="00162A22" w:rsidP="00C749D7">
      <w:pPr>
        <w:jc w:val="center"/>
      </w:pPr>
      <w:r>
        <w:t>De este modo cambiara el icono de la carpeta copiada y ya estará instalado el sitio web en el servidor.</w:t>
      </w:r>
    </w:p>
    <w:p w:rsidR="00162A22" w:rsidRDefault="00162A22" w:rsidP="00C749D7">
      <w:pPr>
        <w:jc w:val="center"/>
      </w:pPr>
      <w:r>
        <w:rPr>
          <w:noProof/>
        </w:rPr>
        <w:drawing>
          <wp:inline distT="0" distB="0" distL="0" distR="0" wp14:anchorId="443949CD" wp14:editId="25D697E8">
            <wp:extent cx="2750819" cy="9429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752" t="37473" r="79124" b="53684"/>
                    <a:stretch/>
                  </pic:blipFill>
                  <pic:spPr bwMode="auto">
                    <a:xfrm>
                      <a:off x="0" y="0"/>
                      <a:ext cx="2761252" cy="946551"/>
                    </a:xfrm>
                    <a:prstGeom prst="rect">
                      <a:avLst/>
                    </a:prstGeom>
                    <a:ln>
                      <a:noFill/>
                    </a:ln>
                    <a:extLst>
                      <a:ext uri="{53640926-AAD7-44D8-BBD7-CCE9431645EC}">
                        <a14:shadowObscured xmlns:a14="http://schemas.microsoft.com/office/drawing/2010/main"/>
                      </a:ext>
                    </a:extLst>
                  </pic:spPr>
                </pic:pic>
              </a:graphicData>
            </a:graphic>
          </wp:inline>
        </w:drawing>
      </w:r>
    </w:p>
    <w:p w:rsidR="0097621F" w:rsidRDefault="0097621F" w:rsidP="00C749D7">
      <w:pPr>
        <w:jc w:val="center"/>
      </w:pPr>
    </w:p>
    <w:p w:rsidR="0097621F" w:rsidRDefault="0097621F" w:rsidP="00C749D7">
      <w:pPr>
        <w:jc w:val="center"/>
      </w:pPr>
    </w:p>
    <w:p w:rsidR="0097621F" w:rsidRDefault="0097621F" w:rsidP="00C749D7">
      <w:pPr>
        <w:jc w:val="center"/>
      </w:pPr>
    </w:p>
    <w:p w:rsidR="0097621F" w:rsidRDefault="0097621F" w:rsidP="00C749D7">
      <w:pPr>
        <w:jc w:val="center"/>
      </w:pPr>
    </w:p>
    <w:p w:rsidR="0097621F" w:rsidRDefault="0097621F" w:rsidP="00C749D7">
      <w:pPr>
        <w:jc w:val="center"/>
      </w:pPr>
    </w:p>
    <w:p w:rsidR="00162A22" w:rsidRDefault="00162A22" w:rsidP="00C749D7">
      <w:pPr>
        <w:jc w:val="center"/>
      </w:pPr>
      <w:r>
        <w:lastRenderedPageBreak/>
        <w:t xml:space="preserve">Para ver </w:t>
      </w:r>
      <w:r w:rsidR="003946CB">
        <w:t xml:space="preserve">el sitio web </w:t>
      </w:r>
      <w:r>
        <w:t>en el navegador damos click derecho-&gt; administrar aplicación -&gt; examinar.</w:t>
      </w:r>
    </w:p>
    <w:p w:rsidR="00162A22" w:rsidRDefault="00162A22" w:rsidP="00C749D7">
      <w:pPr>
        <w:jc w:val="center"/>
      </w:pPr>
      <w:r>
        <w:rPr>
          <w:noProof/>
        </w:rPr>
        <w:drawing>
          <wp:inline distT="0" distB="0" distL="0" distR="0" wp14:anchorId="15492BE6" wp14:editId="343C6419">
            <wp:extent cx="3838575" cy="2417486"/>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5028" r="60116" b="24783"/>
                    <a:stretch/>
                  </pic:blipFill>
                  <pic:spPr bwMode="auto">
                    <a:xfrm>
                      <a:off x="0" y="0"/>
                      <a:ext cx="3856592" cy="2428833"/>
                    </a:xfrm>
                    <a:prstGeom prst="rect">
                      <a:avLst/>
                    </a:prstGeom>
                    <a:ln>
                      <a:noFill/>
                    </a:ln>
                    <a:extLst>
                      <a:ext uri="{53640926-AAD7-44D8-BBD7-CCE9431645EC}">
                        <a14:shadowObscured xmlns:a14="http://schemas.microsoft.com/office/drawing/2010/main"/>
                      </a:ext>
                    </a:extLst>
                  </pic:spPr>
                </pic:pic>
              </a:graphicData>
            </a:graphic>
          </wp:inline>
        </w:drawing>
      </w:r>
    </w:p>
    <w:p w:rsidR="00C749D7" w:rsidRDefault="00C749D7" w:rsidP="00C749D7"/>
    <w:p w:rsidR="00162A22" w:rsidRPr="00C749D7" w:rsidRDefault="00162A22" w:rsidP="00C749D7">
      <w:r>
        <w:t xml:space="preserve">El paso siguiente es buscar dentro de la carpeta que copiamos el archivo </w:t>
      </w:r>
      <w:proofErr w:type="spellStart"/>
      <w:r>
        <w:t>web.config</w:t>
      </w:r>
      <w:proofErr w:type="spellEnd"/>
      <w:r>
        <w:t xml:space="preserve"> y actualizar los datos de conexión a la base de datos.</w:t>
      </w:r>
    </w:p>
    <w:p w:rsidR="00683BFC" w:rsidRDefault="00683BFC"/>
    <w:p w:rsidR="0097621F" w:rsidRDefault="0097621F"/>
    <w:p w:rsidR="0097621F" w:rsidRDefault="0097621F"/>
    <w:p w:rsidR="0097621F" w:rsidRDefault="0097621F"/>
    <w:p w:rsidR="0097621F" w:rsidRDefault="0097621F"/>
    <w:p w:rsidR="0097621F" w:rsidRDefault="0097621F"/>
    <w:p w:rsidR="0097621F" w:rsidRDefault="0097621F"/>
    <w:p w:rsidR="0097621F" w:rsidRDefault="0097621F"/>
    <w:p w:rsidR="0097621F" w:rsidRDefault="0097621F"/>
    <w:p w:rsidR="0097621F" w:rsidRDefault="0097621F"/>
    <w:p w:rsidR="0097621F" w:rsidRDefault="0097621F"/>
    <w:p w:rsidR="0097621F" w:rsidRDefault="0097621F"/>
    <w:p w:rsidR="0097621F" w:rsidRDefault="0097621F"/>
    <w:p w:rsidR="0097621F" w:rsidRDefault="0097621F"/>
    <w:p w:rsidR="00E72B08" w:rsidRDefault="00E72B08"/>
    <w:p w:rsidR="00E72B08" w:rsidRDefault="00E72B08"/>
    <w:p w:rsidR="00E72B08" w:rsidRDefault="00E72B08"/>
    <w:p w:rsidR="00E72B08" w:rsidRDefault="00E72B08"/>
    <w:p w:rsidR="0097621F" w:rsidRDefault="0097621F"/>
    <w:p w:rsidR="0097621F" w:rsidRDefault="0097621F"/>
    <w:p w:rsidR="0097621F" w:rsidRDefault="0097621F"/>
    <w:p w:rsidR="0097621F" w:rsidRPr="003946CB" w:rsidRDefault="003946CB" w:rsidP="003946CB">
      <w:pPr>
        <w:jc w:val="center"/>
        <w:rPr>
          <w:b/>
        </w:rPr>
      </w:pPr>
      <w:r w:rsidRPr="003946CB">
        <w:rPr>
          <w:b/>
        </w:rPr>
        <w:lastRenderedPageBreak/>
        <w:t>Ajustes finales de Configuración.</w:t>
      </w:r>
    </w:p>
    <w:p w:rsidR="003946CB" w:rsidRDefault="003946CB"/>
    <w:p w:rsidR="0097621F" w:rsidRDefault="003946CB" w:rsidP="003946CB">
      <w:pPr>
        <w:pStyle w:val="Prrafodelista"/>
        <w:numPr>
          <w:ilvl w:val="0"/>
          <w:numId w:val="2"/>
        </w:numPr>
      </w:pPr>
      <w:r>
        <w:t>Permisos en carpetas</w:t>
      </w:r>
    </w:p>
    <w:p w:rsidR="0097621F" w:rsidRDefault="003946CB">
      <w:r>
        <w:t xml:space="preserve">Esta es la estructura de carpetas del archivo montado, es importante que la carpeta </w:t>
      </w:r>
      <w:proofErr w:type="spellStart"/>
      <w:r>
        <w:t>upload</w:t>
      </w:r>
      <w:proofErr w:type="spellEnd"/>
      <w:r>
        <w:t xml:space="preserve"> y la carpeta </w:t>
      </w:r>
      <w:proofErr w:type="spellStart"/>
      <w:r>
        <w:t>temp</w:t>
      </w:r>
      <w:proofErr w:type="spellEnd"/>
      <w:r>
        <w:t>, tengan permisos de escritura y lectura.</w:t>
      </w:r>
    </w:p>
    <w:p w:rsidR="003946CB" w:rsidRDefault="003946CB">
      <w:r>
        <w:rPr>
          <w:noProof/>
        </w:rPr>
        <w:drawing>
          <wp:inline distT="0" distB="0" distL="0" distR="0" wp14:anchorId="545662A1" wp14:editId="436DEEA9">
            <wp:extent cx="6556017" cy="1485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803" t="28240" r="27720" b="51642"/>
                    <a:stretch/>
                  </pic:blipFill>
                  <pic:spPr bwMode="auto">
                    <a:xfrm>
                      <a:off x="0" y="0"/>
                      <a:ext cx="6571909" cy="1489502"/>
                    </a:xfrm>
                    <a:prstGeom prst="rect">
                      <a:avLst/>
                    </a:prstGeom>
                    <a:ln>
                      <a:noFill/>
                    </a:ln>
                    <a:extLst>
                      <a:ext uri="{53640926-AAD7-44D8-BBD7-CCE9431645EC}">
                        <a14:shadowObscured xmlns:a14="http://schemas.microsoft.com/office/drawing/2010/main"/>
                      </a:ext>
                    </a:extLst>
                  </pic:spPr>
                </pic:pic>
              </a:graphicData>
            </a:graphic>
          </wp:inline>
        </w:drawing>
      </w:r>
    </w:p>
    <w:p w:rsidR="003946CB" w:rsidRDefault="003946CB" w:rsidP="003946CB">
      <w:pPr>
        <w:pStyle w:val="Prrafodelista"/>
        <w:numPr>
          <w:ilvl w:val="0"/>
          <w:numId w:val="2"/>
        </w:numPr>
      </w:pPr>
      <w:r>
        <w:t xml:space="preserve">Configurar el web </w:t>
      </w:r>
      <w:proofErr w:type="spellStart"/>
      <w:r>
        <w:t>config</w:t>
      </w:r>
      <w:proofErr w:type="spellEnd"/>
      <w:r>
        <w:t>.</w:t>
      </w:r>
    </w:p>
    <w:p w:rsidR="003946CB" w:rsidRDefault="003946CB" w:rsidP="003946CB">
      <w:pPr>
        <w:pStyle w:val="Prrafodelista"/>
        <w:ind w:firstLine="0"/>
      </w:pPr>
      <w:r>
        <w:rPr>
          <w:noProof/>
        </w:rPr>
        <w:drawing>
          <wp:inline distT="0" distB="0" distL="0" distR="0" wp14:anchorId="450DAEA9" wp14:editId="193BA747">
            <wp:extent cx="6078620" cy="35337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582" t="12219" r="17176" b="15008"/>
                    <a:stretch/>
                  </pic:blipFill>
                  <pic:spPr bwMode="auto">
                    <a:xfrm>
                      <a:off x="0" y="0"/>
                      <a:ext cx="6091302" cy="3541148"/>
                    </a:xfrm>
                    <a:prstGeom prst="rect">
                      <a:avLst/>
                    </a:prstGeom>
                    <a:ln>
                      <a:noFill/>
                    </a:ln>
                    <a:extLst>
                      <a:ext uri="{53640926-AAD7-44D8-BBD7-CCE9431645EC}">
                        <a14:shadowObscured xmlns:a14="http://schemas.microsoft.com/office/drawing/2010/main"/>
                      </a:ext>
                    </a:extLst>
                  </pic:spPr>
                </pic:pic>
              </a:graphicData>
            </a:graphic>
          </wp:inline>
        </w:drawing>
      </w:r>
    </w:p>
    <w:p w:rsidR="003946CB" w:rsidRDefault="003946CB" w:rsidP="003946CB">
      <w:pPr>
        <w:pStyle w:val="Prrafodelista"/>
        <w:ind w:firstLine="0"/>
      </w:pPr>
      <w:r>
        <w:t>Es necesario actualizar la información de conexión en la base de datos en 2  lugares:</w:t>
      </w:r>
    </w:p>
    <w:p w:rsidR="003946CB" w:rsidRDefault="003946CB" w:rsidP="003946CB">
      <w:pPr>
        <w:pStyle w:val="Prrafodelista"/>
        <w:ind w:firstLine="696"/>
        <w:rPr>
          <w:rFonts w:ascii="Consolas" w:eastAsiaTheme="minorHAnsi" w:hAnsi="Consolas" w:cs="Consolas"/>
          <w:color w:val="0000FF"/>
          <w:sz w:val="19"/>
          <w:szCs w:val="19"/>
          <w:lang w:eastAsia="en-US"/>
        </w:rPr>
      </w:pPr>
      <w:r>
        <w:t xml:space="preserve">1 </w:t>
      </w:r>
      <w:r>
        <w:rPr>
          <w:rFonts w:ascii="Consolas" w:eastAsiaTheme="minorHAnsi" w:hAnsi="Consolas" w:cs="Consolas"/>
          <w:color w:val="0000FF"/>
          <w:sz w:val="19"/>
          <w:szCs w:val="19"/>
          <w:highlight w:val="white"/>
          <w:lang w:eastAsia="en-US"/>
        </w:rPr>
        <w:t>CINE2015ConnectionString</w:t>
      </w:r>
    </w:p>
    <w:p w:rsidR="003946CB" w:rsidRDefault="003946CB" w:rsidP="003946CB">
      <w:pPr>
        <w:pStyle w:val="Prrafodelista"/>
        <w:ind w:firstLine="696"/>
        <w:rPr>
          <w:rFonts w:ascii="Consolas" w:eastAsiaTheme="minorHAnsi" w:hAnsi="Consolas" w:cs="Consolas"/>
          <w:color w:val="0000FF"/>
          <w:sz w:val="19"/>
          <w:szCs w:val="19"/>
          <w:lang w:eastAsia="en-US"/>
        </w:rPr>
      </w:pPr>
      <w:r>
        <w:t xml:space="preserve">2 </w:t>
      </w:r>
      <w:r>
        <w:rPr>
          <w:rFonts w:ascii="Consolas" w:eastAsiaTheme="minorHAnsi" w:hAnsi="Consolas" w:cs="Consolas"/>
          <w:color w:val="0000FF"/>
          <w:sz w:val="19"/>
          <w:szCs w:val="19"/>
          <w:highlight w:val="white"/>
          <w:lang w:eastAsia="en-US"/>
        </w:rPr>
        <w:t>CINE2015Entities</w:t>
      </w:r>
    </w:p>
    <w:p w:rsidR="003946CB" w:rsidRDefault="003946CB" w:rsidP="003946CB">
      <w:pPr>
        <w:pStyle w:val="Prrafodelista"/>
        <w:ind w:firstLine="696"/>
      </w:pPr>
    </w:p>
    <w:p w:rsidR="00E72B08" w:rsidRDefault="00E72B08" w:rsidP="003946CB">
      <w:pPr>
        <w:pStyle w:val="Prrafodelista"/>
        <w:ind w:firstLine="696"/>
      </w:pPr>
    </w:p>
    <w:p w:rsidR="003946CB" w:rsidRDefault="003946CB" w:rsidP="003946CB">
      <w:pPr>
        <w:pStyle w:val="Prrafodelista"/>
        <w:numPr>
          <w:ilvl w:val="0"/>
          <w:numId w:val="2"/>
        </w:numPr>
      </w:pPr>
      <w:r>
        <w:lastRenderedPageBreak/>
        <w:t>Habilitar la consulta de archivos con no extensiones.</w:t>
      </w:r>
    </w:p>
    <w:p w:rsidR="00685A3D" w:rsidRDefault="003946CB" w:rsidP="003946CB">
      <w:pPr>
        <w:ind w:left="360" w:firstLine="0"/>
        <w:rPr>
          <w:color w:val="212121"/>
          <w:shd w:val="clear" w:color="auto" w:fill="FFFFFF"/>
        </w:rPr>
      </w:pPr>
      <w:r>
        <w:br/>
      </w:r>
      <w:r>
        <w:rPr>
          <w:color w:val="212121"/>
          <w:shd w:val="clear" w:color="auto" w:fill="FFFFFF"/>
        </w:rPr>
        <w:t xml:space="preserve">De forma predeterminada, </w:t>
      </w:r>
      <w:r w:rsidR="00685A3D">
        <w:rPr>
          <w:color w:val="212121"/>
          <w:shd w:val="clear" w:color="auto" w:fill="FFFFFF"/>
        </w:rPr>
        <w:t xml:space="preserve">los </w:t>
      </w:r>
      <w:r>
        <w:rPr>
          <w:color w:val="212121"/>
          <w:shd w:val="clear" w:color="auto" w:fill="FFFFFF"/>
        </w:rPr>
        <w:t xml:space="preserve">Servicios de Internet </w:t>
      </w:r>
      <w:proofErr w:type="spellStart"/>
      <w:r>
        <w:rPr>
          <w:color w:val="212121"/>
          <w:shd w:val="clear" w:color="auto" w:fill="FFFFFF"/>
        </w:rPr>
        <w:t>Information</w:t>
      </w:r>
      <w:proofErr w:type="spellEnd"/>
      <w:r>
        <w:rPr>
          <w:color w:val="212121"/>
          <w:shd w:val="clear" w:color="auto" w:fill="FFFFFF"/>
        </w:rPr>
        <w:t xml:space="preserve"> Server (IIS) no </w:t>
      </w:r>
      <w:r w:rsidR="00685A3D">
        <w:rPr>
          <w:color w:val="212121"/>
          <w:shd w:val="clear" w:color="auto" w:fill="FFFFFF"/>
        </w:rPr>
        <w:t>muestran</w:t>
      </w:r>
      <w:r>
        <w:rPr>
          <w:color w:val="212121"/>
          <w:shd w:val="clear" w:color="auto" w:fill="FFFFFF"/>
        </w:rPr>
        <w:t xml:space="preserve"> archivos que no tienen extensiones. Esto se puede solucionar fácilmente agregando el tipo MIME a IIS para estos archivos </w:t>
      </w:r>
    </w:p>
    <w:p w:rsidR="00685A3D" w:rsidRDefault="00685A3D" w:rsidP="003946CB">
      <w:pPr>
        <w:ind w:left="360" w:firstLine="0"/>
        <w:rPr>
          <w:color w:val="212121"/>
          <w:shd w:val="clear" w:color="auto" w:fill="FFFFFF"/>
        </w:rPr>
      </w:pPr>
    </w:p>
    <w:p w:rsidR="003946CB" w:rsidRDefault="003946CB" w:rsidP="003946CB">
      <w:pPr>
        <w:ind w:left="360" w:firstLine="0"/>
        <w:rPr>
          <w:color w:val="212121"/>
          <w:shd w:val="clear" w:color="auto" w:fill="FFFFFF"/>
        </w:rPr>
      </w:pPr>
      <w:r>
        <w:rPr>
          <w:color w:val="212121"/>
          <w:shd w:val="clear" w:color="auto" w:fill="FFFFFF"/>
        </w:rPr>
        <w:t xml:space="preserve">Paso 1 Abra IIS navegando en Inicio / Herramientas administrativas / Administrador de servicios de Internet </w:t>
      </w:r>
      <w:proofErr w:type="spellStart"/>
      <w:r>
        <w:rPr>
          <w:color w:val="212121"/>
          <w:shd w:val="clear" w:color="auto" w:fill="FFFFFF"/>
        </w:rPr>
        <w:t>Information</w:t>
      </w:r>
      <w:proofErr w:type="spellEnd"/>
      <w:r>
        <w:rPr>
          <w:color w:val="212121"/>
          <w:shd w:val="clear" w:color="auto" w:fill="FFFFFF"/>
        </w:rPr>
        <w:t xml:space="preserve"> Server (IIS).</w:t>
      </w:r>
    </w:p>
    <w:p w:rsidR="00685A3D" w:rsidRDefault="00685A3D" w:rsidP="003946CB">
      <w:pPr>
        <w:ind w:left="360" w:firstLine="0"/>
      </w:pPr>
      <w:r>
        <w:rPr>
          <w:noProof/>
        </w:rPr>
        <w:drawing>
          <wp:inline distT="0" distB="0" distL="0" distR="0">
            <wp:extent cx="5430998" cy="4305300"/>
            <wp:effectExtent l="0" t="0" r="0" b="0"/>
            <wp:docPr id="21" name="Imagen 21" descr="kb-enable-iis-no-ext-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b-enable-iis-no-ext-0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6903" cy="4317909"/>
                    </a:xfrm>
                    <a:prstGeom prst="rect">
                      <a:avLst/>
                    </a:prstGeom>
                    <a:noFill/>
                    <a:ln>
                      <a:noFill/>
                    </a:ln>
                  </pic:spPr>
                </pic:pic>
              </a:graphicData>
            </a:graphic>
          </wp:inline>
        </w:drawing>
      </w:r>
    </w:p>
    <w:p w:rsidR="00685A3D" w:rsidRDefault="00685A3D" w:rsidP="003946CB">
      <w:pPr>
        <w:ind w:left="360" w:firstLine="0"/>
      </w:pPr>
    </w:p>
    <w:p w:rsidR="00685A3D" w:rsidRDefault="00685A3D" w:rsidP="003946CB">
      <w:pPr>
        <w:ind w:left="360" w:firstLine="0"/>
      </w:pPr>
    </w:p>
    <w:p w:rsidR="00685A3D" w:rsidRDefault="00685A3D" w:rsidP="003946CB">
      <w:pPr>
        <w:ind w:left="360" w:firstLine="0"/>
      </w:pPr>
    </w:p>
    <w:p w:rsidR="00685A3D" w:rsidRDefault="00685A3D" w:rsidP="003946CB">
      <w:pPr>
        <w:ind w:left="360" w:firstLine="0"/>
      </w:pPr>
    </w:p>
    <w:p w:rsidR="00685A3D" w:rsidRDefault="00685A3D" w:rsidP="003946CB">
      <w:pPr>
        <w:ind w:left="360" w:firstLine="0"/>
      </w:pPr>
    </w:p>
    <w:p w:rsidR="00685A3D" w:rsidRDefault="00685A3D" w:rsidP="003946CB">
      <w:pPr>
        <w:ind w:left="360" w:firstLine="0"/>
      </w:pPr>
    </w:p>
    <w:p w:rsidR="00685A3D" w:rsidRDefault="00685A3D" w:rsidP="003946CB">
      <w:pPr>
        <w:ind w:left="360" w:firstLine="0"/>
      </w:pPr>
    </w:p>
    <w:p w:rsidR="00685A3D" w:rsidRDefault="00685A3D" w:rsidP="003946CB">
      <w:pPr>
        <w:ind w:left="360" w:firstLine="0"/>
      </w:pPr>
      <w:r>
        <w:lastRenderedPageBreak/>
        <w:t xml:space="preserve">Paso 2: </w:t>
      </w:r>
      <w:r w:rsidRPr="00685A3D">
        <w:t>Haga clic en el signo más junto al nombre del servidor y, a continuación, en el signo más junto a la carpeta Sitios Web, haga clic con el botón secundario en el sitio web al que desea habilitar los nombres de archivo sin extensión y elija Propiedades.</w:t>
      </w:r>
      <w:r>
        <w:t xml:space="preserve"> </w:t>
      </w:r>
    </w:p>
    <w:p w:rsidR="00685A3D" w:rsidRDefault="00685A3D" w:rsidP="00685A3D">
      <w:pPr>
        <w:ind w:left="360" w:firstLine="0"/>
        <w:jc w:val="center"/>
      </w:pPr>
      <w:r>
        <w:rPr>
          <w:noProof/>
        </w:rPr>
        <w:drawing>
          <wp:inline distT="0" distB="0" distL="0" distR="0" wp14:anchorId="28AFE136" wp14:editId="7E5FAC21">
            <wp:extent cx="3476625" cy="2850833"/>
            <wp:effectExtent l="0" t="0" r="0" b="6985"/>
            <wp:docPr id="20" name="Imagen 20" descr="kb-enable-iis-no-ext-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b-enable-iis-no-ext-0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6570" cy="2858988"/>
                    </a:xfrm>
                    <a:prstGeom prst="rect">
                      <a:avLst/>
                    </a:prstGeom>
                    <a:noFill/>
                    <a:ln>
                      <a:noFill/>
                    </a:ln>
                  </pic:spPr>
                </pic:pic>
              </a:graphicData>
            </a:graphic>
          </wp:inline>
        </w:drawing>
      </w:r>
    </w:p>
    <w:p w:rsidR="00685A3D" w:rsidRDefault="00685A3D" w:rsidP="003946CB">
      <w:pPr>
        <w:ind w:left="360" w:firstLine="0"/>
      </w:pPr>
      <w:r>
        <w:t xml:space="preserve">Paso 3: Haga clic en el </w:t>
      </w:r>
      <w:proofErr w:type="spellStart"/>
      <w:r>
        <w:t>tab</w:t>
      </w:r>
      <w:proofErr w:type="spellEnd"/>
      <w:r>
        <w:t xml:space="preserve"> </w:t>
      </w:r>
      <w:r w:rsidRPr="00685A3D">
        <w:t xml:space="preserve">Encabezados HTTP y, a continuación, haga clic en el botón que dice MIME </w:t>
      </w:r>
      <w:proofErr w:type="spellStart"/>
      <w:r w:rsidRPr="00685A3D">
        <w:t>Types</w:t>
      </w:r>
      <w:proofErr w:type="spellEnd"/>
      <w:r w:rsidRPr="00685A3D">
        <w:t>.</w:t>
      </w:r>
    </w:p>
    <w:p w:rsidR="00685A3D" w:rsidRDefault="00685A3D" w:rsidP="00685A3D">
      <w:pPr>
        <w:ind w:left="360" w:firstLine="0"/>
        <w:jc w:val="center"/>
      </w:pPr>
      <w:r>
        <w:rPr>
          <w:noProof/>
        </w:rPr>
        <w:drawing>
          <wp:inline distT="0" distB="0" distL="0" distR="0" wp14:anchorId="5D0FF213" wp14:editId="47C69DB7">
            <wp:extent cx="3170619" cy="3076575"/>
            <wp:effectExtent l="0" t="0" r="0" b="0"/>
            <wp:docPr id="23" name="Imagen 23" descr="kb-enable-iis-no-ex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b-enable-iis-no-ext-0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4830" cy="3080661"/>
                    </a:xfrm>
                    <a:prstGeom prst="rect">
                      <a:avLst/>
                    </a:prstGeom>
                    <a:noFill/>
                    <a:ln>
                      <a:noFill/>
                    </a:ln>
                  </pic:spPr>
                </pic:pic>
              </a:graphicData>
            </a:graphic>
          </wp:inline>
        </w:drawing>
      </w:r>
    </w:p>
    <w:p w:rsidR="00E72B08" w:rsidRDefault="00E72B08" w:rsidP="003946CB">
      <w:pPr>
        <w:ind w:left="360" w:firstLine="0"/>
      </w:pPr>
    </w:p>
    <w:p w:rsidR="00685A3D" w:rsidRDefault="00685A3D" w:rsidP="003946CB">
      <w:pPr>
        <w:ind w:left="360" w:firstLine="0"/>
      </w:pPr>
      <w:bookmarkStart w:id="0" w:name="_GoBack"/>
      <w:bookmarkEnd w:id="0"/>
      <w:r>
        <w:lastRenderedPageBreak/>
        <w:t>Paso 4: Click en Nuevo</w:t>
      </w:r>
    </w:p>
    <w:p w:rsidR="00685A3D" w:rsidRDefault="00685A3D" w:rsidP="00685A3D">
      <w:pPr>
        <w:ind w:left="360" w:firstLine="0"/>
        <w:jc w:val="center"/>
      </w:pPr>
      <w:r>
        <w:rPr>
          <w:noProof/>
        </w:rPr>
        <w:drawing>
          <wp:inline distT="0" distB="0" distL="0" distR="0" wp14:anchorId="38E46B84" wp14:editId="2DFD8092">
            <wp:extent cx="2519079" cy="2686050"/>
            <wp:effectExtent l="0" t="0" r="0" b="0"/>
            <wp:docPr id="24" name="Imagen 24" descr="kb-enable-iis-no-ext-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b-enable-iis-no-ext-0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1110" cy="2688216"/>
                    </a:xfrm>
                    <a:prstGeom prst="rect">
                      <a:avLst/>
                    </a:prstGeom>
                    <a:noFill/>
                    <a:ln>
                      <a:noFill/>
                    </a:ln>
                  </pic:spPr>
                </pic:pic>
              </a:graphicData>
            </a:graphic>
          </wp:inline>
        </w:drawing>
      </w:r>
    </w:p>
    <w:p w:rsidR="00685A3D" w:rsidRDefault="00685A3D" w:rsidP="003946CB">
      <w:pPr>
        <w:ind w:left="360" w:firstLine="0"/>
      </w:pPr>
    </w:p>
    <w:p w:rsidR="00685A3D" w:rsidRDefault="00685A3D" w:rsidP="003946CB">
      <w:pPr>
        <w:ind w:left="360" w:firstLine="0"/>
      </w:pPr>
      <w:r>
        <w:t>Paso 5</w:t>
      </w:r>
    </w:p>
    <w:p w:rsidR="00685A3D" w:rsidRDefault="00685A3D" w:rsidP="00685A3D">
      <w:pPr>
        <w:ind w:left="360" w:firstLine="0"/>
        <w:jc w:val="center"/>
      </w:pPr>
      <w:r w:rsidRPr="00685A3D">
        <w:t>En la nueva ventana, verá los campos para Extensión y Tipo MIME. La información para entrar en estos campos son los siguientes:</w:t>
      </w:r>
      <w:r w:rsidRPr="00685A3D">
        <w:rPr>
          <w:noProof/>
        </w:rPr>
        <w:t xml:space="preserve"> </w:t>
      </w:r>
      <w:r>
        <w:rPr>
          <w:noProof/>
        </w:rPr>
        <w:drawing>
          <wp:inline distT="0" distB="0" distL="0" distR="0" wp14:anchorId="626CE083" wp14:editId="05EDDAD5">
            <wp:extent cx="2867025" cy="1305447"/>
            <wp:effectExtent l="0" t="0" r="0" b="9525"/>
            <wp:docPr id="22" name="Imagen 22" descr="kb-enable-iis-no-ext-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b-enable-iis-no-ext-0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1062" cy="1311839"/>
                    </a:xfrm>
                    <a:prstGeom prst="rect">
                      <a:avLst/>
                    </a:prstGeom>
                    <a:noFill/>
                    <a:ln>
                      <a:noFill/>
                    </a:ln>
                  </pic:spPr>
                </pic:pic>
              </a:graphicData>
            </a:graphic>
          </wp:inline>
        </w:drawing>
      </w:r>
    </w:p>
    <w:p w:rsidR="00685A3D" w:rsidRDefault="00685A3D" w:rsidP="00685A3D">
      <w:pPr>
        <w:ind w:left="360" w:firstLine="0"/>
      </w:pPr>
      <w:proofErr w:type="spellStart"/>
      <w:r>
        <w:t>Extension</w:t>
      </w:r>
      <w:proofErr w:type="spellEnd"/>
      <w:proofErr w:type="gramStart"/>
      <w:r>
        <w:t>: .</w:t>
      </w:r>
      <w:proofErr w:type="gramEnd"/>
      <w:r>
        <w:t>*</w:t>
      </w:r>
      <w:r w:rsidRPr="00685A3D">
        <w:rPr>
          <w:noProof/>
        </w:rPr>
        <w:t xml:space="preserve"> </w:t>
      </w:r>
    </w:p>
    <w:p w:rsidR="00685A3D" w:rsidRDefault="00685A3D" w:rsidP="00685A3D">
      <w:pPr>
        <w:ind w:left="360" w:firstLine="0"/>
      </w:pPr>
      <w:r>
        <w:t xml:space="preserve">MIME </w:t>
      </w:r>
      <w:proofErr w:type="spellStart"/>
      <w:r>
        <w:t>Type</w:t>
      </w:r>
      <w:proofErr w:type="spellEnd"/>
      <w:r>
        <w:t xml:space="preserve">: </w:t>
      </w:r>
      <w:proofErr w:type="spellStart"/>
      <w:r>
        <w:t>applications</w:t>
      </w:r>
      <w:proofErr w:type="spellEnd"/>
      <w:r>
        <w:t>/</w:t>
      </w:r>
      <w:proofErr w:type="spellStart"/>
      <w:r>
        <w:t>octet-stream</w:t>
      </w:r>
      <w:proofErr w:type="spellEnd"/>
    </w:p>
    <w:p w:rsidR="00685A3D" w:rsidRDefault="00685A3D" w:rsidP="00685A3D">
      <w:pPr>
        <w:ind w:left="360" w:firstLine="0"/>
      </w:pPr>
    </w:p>
    <w:p w:rsidR="00685A3D" w:rsidRDefault="00685A3D" w:rsidP="00685A3D">
      <w:pPr>
        <w:ind w:left="360" w:firstLine="0"/>
      </w:pPr>
    </w:p>
    <w:p w:rsidR="00685A3D" w:rsidRDefault="00685A3D" w:rsidP="00685A3D">
      <w:pPr>
        <w:ind w:left="360" w:firstLine="0"/>
      </w:pPr>
      <w:r>
        <w:t>Haga clic en Aceptar, luego en Aceptar de nuevo y, a continuación, en Aceptar una vez más para cerrar la ventana de propiedades del sitio web.</w:t>
      </w:r>
    </w:p>
    <w:sectPr w:rsidR="00685A3D">
      <w:head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79C" w:rsidRDefault="005F379C" w:rsidP="00395BD1">
      <w:pPr>
        <w:spacing w:after="0" w:line="240" w:lineRule="auto"/>
      </w:pPr>
      <w:r>
        <w:separator/>
      </w:r>
    </w:p>
  </w:endnote>
  <w:endnote w:type="continuationSeparator" w:id="0">
    <w:p w:rsidR="005F379C" w:rsidRDefault="005F379C" w:rsidP="00395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79C" w:rsidRDefault="005F379C" w:rsidP="00395BD1">
      <w:pPr>
        <w:spacing w:after="0" w:line="240" w:lineRule="auto"/>
      </w:pPr>
      <w:r>
        <w:separator/>
      </w:r>
    </w:p>
  </w:footnote>
  <w:footnote w:type="continuationSeparator" w:id="0">
    <w:p w:rsidR="005F379C" w:rsidRDefault="005F379C" w:rsidP="00395B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45"/>
      <w:gridCol w:w="4927"/>
      <w:gridCol w:w="2390"/>
    </w:tblGrid>
    <w:tr w:rsidR="00395BD1" w:rsidRPr="00395BD1" w:rsidTr="00547C88">
      <w:trPr>
        <w:trHeight w:val="699"/>
        <w:tblHeader/>
        <w:jc w:val="center"/>
      </w:trPr>
      <w:tc>
        <w:tcPr>
          <w:tcW w:w="2064" w:type="dxa"/>
          <w:vMerge w:val="restart"/>
          <w:shd w:val="clear" w:color="auto" w:fill="auto"/>
          <w:vAlign w:val="center"/>
        </w:tcPr>
        <w:p w:rsidR="00395BD1" w:rsidRPr="00395BD1" w:rsidRDefault="00395BD1" w:rsidP="00395BD1">
          <w:pPr>
            <w:spacing w:after="0" w:line="240" w:lineRule="auto"/>
            <w:ind w:left="0" w:right="0" w:firstLine="0"/>
            <w:jc w:val="center"/>
            <w:rPr>
              <w:rFonts w:ascii="Tahoma" w:eastAsia="Times New Roman" w:hAnsi="Tahoma" w:cs="Tahoma"/>
              <w:b/>
              <w:bCs/>
              <w:color w:val="auto"/>
              <w:sz w:val="20"/>
              <w:szCs w:val="20"/>
              <w:lang w:val="es-ES" w:eastAsia="es-ES"/>
            </w:rPr>
          </w:pPr>
          <w:r w:rsidRPr="00395BD1">
            <w:rPr>
              <w:rFonts w:ascii="Times New Roman" w:eastAsia="Times New Roman" w:hAnsi="Times New Roman" w:cs="Times New Roman"/>
              <w:color w:val="auto"/>
              <w:sz w:val="20"/>
              <w:szCs w:val="20"/>
              <w:lang w:eastAsia="es-ES"/>
            </w:rPr>
            <w:fldChar w:fldCharType="begin"/>
          </w:r>
          <w:r w:rsidRPr="00395BD1">
            <w:rPr>
              <w:rFonts w:ascii="Times New Roman" w:eastAsia="Times New Roman" w:hAnsi="Times New Roman" w:cs="Times New Roman"/>
              <w:color w:val="auto"/>
              <w:sz w:val="20"/>
              <w:szCs w:val="20"/>
              <w:lang w:eastAsia="es-ES"/>
            </w:rPr>
            <w:instrText xml:space="preserve"> INCLUDEPICTURE  "cid:image001.png@01D00D49.8E9668E0" \* MERGEFORMATINET </w:instrText>
          </w:r>
          <w:r w:rsidRPr="00395BD1">
            <w:rPr>
              <w:rFonts w:ascii="Times New Roman" w:eastAsia="Times New Roman" w:hAnsi="Times New Roman" w:cs="Times New Roman"/>
              <w:color w:val="auto"/>
              <w:sz w:val="20"/>
              <w:szCs w:val="20"/>
              <w:lang w:eastAsia="es-ES"/>
            </w:rPr>
            <w:fldChar w:fldCharType="separate"/>
          </w:r>
          <w:r w:rsidRPr="00395BD1">
            <w:rPr>
              <w:rFonts w:ascii="Times New Roman" w:eastAsia="Times New Roman" w:hAnsi="Times New Roman" w:cs="Times New Roman"/>
              <w:color w:val="auto"/>
              <w:sz w:val="20"/>
              <w:szCs w:val="20"/>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78pt">
                <v:imagedata r:id="rId1" r:href="rId2"/>
              </v:shape>
            </w:pict>
          </w:r>
          <w:r w:rsidRPr="00395BD1">
            <w:rPr>
              <w:rFonts w:ascii="Times New Roman" w:eastAsia="Times New Roman" w:hAnsi="Times New Roman" w:cs="Times New Roman"/>
              <w:color w:val="auto"/>
              <w:sz w:val="20"/>
              <w:szCs w:val="20"/>
              <w:lang w:eastAsia="es-ES"/>
            </w:rPr>
            <w:fldChar w:fldCharType="end"/>
          </w:r>
        </w:p>
      </w:tc>
      <w:tc>
        <w:tcPr>
          <w:tcW w:w="5252" w:type="dxa"/>
          <w:shd w:val="clear" w:color="auto" w:fill="auto"/>
          <w:vAlign w:val="center"/>
        </w:tcPr>
        <w:p w:rsidR="00E72B08" w:rsidRDefault="00395BD1" w:rsidP="00F535EC">
          <w:pPr>
            <w:jc w:val="center"/>
            <w:rPr>
              <w:rFonts w:ascii="Verdana" w:eastAsia="Times New Roman" w:hAnsi="Verdana" w:cs="Tahoma"/>
              <w:b/>
              <w:bCs/>
              <w:color w:val="auto"/>
              <w:sz w:val="16"/>
              <w:szCs w:val="20"/>
              <w:lang w:eastAsia="es-ES"/>
            </w:rPr>
          </w:pPr>
          <w:r w:rsidRPr="00395BD1">
            <w:rPr>
              <w:rFonts w:ascii="Verdana" w:eastAsia="Times New Roman" w:hAnsi="Verdana" w:cs="Tahoma"/>
              <w:b/>
              <w:bCs/>
              <w:color w:val="auto"/>
              <w:sz w:val="16"/>
              <w:szCs w:val="20"/>
              <w:lang w:eastAsia="es-ES"/>
            </w:rPr>
            <w:t xml:space="preserve">MANUAL </w:t>
          </w:r>
          <w:r w:rsidRPr="00E72B08">
            <w:rPr>
              <w:rFonts w:ascii="Verdana" w:eastAsia="Times New Roman" w:hAnsi="Verdana" w:cs="Tahoma"/>
              <w:b/>
              <w:bCs/>
              <w:color w:val="auto"/>
              <w:sz w:val="16"/>
              <w:szCs w:val="20"/>
              <w:lang w:eastAsia="es-ES"/>
            </w:rPr>
            <w:t>DE INSTALACION</w:t>
          </w:r>
          <w:r w:rsidR="00F535EC" w:rsidRPr="00E72B08">
            <w:rPr>
              <w:rFonts w:ascii="Verdana" w:eastAsia="Times New Roman" w:hAnsi="Verdana" w:cs="Tahoma"/>
              <w:b/>
              <w:bCs/>
              <w:color w:val="auto"/>
              <w:sz w:val="16"/>
              <w:szCs w:val="20"/>
              <w:lang w:eastAsia="es-ES"/>
            </w:rPr>
            <w:t xml:space="preserve"> </w:t>
          </w:r>
        </w:p>
        <w:p w:rsidR="00F535EC" w:rsidRPr="00E72B08" w:rsidRDefault="00F535EC" w:rsidP="00F535EC">
          <w:pPr>
            <w:jc w:val="center"/>
            <w:rPr>
              <w:rFonts w:ascii="Arial Narrow" w:hAnsi="Arial Narrow"/>
              <w:b/>
              <w:sz w:val="18"/>
            </w:rPr>
          </w:pPr>
          <w:r w:rsidRPr="00E72B08">
            <w:rPr>
              <w:rFonts w:ascii="Arial Narrow" w:hAnsi="Arial Narrow"/>
              <w:b/>
              <w:sz w:val="18"/>
            </w:rPr>
            <w:t xml:space="preserve">TRÁMITE EN LÍNEA PARA LA SOLICITUD DE RECONOCIMIENTO </w:t>
          </w:r>
        </w:p>
        <w:p w:rsidR="00395BD1" w:rsidRPr="00395BD1" w:rsidRDefault="00F535EC" w:rsidP="00F535EC">
          <w:pPr>
            <w:spacing w:after="0" w:line="240" w:lineRule="auto"/>
            <w:ind w:left="0" w:right="0" w:firstLine="0"/>
            <w:jc w:val="center"/>
            <w:rPr>
              <w:rFonts w:ascii="Verdana" w:eastAsia="Times New Roman" w:hAnsi="Verdana" w:cs="Tahoma"/>
              <w:b/>
              <w:bCs/>
              <w:color w:val="auto"/>
              <w:sz w:val="20"/>
              <w:szCs w:val="20"/>
              <w:lang w:val="es-ES" w:eastAsia="es-ES"/>
            </w:rPr>
          </w:pPr>
          <w:r w:rsidRPr="00E72B08">
            <w:rPr>
              <w:rFonts w:ascii="Arial Narrow" w:hAnsi="Arial Narrow"/>
              <w:b/>
              <w:sz w:val="18"/>
            </w:rPr>
            <w:t>DE CARÁCTER DE PRODUCTO NACIONAL PARA UNA OBRA CINEMATOGRÁFICA</w:t>
          </w:r>
          <w:r w:rsidRPr="00E72B08">
            <w:rPr>
              <w:rFonts w:ascii="Verdana" w:eastAsia="Times New Roman" w:hAnsi="Verdana" w:cs="Tahoma"/>
              <w:b/>
              <w:bCs/>
              <w:color w:val="auto"/>
              <w:sz w:val="14"/>
              <w:szCs w:val="20"/>
              <w:lang w:val="es-ES" w:eastAsia="es-ES"/>
            </w:rPr>
            <w:t xml:space="preserve"> </w:t>
          </w:r>
        </w:p>
      </w:tc>
      <w:tc>
        <w:tcPr>
          <w:tcW w:w="2546" w:type="dxa"/>
          <w:shd w:val="clear" w:color="auto" w:fill="auto"/>
          <w:vAlign w:val="center"/>
        </w:tcPr>
        <w:p w:rsidR="00395BD1" w:rsidRPr="00395BD1" w:rsidRDefault="00395BD1" w:rsidP="00395BD1">
          <w:pPr>
            <w:widowControl w:val="0"/>
            <w:tabs>
              <w:tab w:val="center" w:pos="4252"/>
              <w:tab w:val="right" w:pos="8504"/>
            </w:tabs>
            <w:spacing w:after="0" w:line="240" w:lineRule="auto"/>
            <w:ind w:left="0" w:right="0" w:firstLine="0"/>
            <w:jc w:val="center"/>
            <w:rPr>
              <w:rFonts w:ascii="Verdana" w:eastAsia="Times New Roman" w:hAnsi="Verdana" w:cs="Tahoma"/>
              <w:b/>
              <w:color w:val="auto"/>
              <w:sz w:val="18"/>
              <w:szCs w:val="18"/>
              <w:lang w:val="es-ES" w:eastAsia="es-ES"/>
            </w:rPr>
          </w:pPr>
          <w:r w:rsidRPr="00395BD1">
            <w:rPr>
              <w:rFonts w:ascii="Verdana" w:eastAsia="Times New Roman" w:hAnsi="Verdana" w:cs="Tahoma"/>
              <w:b/>
              <w:color w:val="auto"/>
              <w:sz w:val="18"/>
              <w:szCs w:val="18"/>
              <w:lang w:val="es-ES" w:eastAsia="es-ES"/>
            </w:rPr>
            <w:t xml:space="preserve">Página </w:t>
          </w:r>
          <w:r w:rsidRPr="00395BD1">
            <w:rPr>
              <w:rFonts w:ascii="Verdana" w:eastAsia="Times New Roman" w:hAnsi="Verdana" w:cs="Tahoma"/>
              <w:b/>
              <w:color w:val="auto"/>
              <w:sz w:val="18"/>
              <w:szCs w:val="18"/>
              <w:lang w:val="es-ES" w:eastAsia="es-ES"/>
            </w:rPr>
            <w:fldChar w:fldCharType="begin"/>
          </w:r>
          <w:r w:rsidRPr="00395BD1">
            <w:rPr>
              <w:rFonts w:ascii="Verdana" w:eastAsia="Times New Roman" w:hAnsi="Verdana" w:cs="Tahoma"/>
              <w:b/>
              <w:color w:val="auto"/>
              <w:sz w:val="18"/>
              <w:szCs w:val="18"/>
              <w:lang w:val="es-ES" w:eastAsia="es-ES"/>
            </w:rPr>
            <w:instrText>PAGE</w:instrText>
          </w:r>
          <w:r w:rsidRPr="00395BD1">
            <w:rPr>
              <w:rFonts w:ascii="Verdana" w:eastAsia="Times New Roman" w:hAnsi="Verdana" w:cs="Tahoma"/>
              <w:b/>
              <w:color w:val="auto"/>
              <w:sz w:val="18"/>
              <w:szCs w:val="18"/>
              <w:lang w:val="es-ES" w:eastAsia="es-ES"/>
            </w:rPr>
            <w:fldChar w:fldCharType="separate"/>
          </w:r>
          <w:r w:rsidR="00E72B08">
            <w:rPr>
              <w:rFonts w:ascii="Verdana" w:eastAsia="Times New Roman" w:hAnsi="Verdana" w:cs="Tahoma"/>
              <w:b/>
              <w:noProof/>
              <w:color w:val="auto"/>
              <w:sz w:val="18"/>
              <w:szCs w:val="18"/>
              <w:lang w:val="es-ES" w:eastAsia="es-ES"/>
            </w:rPr>
            <w:t>14</w:t>
          </w:r>
          <w:r w:rsidRPr="00395BD1">
            <w:rPr>
              <w:rFonts w:ascii="Verdana" w:eastAsia="Times New Roman" w:hAnsi="Verdana" w:cs="Tahoma"/>
              <w:b/>
              <w:color w:val="auto"/>
              <w:sz w:val="18"/>
              <w:szCs w:val="18"/>
              <w:lang w:val="es-ES" w:eastAsia="es-ES"/>
            </w:rPr>
            <w:fldChar w:fldCharType="end"/>
          </w:r>
          <w:r w:rsidRPr="00395BD1">
            <w:rPr>
              <w:rFonts w:ascii="Verdana" w:eastAsia="Times New Roman" w:hAnsi="Verdana" w:cs="Tahoma"/>
              <w:b/>
              <w:color w:val="auto"/>
              <w:sz w:val="18"/>
              <w:szCs w:val="18"/>
              <w:lang w:val="es-ES" w:eastAsia="es-ES"/>
            </w:rPr>
            <w:t xml:space="preserve"> de </w:t>
          </w:r>
          <w:r w:rsidRPr="00395BD1">
            <w:rPr>
              <w:rFonts w:ascii="Verdana" w:eastAsia="Times New Roman" w:hAnsi="Verdana" w:cs="Tahoma"/>
              <w:b/>
              <w:color w:val="auto"/>
              <w:sz w:val="18"/>
              <w:szCs w:val="18"/>
              <w:lang w:val="es-ES" w:eastAsia="es-ES"/>
            </w:rPr>
            <w:fldChar w:fldCharType="begin"/>
          </w:r>
          <w:r w:rsidRPr="00395BD1">
            <w:rPr>
              <w:rFonts w:ascii="Verdana" w:eastAsia="Times New Roman" w:hAnsi="Verdana" w:cs="Tahoma"/>
              <w:b/>
              <w:color w:val="auto"/>
              <w:sz w:val="18"/>
              <w:szCs w:val="18"/>
              <w:lang w:val="es-ES" w:eastAsia="es-ES"/>
            </w:rPr>
            <w:instrText>NUMPAGES</w:instrText>
          </w:r>
          <w:r w:rsidRPr="00395BD1">
            <w:rPr>
              <w:rFonts w:ascii="Verdana" w:eastAsia="Times New Roman" w:hAnsi="Verdana" w:cs="Tahoma"/>
              <w:b/>
              <w:color w:val="auto"/>
              <w:sz w:val="18"/>
              <w:szCs w:val="18"/>
              <w:lang w:val="es-ES" w:eastAsia="es-ES"/>
            </w:rPr>
            <w:fldChar w:fldCharType="separate"/>
          </w:r>
          <w:r w:rsidR="00E72B08">
            <w:rPr>
              <w:rFonts w:ascii="Verdana" w:eastAsia="Times New Roman" w:hAnsi="Verdana" w:cs="Tahoma"/>
              <w:b/>
              <w:noProof/>
              <w:color w:val="auto"/>
              <w:sz w:val="18"/>
              <w:szCs w:val="18"/>
              <w:lang w:val="es-ES" w:eastAsia="es-ES"/>
            </w:rPr>
            <w:t>14</w:t>
          </w:r>
          <w:r w:rsidRPr="00395BD1">
            <w:rPr>
              <w:rFonts w:ascii="Verdana" w:eastAsia="Times New Roman" w:hAnsi="Verdana" w:cs="Tahoma"/>
              <w:b/>
              <w:color w:val="auto"/>
              <w:sz w:val="18"/>
              <w:szCs w:val="18"/>
              <w:lang w:val="es-ES" w:eastAsia="es-ES"/>
            </w:rPr>
            <w:fldChar w:fldCharType="end"/>
          </w:r>
        </w:p>
      </w:tc>
    </w:tr>
    <w:tr w:rsidR="00395BD1" w:rsidRPr="00395BD1" w:rsidTr="00E72B08">
      <w:trPr>
        <w:trHeight w:val="876"/>
        <w:tblHeader/>
        <w:jc w:val="center"/>
      </w:trPr>
      <w:tc>
        <w:tcPr>
          <w:tcW w:w="2064" w:type="dxa"/>
          <w:vMerge/>
          <w:shd w:val="clear" w:color="auto" w:fill="auto"/>
          <w:vAlign w:val="center"/>
        </w:tcPr>
        <w:p w:rsidR="00395BD1" w:rsidRPr="00395BD1" w:rsidRDefault="00395BD1" w:rsidP="00395BD1">
          <w:pPr>
            <w:spacing w:before="120" w:after="120" w:line="240" w:lineRule="auto"/>
            <w:ind w:left="0" w:right="0" w:firstLine="0"/>
            <w:jc w:val="center"/>
            <w:rPr>
              <w:rFonts w:ascii="Calibri" w:eastAsia="Times New Roman" w:hAnsi="Calibri" w:cs="Times New Roman"/>
              <w:smallCaps/>
              <w:color w:val="auto"/>
              <w:sz w:val="20"/>
              <w:szCs w:val="20"/>
              <w:lang w:val="es-ES" w:eastAsia="es-ES"/>
            </w:rPr>
          </w:pPr>
        </w:p>
      </w:tc>
      <w:tc>
        <w:tcPr>
          <w:tcW w:w="5252" w:type="dxa"/>
          <w:shd w:val="clear" w:color="auto" w:fill="auto"/>
          <w:vAlign w:val="center"/>
        </w:tcPr>
        <w:p w:rsidR="00395BD1" w:rsidRPr="00395BD1" w:rsidRDefault="00395BD1" w:rsidP="00395BD1">
          <w:pPr>
            <w:spacing w:after="0" w:line="240" w:lineRule="auto"/>
            <w:ind w:left="0" w:right="0" w:firstLine="0"/>
            <w:jc w:val="center"/>
            <w:rPr>
              <w:rFonts w:ascii="Calibri" w:eastAsia="Times New Roman" w:hAnsi="Calibri" w:cs="Times New Roman"/>
              <w:smallCaps/>
              <w:color w:val="auto"/>
              <w:sz w:val="20"/>
              <w:szCs w:val="20"/>
              <w:lang w:eastAsia="es-ES"/>
            </w:rPr>
          </w:pPr>
          <w:r w:rsidRPr="00395BD1">
            <w:rPr>
              <w:rFonts w:ascii="Verdana" w:eastAsia="Times New Roman" w:hAnsi="Verdana" w:cs="Tahoma"/>
              <w:b/>
              <w:bCs/>
              <w:color w:val="auto"/>
              <w:sz w:val="20"/>
              <w:szCs w:val="20"/>
              <w:lang w:eastAsia="es-ES"/>
            </w:rPr>
            <w:t>GRUPO DE GESTIÓN DE SISTEMAS E INFORMÁTICA</w:t>
          </w:r>
        </w:p>
      </w:tc>
      <w:tc>
        <w:tcPr>
          <w:tcW w:w="2546" w:type="dxa"/>
          <w:shd w:val="clear" w:color="auto" w:fill="auto"/>
          <w:vAlign w:val="center"/>
        </w:tcPr>
        <w:p w:rsidR="00395BD1" w:rsidRPr="00395BD1" w:rsidRDefault="00395BD1" w:rsidP="00395BD1">
          <w:pPr>
            <w:spacing w:after="120" w:line="240" w:lineRule="auto"/>
            <w:ind w:left="0" w:right="0" w:firstLine="0"/>
            <w:contextualSpacing/>
            <w:jc w:val="left"/>
            <w:rPr>
              <w:rFonts w:ascii="Verdana" w:eastAsia="Times New Roman" w:hAnsi="Verdana" w:cs="Times New Roman"/>
              <w:b/>
              <w:bCs/>
              <w:color w:val="auto"/>
              <w:sz w:val="20"/>
              <w:szCs w:val="16"/>
              <w:lang w:eastAsia="es-ES"/>
            </w:rPr>
          </w:pPr>
        </w:p>
      </w:tc>
    </w:tr>
  </w:tbl>
  <w:p w:rsidR="00395BD1" w:rsidRDefault="00395BD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684F0E"/>
    <w:multiLevelType w:val="hybridMultilevel"/>
    <w:tmpl w:val="85D48B9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FF8478F"/>
    <w:multiLevelType w:val="hybridMultilevel"/>
    <w:tmpl w:val="722EE8F6"/>
    <w:lvl w:ilvl="0" w:tplc="D6202930">
      <w:numFmt w:val="bullet"/>
      <w:lvlText w:val=""/>
      <w:lvlJc w:val="left"/>
      <w:pPr>
        <w:ind w:left="1068" w:hanging="360"/>
      </w:pPr>
      <w:rPr>
        <w:rFonts w:ascii="Symbol" w:eastAsia="Arial" w:hAnsi="Symbol" w:cs="Aria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C10"/>
    <w:rsid w:val="00017C10"/>
    <w:rsid w:val="000C0C70"/>
    <w:rsid w:val="00162A22"/>
    <w:rsid w:val="002D61CB"/>
    <w:rsid w:val="00356DAD"/>
    <w:rsid w:val="003946CB"/>
    <w:rsid w:val="00395BD1"/>
    <w:rsid w:val="005F379C"/>
    <w:rsid w:val="00683BFC"/>
    <w:rsid w:val="00685A3D"/>
    <w:rsid w:val="006C5CA1"/>
    <w:rsid w:val="0073353E"/>
    <w:rsid w:val="008D745E"/>
    <w:rsid w:val="0097621F"/>
    <w:rsid w:val="00B93009"/>
    <w:rsid w:val="00C749D7"/>
    <w:rsid w:val="00E72B08"/>
    <w:rsid w:val="00F535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FC64C9-F63B-4FB7-9AD2-8ED6810C9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BFC"/>
    <w:pPr>
      <w:spacing w:after="4" w:line="252" w:lineRule="auto"/>
      <w:ind w:left="10" w:right="12" w:hanging="10"/>
      <w:jc w:val="both"/>
    </w:pPr>
    <w:rPr>
      <w:rFonts w:ascii="Arial" w:eastAsia="Arial" w:hAnsi="Arial" w:cs="Arial"/>
      <w:color w:val="000000"/>
      <w:sz w:val="24"/>
      <w:lang w:eastAsia="es-CO"/>
    </w:rPr>
  </w:style>
  <w:style w:type="paragraph" w:styleId="Ttulo1">
    <w:name w:val="heading 1"/>
    <w:next w:val="Normal"/>
    <w:link w:val="Ttulo1Car"/>
    <w:uiPriority w:val="9"/>
    <w:unhideWhenUsed/>
    <w:qFormat/>
    <w:rsid w:val="00683BFC"/>
    <w:pPr>
      <w:keepNext/>
      <w:keepLines/>
      <w:spacing w:after="376" w:line="265" w:lineRule="auto"/>
      <w:ind w:left="10" w:right="33" w:hanging="10"/>
      <w:jc w:val="center"/>
      <w:outlineLvl w:val="0"/>
    </w:pPr>
    <w:rPr>
      <w:rFonts w:ascii="Arial" w:eastAsia="Arial" w:hAnsi="Arial" w:cs="Arial"/>
      <w:b/>
      <w:color w:val="000008"/>
      <w:sz w:val="2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83BFC"/>
    <w:rPr>
      <w:rFonts w:ascii="Arial" w:eastAsia="Arial" w:hAnsi="Arial" w:cs="Arial"/>
      <w:b/>
      <w:color w:val="000008"/>
      <w:sz w:val="28"/>
      <w:lang w:eastAsia="es-CO"/>
    </w:rPr>
  </w:style>
  <w:style w:type="character" w:styleId="Hipervnculo">
    <w:name w:val="Hyperlink"/>
    <w:basedOn w:val="Fuentedeprrafopredeter"/>
    <w:uiPriority w:val="99"/>
    <w:semiHidden/>
    <w:unhideWhenUsed/>
    <w:rsid w:val="00162A22"/>
    <w:rPr>
      <w:color w:val="0000FF"/>
      <w:u w:val="single"/>
    </w:rPr>
  </w:style>
  <w:style w:type="paragraph" w:styleId="Prrafodelista">
    <w:name w:val="List Paragraph"/>
    <w:basedOn w:val="Normal"/>
    <w:uiPriority w:val="34"/>
    <w:qFormat/>
    <w:rsid w:val="00162A22"/>
    <w:pPr>
      <w:ind w:left="720"/>
      <w:contextualSpacing/>
    </w:pPr>
  </w:style>
  <w:style w:type="paragraph" w:styleId="Encabezado">
    <w:name w:val="header"/>
    <w:basedOn w:val="Normal"/>
    <w:link w:val="EncabezadoCar"/>
    <w:uiPriority w:val="99"/>
    <w:unhideWhenUsed/>
    <w:rsid w:val="00395B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5BD1"/>
    <w:rPr>
      <w:rFonts w:ascii="Arial" w:eastAsia="Arial" w:hAnsi="Arial" w:cs="Arial"/>
      <w:color w:val="000000"/>
      <w:sz w:val="24"/>
      <w:lang w:eastAsia="es-CO"/>
    </w:rPr>
  </w:style>
  <w:style w:type="paragraph" w:styleId="Piedepgina">
    <w:name w:val="footer"/>
    <w:basedOn w:val="Normal"/>
    <w:link w:val="PiedepginaCar"/>
    <w:uiPriority w:val="99"/>
    <w:unhideWhenUsed/>
    <w:rsid w:val="00395B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5BD1"/>
    <w:rPr>
      <w:rFonts w:ascii="Arial" w:eastAsia="Arial" w:hAnsi="Arial" w:cs="Arial"/>
      <w:color w:val="000000"/>
      <w:sz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176207">
      <w:bodyDiv w:val="1"/>
      <w:marLeft w:val="0"/>
      <w:marRight w:val="0"/>
      <w:marTop w:val="0"/>
      <w:marBottom w:val="0"/>
      <w:divBdr>
        <w:top w:val="none" w:sz="0" w:space="0" w:color="auto"/>
        <w:left w:val="none" w:sz="0" w:space="0" w:color="auto"/>
        <w:bottom w:val="none" w:sz="0" w:space="0" w:color="auto"/>
        <w:right w:val="none" w:sz="0" w:space="0" w:color="auto"/>
      </w:divBdr>
    </w:div>
    <w:div w:id="1574730901">
      <w:bodyDiv w:val="1"/>
      <w:marLeft w:val="0"/>
      <w:marRight w:val="0"/>
      <w:marTop w:val="0"/>
      <w:marBottom w:val="0"/>
      <w:divBdr>
        <w:top w:val="none" w:sz="0" w:space="0" w:color="auto"/>
        <w:left w:val="none" w:sz="0" w:space="0" w:color="auto"/>
        <w:bottom w:val="none" w:sz="0" w:space="0" w:color="auto"/>
        <w:right w:val="none" w:sz="0" w:space="0" w:color="auto"/>
      </w:divBdr>
      <w:divsChild>
        <w:div w:id="1960137357">
          <w:marLeft w:val="0"/>
          <w:marRight w:val="0"/>
          <w:marTop w:val="0"/>
          <w:marBottom w:val="0"/>
          <w:divBdr>
            <w:top w:val="none" w:sz="0" w:space="0" w:color="auto"/>
            <w:left w:val="none" w:sz="0" w:space="0" w:color="auto"/>
            <w:bottom w:val="none" w:sz="0" w:space="0" w:color="auto"/>
            <w:right w:val="none" w:sz="0" w:space="0" w:color="auto"/>
          </w:divBdr>
        </w:div>
        <w:div w:id="51464730">
          <w:marLeft w:val="0"/>
          <w:marRight w:val="0"/>
          <w:marTop w:val="0"/>
          <w:marBottom w:val="0"/>
          <w:divBdr>
            <w:top w:val="none" w:sz="0" w:space="0" w:color="auto"/>
            <w:left w:val="none" w:sz="0" w:space="0" w:color="auto"/>
            <w:bottom w:val="none" w:sz="0" w:space="0" w:color="auto"/>
            <w:right w:val="none" w:sz="0" w:space="0" w:color="auto"/>
          </w:divBdr>
        </w:div>
        <w:div w:id="1569265993">
          <w:marLeft w:val="0"/>
          <w:marRight w:val="0"/>
          <w:marTop w:val="0"/>
          <w:marBottom w:val="0"/>
          <w:divBdr>
            <w:top w:val="none" w:sz="0" w:space="0" w:color="auto"/>
            <w:left w:val="none" w:sz="0" w:space="0" w:color="auto"/>
            <w:bottom w:val="none" w:sz="0" w:space="0" w:color="auto"/>
            <w:right w:val="none" w:sz="0" w:space="0" w:color="auto"/>
          </w:divBdr>
        </w:div>
        <w:div w:id="656618266">
          <w:marLeft w:val="0"/>
          <w:marRight w:val="0"/>
          <w:marTop w:val="0"/>
          <w:marBottom w:val="0"/>
          <w:divBdr>
            <w:top w:val="none" w:sz="0" w:space="0" w:color="auto"/>
            <w:left w:val="none" w:sz="0" w:space="0" w:color="auto"/>
            <w:bottom w:val="none" w:sz="0" w:space="0" w:color="auto"/>
            <w:right w:val="none" w:sz="0" w:space="0" w:color="auto"/>
          </w:divBdr>
        </w:div>
        <w:div w:id="1954703543">
          <w:marLeft w:val="0"/>
          <w:marRight w:val="0"/>
          <w:marTop w:val="0"/>
          <w:marBottom w:val="0"/>
          <w:divBdr>
            <w:top w:val="none" w:sz="0" w:space="0" w:color="auto"/>
            <w:left w:val="none" w:sz="0" w:space="0" w:color="auto"/>
            <w:bottom w:val="none" w:sz="0" w:space="0" w:color="auto"/>
            <w:right w:val="none" w:sz="0" w:space="0" w:color="auto"/>
          </w:divBdr>
        </w:div>
        <w:div w:id="1792356067">
          <w:marLeft w:val="0"/>
          <w:marRight w:val="0"/>
          <w:marTop w:val="0"/>
          <w:marBottom w:val="0"/>
          <w:divBdr>
            <w:top w:val="none" w:sz="0" w:space="0" w:color="auto"/>
            <w:left w:val="none" w:sz="0" w:space="0" w:color="auto"/>
            <w:bottom w:val="none" w:sz="0" w:space="0" w:color="auto"/>
            <w:right w:val="none" w:sz="0" w:space="0" w:color="auto"/>
          </w:divBdr>
        </w:div>
        <w:div w:id="1210340568">
          <w:marLeft w:val="0"/>
          <w:marRight w:val="0"/>
          <w:marTop w:val="0"/>
          <w:marBottom w:val="0"/>
          <w:divBdr>
            <w:top w:val="none" w:sz="0" w:space="0" w:color="auto"/>
            <w:left w:val="none" w:sz="0" w:space="0" w:color="auto"/>
            <w:bottom w:val="none" w:sz="0" w:space="0" w:color="auto"/>
            <w:right w:val="none" w:sz="0" w:space="0" w:color="auto"/>
          </w:divBdr>
        </w:div>
        <w:div w:id="2047291473">
          <w:marLeft w:val="0"/>
          <w:marRight w:val="0"/>
          <w:marTop w:val="0"/>
          <w:marBottom w:val="0"/>
          <w:divBdr>
            <w:top w:val="none" w:sz="0" w:space="0" w:color="auto"/>
            <w:left w:val="none" w:sz="0" w:space="0" w:color="auto"/>
            <w:bottom w:val="none" w:sz="0" w:space="0" w:color="auto"/>
            <w:right w:val="none" w:sz="0" w:space="0" w:color="auto"/>
          </w:divBdr>
        </w:div>
        <w:div w:id="419763621">
          <w:marLeft w:val="0"/>
          <w:marRight w:val="0"/>
          <w:marTop w:val="0"/>
          <w:marBottom w:val="0"/>
          <w:divBdr>
            <w:top w:val="none" w:sz="0" w:space="0" w:color="auto"/>
            <w:left w:val="none" w:sz="0" w:space="0" w:color="auto"/>
            <w:bottom w:val="none" w:sz="0" w:space="0" w:color="auto"/>
            <w:right w:val="none" w:sz="0" w:space="0" w:color="auto"/>
          </w:divBdr>
        </w:div>
        <w:div w:id="1854342297">
          <w:marLeft w:val="0"/>
          <w:marRight w:val="0"/>
          <w:marTop w:val="0"/>
          <w:marBottom w:val="0"/>
          <w:divBdr>
            <w:top w:val="none" w:sz="0" w:space="0" w:color="auto"/>
            <w:left w:val="none" w:sz="0" w:space="0" w:color="auto"/>
            <w:bottom w:val="none" w:sz="0" w:space="0" w:color="auto"/>
            <w:right w:val="none" w:sz="0" w:space="0" w:color="auto"/>
          </w:divBdr>
        </w:div>
      </w:divsChild>
    </w:div>
    <w:div w:id="1645619183">
      <w:bodyDiv w:val="1"/>
      <w:marLeft w:val="0"/>
      <w:marRight w:val="0"/>
      <w:marTop w:val="0"/>
      <w:marBottom w:val="0"/>
      <w:divBdr>
        <w:top w:val="none" w:sz="0" w:space="0" w:color="auto"/>
        <w:left w:val="none" w:sz="0" w:space="0" w:color="auto"/>
        <w:bottom w:val="none" w:sz="0" w:space="0" w:color="auto"/>
        <w:right w:val="none" w:sz="0" w:space="0" w:color="auto"/>
      </w:divBdr>
    </w:div>
    <w:div w:id="1864662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g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gi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cid:image001.png@01D00D49.8E9668E0" TargetMode="External"/><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750</Words>
  <Characters>4126</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Alfonso Garzón Mape</dc:creator>
  <cp:keywords/>
  <dc:description/>
  <cp:lastModifiedBy>Carlos Alfonso Garzón Mape</cp:lastModifiedBy>
  <cp:revision>5</cp:revision>
  <dcterms:created xsi:type="dcterms:W3CDTF">2016-11-30T22:17:00Z</dcterms:created>
  <dcterms:modified xsi:type="dcterms:W3CDTF">2016-11-30T22:22:00Z</dcterms:modified>
</cp:coreProperties>
</file>