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2B1E" w:rsidRPr="00275763" w:rsidRDefault="00CF2B1E" w:rsidP="00CF2B1E">
      <w:pPr>
        <w:jc w:val="center"/>
        <w:rPr>
          <w:rFonts w:ascii="Arial Narrow" w:hAnsi="Arial Narrow" w:cs="Arial"/>
          <w:b/>
          <w:sz w:val="24"/>
          <w:szCs w:val="24"/>
          <w:lang w:val="es-CO"/>
        </w:rPr>
      </w:pPr>
    </w:p>
    <w:p w:rsidR="00CF2B1E" w:rsidRPr="00275763" w:rsidRDefault="00CF2B1E" w:rsidP="00CF2B1E">
      <w:pPr>
        <w:jc w:val="center"/>
        <w:rPr>
          <w:rFonts w:ascii="Arial Narrow" w:hAnsi="Arial Narrow" w:cs="Arial"/>
          <w:b/>
          <w:sz w:val="24"/>
          <w:szCs w:val="24"/>
        </w:rPr>
      </w:pPr>
    </w:p>
    <w:p w:rsidR="00CF2B1E" w:rsidRPr="00275763" w:rsidRDefault="00CF2B1E" w:rsidP="00CF2B1E">
      <w:pPr>
        <w:jc w:val="center"/>
        <w:rPr>
          <w:rFonts w:ascii="Arial Narrow" w:hAnsi="Arial Narrow" w:cs="Arial"/>
          <w:b/>
          <w:sz w:val="24"/>
          <w:szCs w:val="24"/>
        </w:rPr>
      </w:pPr>
    </w:p>
    <w:p w:rsidR="00CF2B1E" w:rsidRPr="00275763" w:rsidRDefault="00CF2B1E" w:rsidP="00CF2B1E">
      <w:pPr>
        <w:jc w:val="center"/>
        <w:rPr>
          <w:rFonts w:ascii="Arial Narrow" w:hAnsi="Arial Narrow" w:cs="Arial"/>
          <w:b/>
          <w:sz w:val="24"/>
          <w:szCs w:val="24"/>
        </w:rPr>
      </w:pPr>
    </w:p>
    <w:p w:rsidR="00CF2B1E" w:rsidRPr="00275763" w:rsidRDefault="00CF2B1E" w:rsidP="00CF2B1E">
      <w:pPr>
        <w:jc w:val="center"/>
        <w:rPr>
          <w:rFonts w:ascii="Arial Narrow" w:hAnsi="Arial Narrow" w:cs="Arial"/>
          <w:b/>
          <w:sz w:val="24"/>
          <w:szCs w:val="24"/>
        </w:rPr>
      </w:pPr>
    </w:p>
    <w:p w:rsidR="00CF2B1E" w:rsidRPr="00275763" w:rsidRDefault="00CF2B1E" w:rsidP="00CF2B1E">
      <w:pPr>
        <w:jc w:val="center"/>
        <w:rPr>
          <w:rFonts w:ascii="Arial Narrow" w:hAnsi="Arial Narrow" w:cs="Arial"/>
          <w:b/>
          <w:sz w:val="24"/>
          <w:szCs w:val="24"/>
          <w:lang w:val="es-CO"/>
        </w:rPr>
      </w:pPr>
    </w:p>
    <w:p w:rsidR="00CF2B1E" w:rsidRPr="00275763" w:rsidRDefault="00CF2B1E" w:rsidP="00CF2B1E">
      <w:pPr>
        <w:jc w:val="center"/>
        <w:rPr>
          <w:rFonts w:ascii="Arial Narrow" w:hAnsi="Arial Narrow" w:cs="Arial"/>
          <w:b/>
          <w:sz w:val="24"/>
          <w:szCs w:val="24"/>
          <w:lang w:val="es-CO"/>
        </w:rPr>
      </w:pPr>
    </w:p>
    <w:p w:rsidR="00CF2B1E" w:rsidRPr="00275763" w:rsidRDefault="00CF2B1E" w:rsidP="00CF2B1E">
      <w:pPr>
        <w:jc w:val="center"/>
        <w:rPr>
          <w:rFonts w:ascii="Arial Narrow" w:hAnsi="Arial Narrow" w:cs="Arial"/>
          <w:b/>
          <w:sz w:val="24"/>
          <w:szCs w:val="24"/>
          <w:lang w:val="es-CO"/>
        </w:rPr>
      </w:pPr>
    </w:p>
    <w:p w:rsidR="00CF2B1E" w:rsidRPr="00275763" w:rsidRDefault="00CF2B1E" w:rsidP="00CF2B1E">
      <w:pPr>
        <w:jc w:val="center"/>
        <w:rPr>
          <w:rFonts w:ascii="Arial Narrow" w:hAnsi="Arial Narrow" w:cs="Arial"/>
          <w:b/>
          <w:sz w:val="24"/>
          <w:szCs w:val="24"/>
          <w:lang w:val="es-CO"/>
        </w:rPr>
      </w:pPr>
    </w:p>
    <w:p w:rsidR="00CF2B1E" w:rsidRPr="00275763" w:rsidRDefault="00CF2B1E" w:rsidP="00CF2B1E">
      <w:pPr>
        <w:jc w:val="center"/>
        <w:rPr>
          <w:rFonts w:ascii="Arial Narrow" w:hAnsi="Arial Narrow" w:cs="Arial"/>
          <w:b/>
          <w:sz w:val="24"/>
          <w:szCs w:val="24"/>
          <w:lang w:val="es-CO"/>
        </w:rPr>
      </w:pPr>
    </w:p>
    <w:p w:rsidR="00CF2B1E" w:rsidRPr="00275763" w:rsidRDefault="00CF2B1E" w:rsidP="00CF2B1E">
      <w:pPr>
        <w:jc w:val="center"/>
        <w:rPr>
          <w:rFonts w:ascii="Arial Narrow" w:hAnsi="Arial Narrow" w:cs="Arial"/>
          <w:b/>
          <w:sz w:val="24"/>
          <w:szCs w:val="24"/>
          <w:lang w:val="es-CO"/>
        </w:rPr>
      </w:pPr>
    </w:p>
    <w:p w:rsidR="00CF2B1E" w:rsidRPr="00275763" w:rsidRDefault="00CF2B1E" w:rsidP="00CF2B1E">
      <w:pPr>
        <w:jc w:val="center"/>
        <w:rPr>
          <w:rFonts w:ascii="Arial Narrow" w:hAnsi="Arial Narrow" w:cs="Arial"/>
          <w:b/>
          <w:sz w:val="24"/>
          <w:szCs w:val="24"/>
          <w:lang w:val="es-CO"/>
        </w:rPr>
      </w:pPr>
    </w:p>
    <w:p w:rsidR="000D0752" w:rsidRPr="00275763" w:rsidRDefault="000D0752" w:rsidP="00CF2B1E">
      <w:pPr>
        <w:jc w:val="center"/>
        <w:rPr>
          <w:rFonts w:ascii="Arial Narrow" w:hAnsi="Arial Narrow" w:cs="Arial"/>
          <w:b/>
          <w:sz w:val="24"/>
          <w:szCs w:val="24"/>
          <w:lang w:val="es-CO"/>
        </w:rPr>
      </w:pPr>
    </w:p>
    <w:p w:rsidR="000D0752" w:rsidRPr="00275763" w:rsidRDefault="000D0752" w:rsidP="00CF2B1E">
      <w:pPr>
        <w:jc w:val="center"/>
        <w:rPr>
          <w:rFonts w:ascii="Arial Narrow" w:hAnsi="Arial Narrow" w:cs="Arial"/>
          <w:b/>
          <w:sz w:val="24"/>
          <w:szCs w:val="24"/>
          <w:lang w:val="es-CO"/>
        </w:rPr>
      </w:pPr>
    </w:p>
    <w:p w:rsidR="00CF2B1E" w:rsidRPr="00275763" w:rsidRDefault="00CF2B1E" w:rsidP="00CF2B1E">
      <w:pPr>
        <w:jc w:val="center"/>
        <w:rPr>
          <w:rFonts w:ascii="Arial Narrow" w:hAnsi="Arial Narrow" w:cs="Arial"/>
          <w:b/>
          <w:sz w:val="24"/>
          <w:szCs w:val="24"/>
          <w:lang w:val="es-CO"/>
        </w:rPr>
      </w:pPr>
    </w:p>
    <w:p w:rsidR="00CF2B1E" w:rsidRPr="00275763" w:rsidRDefault="00CF2B1E" w:rsidP="00CF2B1E">
      <w:pPr>
        <w:jc w:val="center"/>
        <w:rPr>
          <w:rFonts w:ascii="Arial Narrow" w:hAnsi="Arial Narrow" w:cs="Arial"/>
          <w:b/>
          <w:sz w:val="24"/>
          <w:szCs w:val="24"/>
          <w:lang w:val="es-CO"/>
        </w:rPr>
      </w:pPr>
    </w:p>
    <w:p w:rsidR="00CF2B1E" w:rsidRPr="00275763" w:rsidRDefault="00335806" w:rsidP="00CF2B1E">
      <w:pPr>
        <w:jc w:val="center"/>
        <w:rPr>
          <w:rFonts w:ascii="Arial Narrow" w:hAnsi="Arial Narrow" w:cs="Arial"/>
          <w:b/>
          <w:caps/>
          <w:sz w:val="24"/>
          <w:szCs w:val="24"/>
        </w:rPr>
      </w:pPr>
      <w:r w:rsidRPr="00275763">
        <w:rPr>
          <w:rFonts w:ascii="Arial Narrow" w:hAnsi="Arial Narrow" w:cs="Arial"/>
          <w:b/>
          <w:sz w:val="24"/>
          <w:szCs w:val="24"/>
          <w:lang w:val="es-CO"/>
        </w:rPr>
        <w:t xml:space="preserve">MANUAL TÉCNICO </w:t>
      </w:r>
      <w:r w:rsidR="0099534E">
        <w:rPr>
          <w:rFonts w:ascii="Arial Narrow" w:hAnsi="Arial Narrow" w:cs="Arial"/>
          <w:b/>
          <w:sz w:val="24"/>
          <w:szCs w:val="24"/>
          <w:lang w:val="es-CO"/>
        </w:rPr>
        <w:t>MAPA SONORO</w:t>
      </w:r>
    </w:p>
    <w:p w:rsidR="00CF2B1E" w:rsidRPr="00275763" w:rsidRDefault="00CF2B1E" w:rsidP="00CF2B1E">
      <w:pPr>
        <w:jc w:val="center"/>
        <w:rPr>
          <w:rFonts w:ascii="Arial Narrow" w:hAnsi="Arial Narrow" w:cs="Arial"/>
          <w:b/>
          <w:caps/>
          <w:sz w:val="24"/>
          <w:szCs w:val="24"/>
        </w:rPr>
      </w:pPr>
    </w:p>
    <w:p w:rsidR="00CF2B1E" w:rsidRPr="00275763" w:rsidRDefault="00CF2B1E" w:rsidP="00CF2B1E">
      <w:pPr>
        <w:jc w:val="center"/>
        <w:rPr>
          <w:rFonts w:ascii="Arial Narrow" w:hAnsi="Arial Narrow" w:cs="Arial"/>
          <w:b/>
          <w:sz w:val="24"/>
          <w:szCs w:val="24"/>
        </w:rPr>
      </w:pPr>
    </w:p>
    <w:p w:rsidR="00CF2B1E" w:rsidRPr="00275763" w:rsidRDefault="00CF2B1E" w:rsidP="00CF2B1E">
      <w:pPr>
        <w:jc w:val="center"/>
        <w:rPr>
          <w:rFonts w:ascii="Arial Narrow" w:hAnsi="Arial Narrow" w:cs="Arial"/>
          <w:b/>
          <w:sz w:val="24"/>
          <w:szCs w:val="24"/>
        </w:rPr>
      </w:pPr>
    </w:p>
    <w:p w:rsidR="00CF2B1E" w:rsidRPr="00275763" w:rsidRDefault="00CF2B1E" w:rsidP="00CF2B1E">
      <w:pPr>
        <w:jc w:val="center"/>
        <w:rPr>
          <w:rFonts w:ascii="Arial Narrow" w:hAnsi="Arial Narrow" w:cs="Arial"/>
          <w:b/>
          <w:sz w:val="24"/>
          <w:szCs w:val="24"/>
        </w:rPr>
      </w:pPr>
    </w:p>
    <w:p w:rsidR="00CF2B1E" w:rsidRPr="00275763" w:rsidRDefault="00CF2B1E" w:rsidP="00CF2B1E">
      <w:pPr>
        <w:jc w:val="center"/>
        <w:rPr>
          <w:rFonts w:ascii="Arial Narrow" w:hAnsi="Arial Narrow" w:cs="Arial"/>
          <w:b/>
          <w:sz w:val="24"/>
          <w:szCs w:val="24"/>
        </w:rPr>
      </w:pPr>
    </w:p>
    <w:p w:rsidR="00CF2B1E" w:rsidRPr="00275763" w:rsidRDefault="00CF2B1E" w:rsidP="00CF2B1E">
      <w:pPr>
        <w:jc w:val="center"/>
        <w:rPr>
          <w:rFonts w:ascii="Arial Narrow" w:hAnsi="Arial Narrow" w:cs="Arial"/>
          <w:b/>
          <w:sz w:val="24"/>
          <w:szCs w:val="24"/>
        </w:rPr>
      </w:pPr>
    </w:p>
    <w:p w:rsidR="00CF2B1E" w:rsidRPr="00275763" w:rsidRDefault="00CF2B1E" w:rsidP="00CF2B1E">
      <w:pPr>
        <w:jc w:val="center"/>
        <w:rPr>
          <w:rFonts w:ascii="Arial Narrow" w:hAnsi="Arial Narrow" w:cs="Arial"/>
          <w:b/>
          <w:sz w:val="24"/>
          <w:szCs w:val="24"/>
        </w:rPr>
      </w:pPr>
    </w:p>
    <w:p w:rsidR="00CF2B1E" w:rsidRPr="00275763" w:rsidRDefault="00CF2B1E" w:rsidP="00CF2B1E">
      <w:pPr>
        <w:jc w:val="center"/>
        <w:rPr>
          <w:rFonts w:ascii="Arial Narrow" w:hAnsi="Arial Narrow" w:cs="Arial"/>
          <w:b/>
          <w:sz w:val="24"/>
          <w:szCs w:val="24"/>
        </w:rPr>
      </w:pPr>
    </w:p>
    <w:p w:rsidR="00CF2B1E" w:rsidRPr="00275763" w:rsidRDefault="00CF2B1E" w:rsidP="00CF2B1E">
      <w:pPr>
        <w:jc w:val="center"/>
        <w:rPr>
          <w:rFonts w:ascii="Arial Narrow" w:hAnsi="Arial Narrow" w:cs="Arial"/>
          <w:b/>
          <w:sz w:val="24"/>
          <w:szCs w:val="24"/>
        </w:rPr>
      </w:pPr>
    </w:p>
    <w:p w:rsidR="003E73FF" w:rsidRPr="00275763" w:rsidRDefault="00CF2B1E" w:rsidP="00CF2B1E">
      <w:pPr>
        <w:jc w:val="center"/>
        <w:rPr>
          <w:rFonts w:ascii="Arial Narrow" w:hAnsi="Arial Narrow" w:cs="Arial"/>
          <w:b/>
          <w:sz w:val="24"/>
          <w:szCs w:val="24"/>
        </w:rPr>
      </w:pPr>
      <w:r w:rsidRPr="00275763">
        <w:rPr>
          <w:rFonts w:ascii="Arial Narrow" w:hAnsi="Arial Narrow" w:cs="Arial"/>
          <w:b/>
          <w:sz w:val="24"/>
          <w:szCs w:val="24"/>
        </w:rPr>
        <w:t xml:space="preserve">BOGOTA, </w:t>
      </w:r>
      <w:r w:rsidR="00665349">
        <w:rPr>
          <w:rFonts w:ascii="Arial Narrow" w:hAnsi="Arial Narrow" w:cs="Arial"/>
          <w:b/>
          <w:sz w:val="24"/>
          <w:szCs w:val="24"/>
        </w:rPr>
        <w:t>23</w:t>
      </w:r>
      <w:r w:rsidR="00B74828" w:rsidRPr="00275763">
        <w:rPr>
          <w:rFonts w:ascii="Arial Narrow" w:hAnsi="Arial Narrow" w:cs="Arial"/>
          <w:b/>
          <w:sz w:val="24"/>
          <w:szCs w:val="24"/>
        </w:rPr>
        <w:t xml:space="preserve"> DE </w:t>
      </w:r>
      <w:r w:rsidR="00665349">
        <w:rPr>
          <w:rFonts w:ascii="Arial Narrow" w:hAnsi="Arial Narrow" w:cs="Arial"/>
          <w:b/>
          <w:sz w:val="24"/>
          <w:szCs w:val="24"/>
        </w:rPr>
        <w:t>MAYO DEL 2017</w:t>
      </w:r>
    </w:p>
    <w:p w:rsidR="003E73FF" w:rsidRPr="00275763" w:rsidRDefault="003E73FF" w:rsidP="003E73FF">
      <w:pPr>
        <w:jc w:val="center"/>
        <w:rPr>
          <w:rFonts w:ascii="Arial Narrow" w:hAnsi="Arial Narrow" w:cs="Arial"/>
          <w:b/>
          <w:sz w:val="24"/>
          <w:szCs w:val="24"/>
          <w:lang w:val="es-CO"/>
        </w:rPr>
      </w:pPr>
      <w:r w:rsidRPr="00275763">
        <w:rPr>
          <w:rFonts w:ascii="Arial Narrow" w:hAnsi="Arial Narrow" w:cs="Arial"/>
          <w:b/>
          <w:sz w:val="24"/>
          <w:szCs w:val="24"/>
          <w:lang w:val="es-CO"/>
        </w:rPr>
        <w:t> </w:t>
      </w:r>
    </w:p>
    <w:p w:rsidR="00787AB2" w:rsidRPr="00275763" w:rsidRDefault="003E73FF" w:rsidP="00787AB2">
      <w:pPr>
        <w:pStyle w:val="Ttulo4"/>
        <w:rPr>
          <w:rFonts w:ascii="Arial Narrow" w:hAnsi="Arial Narrow" w:cs="Arial"/>
          <w:b w:val="0"/>
          <w:sz w:val="24"/>
          <w:szCs w:val="24"/>
          <w:lang w:val="es-CO"/>
        </w:rPr>
      </w:pPr>
      <w:r w:rsidRPr="00275763">
        <w:rPr>
          <w:rFonts w:ascii="Arial Narrow" w:hAnsi="Arial Narrow" w:cs="Arial"/>
          <w:sz w:val="24"/>
          <w:szCs w:val="24"/>
        </w:rPr>
        <w:br w:type="page"/>
      </w:r>
    </w:p>
    <w:p w:rsidR="003E73FF" w:rsidRPr="00275763" w:rsidRDefault="0012478A" w:rsidP="003E73FF">
      <w:pPr>
        <w:jc w:val="center"/>
        <w:rPr>
          <w:rFonts w:ascii="Arial Narrow" w:hAnsi="Arial Narrow" w:cs="Arial"/>
          <w:b/>
          <w:sz w:val="24"/>
          <w:szCs w:val="24"/>
          <w:lang w:val="es-CO"/>
        </w:rPr>
      </w:pPr>
      <w:r w:rsidRPr="00275763">
        <w:rPr>
          <w:rFonts w:ascii="Arial Narrow" w:hAnsi="Arial Narrow" w:cs="Arial"/>
          <w:b/>
          <w:sz w:val="24"/>
          <w:szCs w:val="24"/>
          <w:lang w:val="es-CO"/>
        </w:rPr>
        <w:lastRenderedPageBreak/>
        <w:t>TABLA DE CONTENIDO</w:t>
      </w:r>
    </w:p>
    <w:p w:rsidR="00560542" w:rsidRPr="00275763" w:rsidRDefault="00824F01" w:rsidP="00824F01">
      <w:pPr>
        <w:tabs>
          <w:tab w:val="left" w:pos="1770"/>
        </w:tabs>
        <w:rPr>
          <w:rFonts w:ascii="Arial Narrow" w:hAnsi="Arial Narrow" w:cs="Arial"/>
          <w:b/>
          <w:sz w:val="24"/>
          <w:szCs w:val="24"/>
          <w:lang w:val="es-CO"/>
        </w:rPr>
      </w:pPr>
      <w:r w:rsidRPr="00275763">
        <w:rPr>
          <w:rFonts w:ascii="Arial Narrow" w:hAnsi="Arial Narrow" w:cs="Arial"/>
          <w:b/>
          <w:sz w:val="24"/>
          <w:szCs w:val="24"/>
          <w:lang w:val="es-CO"/>
        </w:rPr>
        <w:tab/>
      </w:r>
    </w:p>
    <w:p w:rsidR="00ED483F" w:rsidRPr="00275763" w:rsidRDefault="00847BBD">
      <w:pPr>
        <w:pStyle w:val="TDC1"/>
        <w:tabs>
          <w:tab w:val="left" w:pos="440"/>
          <w:tab w:val="right" w:leader="dot" w:pos="9397"/>
        </w:tabs>
        <w:rPr>
          <w:rFonts w:ascii="Arial Narrow" w:eastAsiaTheme="minorEastAsia" w:hAnsi="Arial Narrow"/>
          <w:noProof/>
          <w:sz w:val="24"/>
          <w:szCs w:val="24"/>
          <w:lang w:val="es-CO" w:eastAsia="es-CO"/>
        </w:rPr>
      </w:pPr>
      <w:r w:rsidRPr="00275763">
        <w:rPr>
          <w:rFonts w:ascii="Arial Narrow" w:hAnsi="Arial Narrow"/>
          <w:b/>
          <w:sz w:val="24"/>
          <w:szCs w:val="24"/>
          <w:lang w:val="en-US"/>
        </w:rPr>
        <w:fldChar w:fldCharType="begin"/>
      </w:r>
      <w:r w:rsidR="003E73FF" w:rsidRPr="00275763">
        <w:rPr>
          <w:rFonts w:ascii="Arial Narrow" w:hAnsi="Arial Narrow"/>
          <w:b/>
          <w:sz w:val="24"/>
          <w:szCs w:val="24"/>
          <w:lang w:val="en-US"/>
        </w:rPr>
        <w:instrText xml:space="preserve"> TOC \o "1-3" \h \z \u </w:instrText>
      </w:r>
      <w:r w:rsidRPr="00275763">
        <w:rPr>
          <w:rFonts w:ascii="Arial Narrow" w:hAnsi="Arial Narrow"/>
          <w:b/>
          <w:sz w:val="24"/>
          <w:szCs w:val="24"/>
          <w:lang w:val="en-US"/>
        </w:rPr>
        <w:fldChar w:fldCharType="separate"/>
      </w:r>
      <w:hyperlink w:anchor="_Toc438130375" w:history="1">
        <w:r w:rsidR="00ED483F" w:rsidRPr="00275763">
          <w:rPr>
            <w:rStyle w:val="Hipervnculo"/>
            <w:rFonts w:ascii="Arial Narrow" w:hAnsi="Arial Narrow"/>
            <w:noProof/>
            <w:sz w:val="24"/>
            <w:szCs w:val="24"/>
          </w:rPr>
          <w:t>1.</w:t>
        </w:r>
        <w:r w:rsidR="00ED483F" w:rsidRPr="00275763">
          <w:rPr>
            <w:rFonts w:ascii="Arial Narrow" w:eastAsiaTheme="minorEastAsia" w:hAnsi="Arial Narrow"/>
            <w:noProof/>
            <w:sz w:val="24"/>
            <w:szCs w:val="24"/>
            <w:lang w:val="es-CO" w:eastAsia="es-CO"/>
          </w:rPr>
          <w:tab/>
        </w:r>
        <w:r w:rsidR="00ED483F" w:rsidRPr="00275763">
          <w:rPr>
            <w:rStyle w:val="Hipervnculo"/>
            <w:rFonts w:ascii="Arial Narrow" w:hAnsi="Arial Narrow"/>
            <w:noProof/>
            <w:sz w:val="24"/>
            <w:szCs w:val="24"/>
          </w:rPr>
          <w:t>DESCRIPCIÓN GENERAL DEL SISTEMA / APLICATIVO</w:t>
        </w:r>
        <w:r w:rsidR="00ED483F" w:rsidRPr="00275763">
          <w:rPr>
            <w:rFonts w:ascii="Arial Narrow" w:hAnsi="Arial Narrow"/>
            <w:noProof/>
            <w:webHidden/>
            <w:sz w:val="24"/>
            <w:szCs w:val="24"/>
          </w:rPr>
          <w:tab/>
        </w:r>
        <w:r w:rsidR="00ED483F" w:rsidRPr="00275763">
          <w:rPr>
            <w:rFonts w:ascii="Arial Narrow" w:hAnsi="Arial Narrow"/>
            <w:noProof/>
            <w:webHidden/>
            <w:sz w:val="24"/>
            <w:szCs w:val="24"/>
          </w:rPr>
          <w:fldChar w:fldCharType="begin"/>
        </w:r>
        <w:r w:rsidR="00ED483F" w:rsidRPr="00275763">
          <w:rPr>
            <w:rFonts w:ascii="Arial Narrow" w:hAnsi="Arial Narrow"/>
            <w:noProof/>
            <w:webHidden/>
            <w:sz w:val="24"/>
            <w:szCs w:val="24"/>
          </w:rPr>
          <w:instrText xml:space="preserve"> PAGEREF _Toc438130375 \h </w:instrText>
        </w:r>
        <w:r w:rsidR="00ED483F" w:rsidRPr="00275763">
          <w:rPr>
            <w:rFonts w:ascii="Arial Narrow" w:hAnsi="Arial Narrow"/>
            <w:noProof/>
            <w:webHidden/>
            <w:sz w:val="24"/>
            <w:szCs w:val="24"/>
          </w:rPr>
        </w:r>
        <w:r w:rsidR="00ED483F" w:rsidRPr="00275763">
          <w:rPr>
            <w:rFonts w:ascii="Arial Narrow" w:hAnsi="Arial Narrow"/>
            <w:noProof/>
            <w:webHidden/>
            <w:sz w:val="24"/>
            <w:szCs w:val="24"/>
          </w:rPr>
          <w:fldChar w:fldCharType="separate"/>
        </w:r>
        <w:r w:rsidR="00ED483F" w:rsidRPr="00275763">
          <w:rPr>
            <w:rFonts w:ascii="Arial Narrow" w:hAnsi="Arial Narrow"/>
            <w:noProof/>
            <w:webHidden/>
            <w:sz w:val="24"/>
            <w:szCs w:val="24"/>
          </w:rPr>
          <w:t>3</w:t>
        </w:r>
        <w:r w:rsidR="00ED483F" w:rsidRPr="00275763">
          <w:rPr>
            <w:rFonts w:ascii="Arial Narrow" w:hAnsi="Arial Narrow"/>
            <w:noProof/>
            <w:webHidden/>
            <w:sz w:val="24"/>
            <w:szCs w:val="24"/>
          </w:rPr>
          <w:fldChar w:fldCharType="end"/>
        </w:r>
      </w:hyperlink>
    </w:p>
    <w:p w:rsidR="00ED483F" w:rsidRPr="00030190" w:rsidRDefault="00072DE7">
      <w:pPr>
        <w:pStyle w:val="TDC1"/>
        <w:tabs>
          <w:tab w:val="left" w:pos="660"/>
          <w:tab w:val="right" w:leader="dot" w:pos="9397"/>
        </w:tabs>
        <w:rPr>
          <w:rFonts w:ascii="Arial Narrow" w:eastAsiaTheme="minorEastAsia" w:hAnsi="Arial Narrow"/>
          <w:noProof/>
          <w:sz w:val="24"/>
          <w:szCs w:val="24"/>
          <w:lang w:val="es-CO" w:eastAsia="es-CO"/>
        </w:rPr>
      </w:pPr>
      <w:hyperlink w:anchor="_Toc438130376" w:history="1">
        <w:r w:rsidR="00ED483F" w:rsidRPr="00030190">
          <w:rPr>
            <w:rStyle w:val="Hipervnculo"/>
            <w:rFonts w:ascii="Arial Narrow" w:hAnsi="Arial Narrow"/>
            <w:noProof/>
            <w:sz w:val="24"/>
            <w:szCs w:val="24"/>
          </w:rPr>
          <w:t>1.1.</w:t>
        </w:r>
        <w:r w:rsidR="00ED483F" w:rsidRPr="00030190">
          <w:rPr>
            <w:rFonts w:ascii="Arial Narrow" w:eastAsiaTheme="minorEastAsia" w:hAnsi="Arial Narrow"/>
            <w:noProof/>
            <w:sz w:val="24"/>
            <w:szCs w:val="24"/>
            <w:lang w:val="es-CO" w:eastAsia="es-CO"/>
          </w:rPr>
          <w:tab/>
        </w:r>
        <w:r w:rsidR="00ED483F" w:rsidRPr="00030190">
          <w:rPr>
            <w:rStyle w:val="Hipervnculo"/>
            <w:rFonts w:ascii="Arial Narrow" w:hAnsi="Arial Narrow"/>
            <w:noProof/>
            <w:sz w:val="24"/>
            <w:szCs w:val="24"/>
          </w:rPr>
          <w:t>Propósito general del sistema</w:t>
        </w:r>
        <w:r w:rsidR="00ED483F" w:rsidRPr="00030190">
          <w:rPr>
            <w:rFonts w:ascii="Arial Narrow" w:hAnsi="Arial Narrow"/>
            <w:noProof/>
            <w:webHidden/>
            <w:sz w:val="24"/>
            <w:szCs w:val="24"/>
          </w:rPr>
          <w:tab/>
        </w:r>
        <w:r w:rsidR="00ED483F" w:rsidRPr="00030190">
          <w:rPr>
            <w:rFonts w:ascii="Arial Narrow" w:hAnsi="Arial Narrow"/>
            <w:noProof/>
            <w:webHidden/>
            <w:sz w:val="24"/>
            <w:szCs w:val="24"/>
          </w:rPr>
          <w:fldChar w:fldCharType="begin"/>
        </w:r>
        <w:r w:rsidR="00ED483F" w:rsidRPr="00030190">
          <w:rPr>
            <w:rFonts w:ascii="Arial Narrow" w:hAnsi="Arial Narrow"/>
            <w:noProof/>
            <w:webHidden/>
            <w:sz w:val="24"/>
            <w:szCs w:val="24"/>
          </w:rPr>
          <w:instrText xml:space="preserve"> PAGEREF _Toc438130376 \h </w:instrText>
        </w:r>
        <w:r w:rsidR="00ED483F" w:rsidRPr="00030190">
          <w:rPr>
            <w:rFonts w:ascii="Arial Narrow" w:hAnsi="Arial Narrow"/>
            <w:noProof/>
            <w:webHidden/>
            <w:sz w:val="24"/>
            <w:szCs w:val="24"/>
          </w:rPr>
        </w:r>
        <w:r w:rsidR="00ED483F" w:rsidRPr="00030190">
          <w:rPr>
            <w:rFonts w:ascii="Arial Narrow" w:hAnsi="Arial Narrow"/>
            <w:noProof/>
            <w:webHidden/>
            <w:sz w:val="24"/>
            <w:szCs w:val="24"/>
          </w:rPr>
          <w:fldChar w:fldCharType="separate"/>
        </w:r>
        <w:r w:rsidR="00ED483F" w:rsidRPr="00030190">
          <w:rPr>
            <w:rFonts w:ascii="Arial Narrow" w:hAnsi="Arial Narrow"/>
            <w:noProof/>
            <w:webHidden/>
            <w:sz w:val="24"/>
            <w:szCs w:val="24"/>
          </w:rPr>
          <w:t>3</w:t>
        </w:r>
        <w:r w:rsidR="00ED483F" w:rsidRPr="00030190">
          <w:rPr>
            <w:rFonts w:ascii="Arial Narrow" w:hAnsi="Arial Narrow"/>
            <w:noProof/>
            <w:webHidden/>
            <w:sz w:val="24"/>
            <w:szCs w:val="24"/>
          </w:rPr>
          <w:fldChar w:fldCharType="end"/>
        </w:r>
      </w:hyperlink>
    </w:p>
    <w:p w:rsidR="00ED483F" w:rsidRPr="00275763" w:rsidRDefault="00072DE7">
      <w:pPr>
        <w:pStyle w:val="TDC1"/>
        <w:tabs>
          <w:tab w:val="left" w:pos="660"/>
          <w:tab w:val="right" w:leader="dot" w:pos="9397"/>
        </w:tabs>
        <w:rPr>
          <w:rFonts w:ascii="Arial Narrow" w:eastAsiaTheme="minorEastAsia" w:hAnsi="Arial Narrow"/>
          <w:noProof/>
          <w:sz w:val="24"/>
          <w:szCs w:val="24"/>
          <w:lang w:val="es-CO" w:eastAsia="es-CO"/>
        </w:rPr>
      </w:pPr>
      <w:hyperlink w:anchor="_Toc438130377" w:history="1">
        <w:r w:rsidR="00ED483F" w:rsidRPr="00030190">
          <w:rPr>
            <w:rStyle w:val="Hipervnculo"/>
            <w:rFonts w:ascii="Arial Narrow" w:hAnsi="Arial Narrow"/>
            <w:noProof/>
            <w:sz w:val="24"/>
            <w:szCs w:val="24"/>
          </w:rPr>
          <w:t>1.2.</w:t>
        </w:r>
        <w:r w:rsidR="00ED483F" w:rsidRPr="00030190">
          <w:rPr>
            <w:rFonts w:ascii="Arial Narrow" w:eastAsiaTheme="minorEastAsia" w:hAnsi="Arial Narrow"/>
            <w:noProof/>
            <w:sz w:val="24"/>
            <w:szCs w:val="24"/>
            <w:lang w:val="es-CO" w:eastAsia="es-CO"/>
          </w:rPr>
          <w:tab/>
        </w:r>
        <w:r w:rsidR="00ED483F" w:rsidRPr="00030190">
          <w:rPr>
            <w:rStyle w:val="Hipervnculo"/>
            <w:rFonts w:ascii="Arial Narrow" w:hAnsi="Arial Narrow"/>
            <w:noProof/>
            <w:sz w:val="24"/>
            <w:szCs w:val="24"/>
          </w:rPr>
          <w:t>Alcance</w:t>
        </w:r>
        <w:r w:rsidR="00ED483F" w:rsidRPr="00030190">
          <w:rPr>
            <w:rFonts w:ascii="Arial Narrow" w:hAnsi="Arial Narrow"/>
            <w:noProof/>
            <w:webHidden/>
            <w:sz w:val="24"/>
            <w:szCs w:val="24"/>
          </w:rPr>
          <w:tab/>
        </w:r>
        <w:r w:rsidR="00ED483F" w:rsidRPr="00030190">
          <w:rPr>
            <w:rFonts w:ascii="Arial Narrow" w:hAnsi="Arial Narrow"/>
            <w:noProof/>
            <w:webHidden/>
            <w:sz w:val="24"/>
            <w:szCs w:val="24"/>
          </w:rPr>
          <w:fldChar w:fldCharType="begin"/>
        </w:r>
        <w:r w:rsidR="00ED483F" w:rsidRPr="00030190">
          <w:rPr>
            <w:rFonts w:ascii="Arial Narrow" w:hAnsi="Arial Narrow"/>
            <w:noProof/>
            <w:webHidden/>
            <w:sz w:val="24"/>
            <w:szCs w:val="24"/>
          </w:rPr>
          <w:instrText xml:space="preserve"> PAGEREF _Toc438130377 \h </w:instrText>
        </w:r>
        <w:r w:rsidR="00ED483F" w:rsidRPr="00030190">
          <w:rPr>
            <w:rFonts w:ascii="Arial Narrow" w:hAnsi="Arial Narrow"/>
            <w:noProof/>
            <w:webHidden/>
            <w:sz w:val="24"/>
            <w:szCs w:val="24"/>
          </w:rPr>
        </w:r>
        <w:r w:rsidR="00ED483F" w:rsidRPr="00030190">
          <w:rPr>
            <w:rFonts w:ascii="Arial Narrow" w:hAnsi="Arial Narrow"/>
            <w:noProof/>
            <w:webHidden/>
            <w:sz w:val="24"/>
            <w:szCs w:val="24"/>
          </w:rPr>
          <w:fldChar w:fldCharType="separate"/>
        </w:r>
        <w:r w:rsidR="00ED483F" w:rsidRPr="00030190">
          <w:rPr>
            <w:rFonts w:ascii="Arial Narrow" w:hAnsi="Arial Narrow"/>
            <w:noProof/>
            <w:webHidden/>
            <w:sz w:val="24"/>
            <w:szCs w:val="24"/>
          </w:rPr>
          <w:t>3</w:t>
        </w:r>
        <w:r w:rsidR="00ED483F" w:rsidRPr="00030190">
          <w:rPr>
            <w:rFonts w:ascii="Arial Narrow" w:hAnsi="Arial Narrow"/>
            <w:noProof/>
            <w:webHidden/>
            <w:sz w:val="24"/>
            <w:szCs w:val="24"/>
          </w:rPr>
          <w:fldChar w:fldCharType="end"/>
        </w:r>
      </w:hyperlink>
    </w:p>
    <w:p w:rsidR="00ED483F" w:rsidRPr="00275763" w:rsidRDefault="00072DE7">
      <w:pPr>
        <w:pStyle w:val="TDC1"/>
        <w:tabs>
          <w:tab w:val="left" w:pos="660"/>
          <w:tab w:val="right" w:leader="dot" w:pos="9397"/>
        </w:tabs>
        <w:rPr>
          <w:rFonts w:ascii="Arial Narrow" w:eastAsiaTheme="minorEastAsia" w:hAnsi="Arial Narrow"/>
          <w:noProof/>
          <w:sz w:val="24"/>
          <w:szCs w:val="24"/>
          <w:lang w:val="es-CO" w:eastAsia="es-CO"/>
        </w:rPr>
      </w:pPr>
      <w:hyperlink w:anchor="_Toc438130378" w:history="1">
        <w:r w:rsidR="00ED483F" w:rsidRPr="00275763">
          <w:rPr>
            <w:rStyle w:val="Hipervnculo"/>
            <w:rFonts w:ascii="Arial Narrow" w:hAnsi="Arial Narrow"/>
            <w:noProof/>
            <w:sz w:val="24"/>
            <w:szCs w:val="24"/>
          </w:rPr>
          <w:t>1.3.</w:t>
        </w:r>
        <w:r w:rsidR="00ED483F" w:rsidRPr="00275763">
          <w:rPr>
            <w:rFonts w:ascii="Arial Narrow" w:eastAsiaTheme="minorEastAsia" w:hAnsi="Arial Narrow"/>
            <w:noProof/>
            <w:sz w:val="24"/>
            <w:szCs w:val="24"/>
            <w:lang w:val="es-CO" w:eastAsia="es-CO"/>
          </w:rPr>
          <w:tab/>
        </w:r>
        <w:r w:rsidR="00ED483F" w:rsidRPr="00275763">
          <w:rPr>
            <w:rStyle w:val="Hipervnculo"/>
            <w:rFonts w:ascii="Arial Narrow" w:hAnsi="Arial Narrow"/>
            <w:noProof/>
            <w:sz w:val="24"/>
            <w:szCs w:val="24"/>
          </w:rPr>
          <w:t>Diagrama de contexto</w:t>
        </w:r>
        <w:r w:rsidR="00ED483F" w:rsidRPr="00275763">
          <w:rPr>
            <w:rFonts w:ascii="Arial Narrow" w:hAnsi="Arial Narrow"/>
            <w:noProof/>
            <w:webHidden/>
            <w:sz w:val="24"/>
            <w:szCs w:val="24"/>
          </w:rPr>
          <w:tab/>
        </w:r>
        <w:r w:rsidR="00ED483F" w:rsidRPr="00275763">
          <w:rPr>
            <w:rFonts w:ascii="Arial Narrow" w:hAnsi="Arial Narrow"/>
            <w:noProof/>
            <w:webHidden/>
            <w:sz w:val="24"/>
            <w:szCs w:val="24"/>
          </w:rPr>
          <w:fldChar w:fldCharType="begin"/>
        </w:r>
        <w:r w:rsidR="00ED483F" w:rsidRPr="00275763">
          <w:rPr>
            <w:rFonts w:ascii="Arial Narrow" w:hAnsi="Arial Narrow"/>
            <w:noProof/>
            <w:webHidden/>
            <w:sz w:val="24"/>
            <w:szCs w:val="24"/>
          </w:rPr>
          <w:instrText xml:space="preserve"> PAGEREF _Toc438130378 \h </w:instrText>
        </w:r>
        <w:r w:rsidR="00ED483F" w:rsidRPr="00275763">
          <w:rPr>
            <w:rFonts w:ascii="Arial Narrow" w:hAnsi="Arial Narrow"/>
            <w:noProof/>
            <w:webHidden/>
            <w:sz w:val="24"/>
            <w:szCs w:val="24"/>
          </w:rPr>
        </w:r>
        <w:r w:rsidR="00ED483F" w:rsidRPr="00275763">
          <w:rPr>
            <w:rFonts w:ascii="Arial Narrow" w:hAnsi="Arial Narrow"/>
            <w:noProof/>
            <w:webHidden/>
            <w:sz w:val="24"/>
            <w:szCs w:val="24"/>
          </w:rPr>
          <w:fldChar w:fldCharType="separate"/>
        </w:r>
        <w:r w:rsidR="00ED483F" w:rsidRPr="00275763">
          <w:rPr>
            <w:rFonts w:ascii="Arial Narrow" w:hAnsi="Arial Narrow"/>
            <w:noProof/>
            <w:webHidden/>
            <w:sz w:val="24"/>
            <w:szCs w:val="24"/>
          </w:rPr>
          <w:t>4</w:t>
        </w:r>
        <w:r w:rsidR="00ED483F" w:rsidRPr="00275763">
          <w:rPr>
            <w:rFonts w:ascii="Arial Narrow" w:hAnsi="Arial Narrow"/>
            <w:noProof/>
            <w:webHidden/>
            <w:sz w:val="24"/>
            <w:szCs w:val="24"/>
          </w:rPr>
          <w:fldChar w:fldCharType="end"/>
        </w:r>
      </w:hyperlink>
    </w:p>
    <w:p w:rsidR="00ED483F" w:rsidRPr="00275763" w:rsidRDefault="00072DE7">
      <w:pPr>
        <w:pStyle w:val="TDC1"/>
        <w:tabs>
          <w:tab w:val="left" w:pos="440"/>
          <w:tab w:val="right" w:leader="dot" w:pos="9397"/>
        </w:tabs>
        <w:rPr>
          <w:rFonts w:ascii="Arial Narrow" w:eastAsiaTheme="minorEastAsia" w:hAnsi="Arial Narrow"/>
          <w:noProof/>
          <w:sz w:val="24"/>
          <w:szCs w:val="24"/>
          <w:lang w:val="es-CO" w:eastAsia="es-CO"/>
        </w:rPr>
      </w:pPr>
      <w:hyperlink w:anchor="_Toc438130379" w:history="1">
        <w:r w:rsidR="00ED483F" w:rsidRPr="00275763">
          <w:rPr>
            <w:rStyle w:val="Hipervnculo"/>
            <w:rFonts w:ascii="Arial Narrow" w:hAnsi="Arial Narrow"/>
            <w:noProof/>
            <w:sz w:val="24"/>
            <w:szCs w:val="24"/>
          </w:rPr>
          <w:t>2.</w:t>
        </w:r>
        <w:r w:rsidR="00ED483F" w:rsidRPr="00275763">
          <w:rPr>
            <w:rFonts w:ascii="Arial Narrow" w:eastAsiaTheme="minorEastAsia" w:hAnsi="Arial Narrow"/>
            <w:noProof/>
            <w:sz w:val="24"/>
            <w:szCs w:val="24"/>
            <w:lang w:val="es-CO" w:eastAsia="es-CO"/>
          </w:rPr>
          <w:tab/>
        </w:r>
        <w:r w:rsidR="00ED483F" w:rsidRPr="00275763">
          <w:rPr>
            <w:rStyle w:val="Hipervnculo"/>
            <w:rFonts w:ascii="Arial Narrow" w:hAnsi="Arial Narrow"/>
            <w:noProof/>
            <w:sz w:val="24"/>
            <w:szCs w:val="24"/>
          </w:rPr>
          <w:t>REFERENCIAS CRUZADAS</w:t>
        </w:r>
        <w:r w:rsidR="00ED483F" w:rsidRPr="00275763">
          <w:rPr>
            <w:rFonts w:ascii="Arial Narrow" w:hAnsi="Arial Narrow"/>
            <w:noProof/>
            <w:webHidden/>
            <w:sz w:val="24"/>
            <w:szCs w:val="24"/>
          </w:rPr>
          <w:tab/>
        </w:r>
        <w:r w:rsidR="00ED483F" w:rsidRPr="00275763">
          <w:rPr>
            <w:rFonts w:ascii="Arial Narrow" w:hAnsi="Arial Narrow"/>
            <w:noProof/>
            <w:webHidden/>
            <w:sz w:val="24"/>
            <w:szCs w:val="24"/>
          </w:rPr>
          <w:fldChar w:fldCharType="begin"/>
        </w:r>
        <w:r w:rsidR="00ED483F" w:rsidRPr="00275763">
          <w:rPr>
            <w:rFonts w:ascii="Arial Narrow" w:hAnsi="Arial Narrow"/>
            <w:noProof/>
            <w:webHidden/>
            <w:sz w:val="24"/>
            <w:szCs w:val="24"/>
          </w:rPr>
          <w:instrText xml:space="preserve"> PAGEREF _Toc438130379 \h </w:instrText>
        </w:r>
        <w:r w:rsidR="00ED483F" w:rsidRPr="00275763">
          <w:rPr>
            <w:rFonts w:ascii="Arial Narrow" w:hAnsi="Arial Narrow"/>
            <w:noProof/>
            <w:webHidden/>
            <w:sz w:val="24"/>
            <w:szCs w:val="24"/>
          </w:rPr>
        </w:r>
        <w:r w:rsidR="00ED483F" w:rsidRPr="00275763">
          <w:rPr>
            <w:rFonts w:ascii="Arial Narrow" w:hAnsi="Arial Narrow"/>
            <w:noProof/>
            <w:webHidden/>
            <w:sz w:val="24"/>
            <w:szCs w:val="24"/>
          </w:rPr>
          <w:fldChar w:fldCharType="separate"/>
        </w:r>
        <w:r w:rsidR="00ED483F" w:rsidRPr="00275763">
          <w:rPr>
            <w:rFonts w:ascii="Arial Narrow" w:hAnsi="Arial Narrow"/>
            <w:noProof/>
            <w:webHidden/>
            <w:sz w:val="24"/>
            <w:szCs w:val="24"/>
          </w:rPr>
          <w:t>4</w:t>
        </w:r>
        <w:r w:rsidR="00ED483F" w:rsidRPr="00275763">
          <w:rPr>
            <w:rFonts w:ascii="Arial Narrow" w:hAnsi="Arial Narrow"/>
            <w:noProof/>
            <w:webHidden/>
            <w:sz w:val="24"/>
            <w:szCs w:val="24"/>
          </w:rPr>
          <w:fldChar w:fldCharType="end"/>
        </w:r>
      </w:hyperlink>
    </w:p>
    <w:p w:rsidR="00ED483F" w:rsidRPr="00275763" w:rsidRDefault="00072DE7">
      <w:pPr>
        <w:pStyle w:val="TDC1"/>
        <w:tabs>
          <w:tab w:val="left" w:pos="440"/>
          <w:tab w:val="right" w:leader="dot" w:pos="9397"/>
        </w:tabs>
        <w:rPr>
          <w:rFonts w:ascii="Arial Narrow" w:eastAsiaTheme="minorEastAsia" w:hAnsi="Arial Narrow"/>
          <w:noProof/>
          <w:sz w:val="24"/>
          <w:szCs w:val="24"/>
          <w:lang w:val="es-CO" w:eastAsia="es-CO"/>
        </w:rPr>
      </w:pPr>
      <w:hyperlink w:anchor="_Toc438130380" w:history="1">
        <w:r w:rsidR="00ED483F" w:rsidRPr="00275763">
          <w:rPr>
            <w:rStyle w:val="Hipervnculo"/>
            <w:rFonts w:ascii="Arial Narrow" w:hAnsi="Arial Narrow"/>
            <w:noProof/>
            <w:sz w:val="24"/>
            <w:szCs w:val="24"/>
          </w:rPr>
          <w:t>3.</w:t>
        </w:r>
        <w:r w:rsidR="00ED483F" w:rsidRPr="00275763">
          <w:rPr>
            <w:rFonts w:ascii="Arial Narrow" w:eastAsiaTheme="minorEastAsia" w:hAnsi="Arial Narrow"/>
            <w:noProof/>
            <w:sz w:val="24"/>
            <w:szCs w:val="24"/>
            <w:lang w:val="es-CO" w:eastAsia="es-CO"/>
          </w:rPr>
          <w:tab/>
        </w:r>
        <w:r w:rsidR="00ED483F" w:rsidRPr="00275763">
          <w:rPr>
            <w:rStyle w:val="Hipervnculo"/>
            <w:rFonts w:ascii="Arial Narrow" w:hAnsi="Arial Narrow"/>
            <w:noProof/>
            <w:sz w:val="24"/>
            <w:szCs w:val="24"/>
          </w:rPr>
          <w:t>ARQUITECTURA</w:t>
        </w:r>
        <w:r w:rsidR="00ED483F" w:rsidRPr="00275763">
          <w:rPr>
            <w:rFonts w:ascii="Arial Narrow" w:hAnsi="Arial Narrow"/>
            <w:noProof/>
            <w:webHidden/>
            <w:sz w:val="24"/>
            <w:szCs w:val="24"/>
          </w:rPr>
          <w:tab/>
        </w:r>
        <w:r w:rsidR="00ED483F" w:rsidRPr="00275763">
          <w:rPr>
            <w:rFonts w:ascii="Arial Narrow" w:hAnsi="Arial Narrow"/>
            <w:noProof/>
            <w:webHidden/>
            <w:sz w:val="24"/>
            <w:szCs w:val="24"/>
          </w:rPr>
          <w:fldChar w:fldCharType="begin"/>
        </w:r>
        <w:r w:rsidR="00ED483F" w:rsidRPr="00275763">
          <w:rPr>
            <w:rFonts w:ascii="Arial Narrow" w:hAnsi="Arial Narrow"/>
            <w:noProof/>
            <w:webHidden/>
            <w:sz w:val="24"/>
            <w:szCs w:val="24"/>
          </w:rPr>
          <w:instrText xml:space="preserve"> PAGEREF _Toc438130380 \h </w:instrText>
        </w:r>
        <w:r w:rsidR="00ED483F" w:rsidRPr="00275763">
          <w:rPr>
            <w:rFonts w:ascii="Arial Narrow" w:hAnsi="Arial Narrow"/>
            <w:noProof/>
            <w:webHidden/>
            <w:sz w:val="24"/>
            <w:szCs w:val="24"/>
          </w:rPr>
        </w:r>
        <w:r w:rsidR="00ED483F" w:rsidRPr="00275763">
          <w:rPr>
            <w:rFonts w:ascii="Arial Narrow" w:hAnsi="Arial Narrow"/>
            <w:noProof/>
            <w:webHidden/>
            <w:sz w:val="24"/>
            <w:szCs w:val="24"/>
          </w:rPr>
          <w:fldChar w:fldCharType="separate"/>
        </w:r>
        <w:r w:rsidR="00ED483F" w:rsidRPr="00275763">
          <w:rPr>
            <w:rFonts w:ascii="Arial Narrow" w:hAnsi="Arial Narrow"/>
            <w:noProof/>
            <w:webHidden/>
            <w:sz w:val="24"/>
            <w:szCs w:val="24"/>
          </w:rPr>
          <w:t>5</w:t>
        </w:r>
        <w:r w:rsidR="00ED483F" w:rsidRPr="00275763">
          <w:rPr>
            <w:rFonts w:ascii="Arial Narrow" w:hAnsi="Arial Narrow"/>
            <w:noProof/>
            <w:webHidden/>
            <w:sz w:val="24"/>
            <w:szCs w:val="24"/>
          </w:rPr>
          <w:fldChar w:fldCharType="end"/>
        </w:r>
      </w:hyperlink>
    </w:p>
    <w:p w:rsidR="00ED483F" w:rsidRPr="00275763" w:rsidRDefault="00072DE7">
      <w:pPr>
        <w:pStyle w:val="TDC1"/>
        <w:tabs>
          <w:tab w:val="left" w:pos="440"/>
          <w:tab w:val="right" w:leader="dot" w:pos="9397"/>
        </w:tabs>
        <w:rPr>
          <w:rFonts w:ascii="Arial Narrow" w:eastAsiaTheme="minorEastAsia" w:hAnsi="Arial Narrow"/>
          <w:noProof/>
          <w:sz w:val="24"/>
          <w:szCs w:val="24"/>
          <w:lang w:val="es-CO" w:eastAsia="es-CO"/>
        </w:rPr>
      </w:pPr>
      <w:hyperlink w:anchor="_Toc438130381" w:history="1">
        <w:r w:rsidR="00ED483F" w:rsidRPr="00275763">
          <w:rPr>
            <w:rStyle w:val="Hipervnculo"/>
            <w:rFonts w:ascii="Arial Narrow" w:hAnsi="Arial Narrow"/>
            <w:noProof/>
            <w:sz w:val="24"/>
            <w:szCs w:val="24"/>
          </w:rPr>
          <w:t>4.</w:t>
        </w:r>
        <w:r w:rsidR="00ED483F" w:rsidRPr="00275763">
          <w:rPr>
            <w:rFonts w:ascii="Arial Narrow" w:eastAsiaTheme="minorEastAsia" w:hAnsi="Arial Narrow"/>
            <w:noProof/>
            <w:sz w:val="24"/>
            <w:szCs w:val="24"/>
            <w:lang w:val="es-CO" w:eastAsia="es-CO"/>
          </w:rPr>
          <w:tab/>
        </w:r>
        <w:r w:rsidR="00ED483F" w:rsidRPr="00275763">
          <w:rPr>
            <w:rStyle w:val="Hipervnculo"/>
            <w:rFonts w:ascii="Arial Narrow" w:hAnsi="Arial Narrow"/>
            <w:noProof/>
            <w:sz w:val="24"/>
            <w:szCs w:val="24"/>
          </w:rPr>
          <w:t>MODELO DE DATOS</w:t>
        </w:r>
        <w:r w:rsidR="00ED483F" w:rsidRPr="00275763">
          <w:rPr>
            <w:rFonts w:ascii="Arial Narrow" w:hAnsi="Arial Narrow"/>
            <w:noProof/>
            <w:webHidden/>
            <w:sz w:val="24"/>
            <w:szCs w:val="24"/>
          </w:rPr>
          <w:tab/>
        </w:r>
        <w:r w:rsidR="00ED483F" w:rsidRPr="00275763">
          <w:rPr>
            <w:rFonts w:ascii="Arial Narrow" w:hAnsi="Arial Narrow"/>
            <w:noProof/>
            <w:webHidden/>
            <w:sz w:val="24"/>
            <w:szCs w:val="24"/>
          </w:rPr>
          <w:fldChar w:fldCharType="begin"/>
        </w:r>
        <w:r w:rsidR="00ED483F" w:rsidRPr="00275763">
          <w:rPr>
            <w:rFonts w:ascii="Arial Narrow" w:hAnsi="Arial Narrow"/>
            <w:noProof/>
            <w:webHidden/>
            <w:sz w:val="24"/>
            <w:szCs w:val="24"/>
          </w:rPr>
          <w:instrText xml:space="preserve"> PAGEREF _Toc438130381 \h </w:instrText>
        </w:r>
        <w:r w:rsidR="00ED483F" w:rsidRPr="00275763">
          <w:rPr>
            <w:rFonts w:ascii="Arial Narrow" w:hAnsi="Arial Narrow"/>
            <w:noProof/>
            <w:webHidden/>
            <w:sz w:val="24"/>
            <w:szCs w:val="24"/>
          </w:rPr>
        </w:r>
        <w:r w:rsidR="00ED483F" w:rsidRPr="00275763">
          <w:rPr>
            <w:rFonts w:ascii="Arial Narrow" w:hAnsi="Arial Narrow"/>
            <w:noProof/>
            <w:webHidden/>
            <w:sz w:val="24"/>
            <w:szCs w:val="24"/>
          </w:rPr>
          <w:fldChar w:fldCharType="separate"/>
        </w:r>
        <w:r w:rsidR="00ED483F" w:rsidRPr="00275763">
          <w:rPr>
            <w:rFonts w:ascii="Arial Narrow" w:hAnsi="Arial Narrow"/>
            <w:noProof/>
            <w:webHidden/>
            <w:sz w:val="24"/>
            <w:szCs w:val="24"/>
          </w:rPr>
          <w:t>6</w:t>
        </w:r>
        <w:r w:rsidR="00ED483F" w:rsidRPr="00275763">
          <w:rPr>
            <w:rFonts w:ascii="Arial Narrow" w:hAnsi="Arial Narrow"/>
            <w:noProof/>
            <w:webHidden/>
            <w:sz w:val="24"/>
            <w:szCs w:val="24"/>
          </w:rPr>
          <w:fldChar w:fldCharType="end"/>
        </w:r>
      </w:hyperlink>
    </w:p>
    <w:p w:rsidR="00ED483F" w:rsidRPr="00275763" w:rsidRDefault="00072DE7">
      <w:pPr>
        <w:pStyle w:val="TDC1"/>
        <w:tabs>
          <w:tab w:val="left" w:pos="660"/>
          <w:tab w:val="right" w:leader="dot" w:pos="9397"/>
        </w:tabs>
        <w:rPr>
          <w:rFonts w:ascii="Arial Narrow" w:eastAsiaTheme="minorEastAsia" w:hAnsi="Arial Narrow"/>
          <w:noProof/>
          <w:sz w:val="24"/>
          <w:szCs w:val="24"/>
          <w:lang w:val="es-CO" w:eastAsia="es-CO"/>
        </w:rPr>
      </w:pPr>
      <w:hyperlink w:anchor="_Toc438130382" w:history="1">
        <w:r w:rsidR="00ED483F" w:rsidRPr="00275763">
          <w:rPr>
            <w:rStyle w:val="Hipervnculo"/>
            <w:rFonts w:ascii="Arial Narrow" w:hAnsi="Arial Narrow"/>
            <w:noProof/>
            <w:sz w:val="24"/>
            <w:szCs w:val="24"/>
            <w:lang w:val="es-CO"/>
          </w:rPr>
          <w:t>4.1.</w:t>
        </w:r>
        <w:r w:rsidR="00ED483F" w:rsidRPr="00275763">
          <w:rPr>
            <w:rFonts w:ascii="Arial Narrow" w:eastAsiaTheme="minorEastAsia" w:hAnsi="Arial Narrow"/>
            <w:noProof/>
            <w:sz w:val="24"/>
            <w:szCs w:val="24"/>
            <w:lang w:val="es-CO" w:eastAsia="es-CO"/>
          </w:rPr>
          <w:tab/>
        </w:r>
        <w:r w:rsidR="00ED483F" w:rsidRPr="00275763">
          <w:rPr>
            <w:rStyle w:val="Hipervnculo"/>
            <w:rFonts w:ascii="Arial Narrow" w:hAnsi="Arial Narrow"/>
            <w:noProof/>
            <w:sz w:val="24"/>
            <w:szCs w:val="24"/>
          </w:rPr>
          <w:t>Modelo de Entidad Relación</w:t>
        </w:r>
        <w:r w:rsidR="00ED483F" w:rsidRPr="00275763">
          <w:rPr>
            <w:rFonts w:ascii="Arial Narrow" w:hAnsi="Arial Narrow"/>
            <w:noProof/>
            <w:webHidden/>
            <w:sz w:val="24"/>
            <w:szCs w:val="24"/>
          </w:rPr>
          <w:tab/>
        </w:r>
        <w:r w:rsidR="00ED483F" w:rsidRPr="00275763">
          <w:rPr>
            <w:rFonts w:ascii="Arial Narrow" w:hAnsi="Arial Narrow"/>
            <w:noProof/>
            <w:webHidden/>
            <w:sz w:val="24"/>
            <w:szCs w:val="24"/>
          </w:rPr>
          <w:fldChar w:fldCharType="begin"/>
        </w:r>
        <w:r w:rsidR="00ED483F" w:rsidRPr="00275763">
          <w:rPr>
            <w:rFonts w:ascii="Arial Narrow" w:hAnsi="Arial Narrow"/>
            <w:noProof/>
            <w:webHidden/>
            <w:sz w:val="24"/>
            <w:szCs w:val="24"/>
          </w:rPr>
          <w:instrText xml:space="preserve"> PAGEREF _Toc438130382 \h </w:instrText>
        </w:r>
        <w:r w:rsidR="00ED483F" w:rsidRPr="00275763">
          <w:rPr>
            <w:rFonts w:ascii="Arial Narrow" w:hAnsi="Arial Narrow"/>
            <w:noProof/>
            <w:webHidden/>
            <w:sz w:val="24"/>
            <w:szCs w:val="24"/>
          </w:rPr>
        </w:r>
        <w:r w:rsidR="00ED483F" w:rsidRPr="00275763">
          <w:rPr>
            <w:rFonts w:ascii="Arial Narrow" w:hAnsi="Arial Narrow"/>
            <w:noProof/>
            <w:webHidden/>
            <w:sz w:val="24"/>
            <w:szCs w:val="24"/>
          </w:rPr>
          <w:fldChar w:fldCharType="separate"/>
        </w:r>
        <w:r w:rsidR="00ED483F" w:rsidRPr="00275763">
          <w:rPr>
            <w:rFonts w:ascii="Arial Narrow" w:hAnsi="Arial Narrow"/>
            <w:noProof/>
            <w:webHidden/>
            <w:sz w:val="24"/>
            <w:szCs w:val="24"/>
          </w:rPr>
          <w:t>6</w:t>
        </w:r>
        <w:r w:rsidR="00ED483F" w:rsidRPr="00275763">
          <w:rPr>
            <w:rFonts w:ascii="Arial Narrow" w:hAnsi="Arial Narrow"/>
            <w:noProof/>
            <w:webHidden/>
            <w:sz w:val="24"/>
            <w:szCs w:val="24"/>
          </w:rPr>
          <w:fldChar w:fldCharType="end"/>
        </w:r>
      </w:hyperlink>
    </w:p>
    <w:p w:rsidR="00ED483F" w:rsidRPr="00275763" w:rsidRDefault="00072DE7">
      <w:pPr>
        <w:pStyle w:val="TDC1"/>
        <w:tabs>
          <w:tab w:val="left" w:pos="660"/>
          <w:tab w:val="right" w:leader="dot" w:pos="9397"/>
        </w:tabs>
        <w:rPr>
          <w:rFonts w:ascii="Arial Narrow" w:eastAsiaTheme="minorEastAsia" w:hAnsi="Arial Narrow"/>
          <w:noProof/>
          <w:sz w:val="24"/>
          <w:szCs w:val="24"/>
          <w:lang w:val="es-CO" w:eastAsia="es-CO"/>
        </w:rPr>
      </w:pPr>
      <w:hyperlink w:anchor="_Toc438130383" w:history="1">
        <w:r w:rsidR="00ED483F" w:rsidRPr="00275763">
          <w:rPr>
            <w:rStyle w:val="Hipervnculo"/>
            <w:rFonts w:ascii="Arial Narrow" w:hAnsi="Arial Narrow"/>
            <w:noProof/>
            <w:sz w:val="24"/>
            <w:szCs w:val="24"/>
            <w:lang w:val="es-CO"/>
          </w:rPr>
          <w:t>4.1.1</w:t>
        </w:r>
        <w:r w:rsidR="00ED483F" w:rsidRPr="00275763">
          <w:rPr>
            <w:rFonts w:ascii="Arial Narrow" w:eastAsiaTheme="minorEastAsia" w:hAnsi="Arial Narrow"/>
            <w:noProof/>
            <w:sz w:val="24"/>
            <w:szCs w:val="24"/>
            <w:lang w:val="es-CO" w:eastAsia="es-CO"/>
          </w:rPr>
          <w:tab/>
        </w:r>
        <w:r w:rsidR="00ED483F" w:rsidRPr="00275763">
          <w:rPr>
            <w:rStyle w:val="Hipervnculo"/>
            <w:rFonts w:ascii="Arial Narrow" w:hAnsi="Arial Narrow"/>
            <w:noProof/>
            <w:sz w:val="24"/>
            <w:szCs w:val="24"/>
          </w:rPr>
          <w:t>Modelo de seguridad</w:t>
        </w:r>
        <w:r w:rsidR="00ED483F" w:rsidRPr="00275763">
          <w:rPr>
            <w:rFonts w:ascii="Arial Narrow" w:hAnsi="Arial Narrow"/>
            <w:noProof/>
            <w:webHidden/>
            <w:sz w:val="24"/>
            <w:szCs w:val="24"/>
          </w:rPr>
          <w:tab/>
        </w:r>
        <w:r w:rsidR="00ED483F" w:rsidRPr="00275763">
          <w:rPr>
            <w:rFonts w:ascii="Arial Narrow" w:hAnsi="Arial Narrow"/>
            <w:noProof/>
            <w:webHidden/>
            <w:sz w:val="24"/>
            <w:szCs w:val="24"/>
          </w:rPr>
          <w:fldChar w:fldCharType="begin"/>
        </w:r>
        <w:r w:rsidR="00ED483F" w:rsidRPr="00275763">
          <w:rPr>
            <w:rFonts w:ascii="Arial Narrow" w:hAnsi="Arial Narrow"/>
            <w:noProof/>
            <w:webHidden/>
            <w:sz w:val="24"/>
            <w:szCs w:val="24"/>
          </w:rPr>
          <w:instrText xml:space="preserve"> PAGEREF _Toc438130383 \h </w:instrText>
        </w:r>
        <w:r w:rsidR="00ED483F" w:rsidRPr="00275763">
          <w:rPr>
            <w:rFonts w:ascii="Arial Narrow" w:hAnsi="Arial Narrow"/>
            <w:noProof/>
            <w:webHidden/>
            <w:sz w:val="24"/>
            <w:szCs w:val="24"/>
          </w:rPr>
        </w:r>
        <w:r w:rsidR="00ED483F" w:rsidRPr="00275763">
          <w:rPr>
            <w:rFonts w:ascii="Arial Narrow" w:hAnsi="Arial Narrow"/>
            <w:noProof/>
            <w:webHidden/>
            <w:sz w:val="24"/>
            <w:szCs w:val="24"/>
          </w:rPr>
          <w:fldChar w:fldCharType="separate"/>
        </w:r>
        <w:r w:rsidR="00ED483F" w:rsidRPr="00275763">
          <w:rPr>
            <w:rFonts w:ascii="Arial Narrow" w:hAnsi="Arial Narrow"/>
            <w:noProof/>
            <w:webHidden/>
            <w:sz w:val="24"/>
            <w:szCs w:val="24"/>
          </w:rPr>
          <w:t>6</w:t>
        </w:r>
        <w:r w:rsidR="00ED483F" w:rsidRPr="00275763">
          <w:rPr>
            <w:rFonts w:ascii="Arial Narrow" w:hAnsi="Arial Narrow"/>
            <w:noProof/>
            <w:webHidden/>
            <w:sz w:val="24"/>
            <w:szCs w:val="24"/>
          </w:rPr>
          <w:fldChar w:fldCharType="end"/>
        </w:r>
      </w:hyperlink>
    </w:p>
    <w:p w:rsidR="00ED483F" w:rsidRPr="00275763" w:rsidRDefault="00072DE7">
      <w:pPr>
        <w:pStyle w:val="TDC1"/>
        <w:tabs>
          <w:tab w:val="left" w:pos="660"/>
          <w:tab w:val="right" w:leader="dot" w:pos="9397"/>
        </w:tabs>
        <w:rPr>
          <w:rFonts w:ascii="Arial Narrow" w:eastAsiaTheme="minorEastAsia" w:hAnsi="Arial Narrow"/>
          <w:noProof/>
          <w:sz w:val="24"/>
          <w:szCs w:val="24"/>
          <w:lang w:val="es-CO" w:eastAsia="es-CO"/>
        </w:rPr>
      </w:pPr>
      <w:hyperlink w:anchor="_Toc438130384" w:history="1">
        <w:r w:rsidR="00ED483F" w:rsidRPr="00275763">
          <w:rPr>
            <w:rStyle w:val="Hipervnculo"/>
            <w:rFonts w:ascii="Arial Narrow" w:hAnsi="Arial Narrow"/>
            <w:noProof/>
            <w:sz w:val="24"/>
            <w:szCs w:val="24"/>
          </w:rPr>
          <w:t>4.2.</w:t>
        </w:r>
        <w:r w:rsidR="00ED483F" w:rsidRPr="00275763">
          <w:rPr>
            <w:rFonts w:ascii="Arial Narrow" w:eastAsiaTheme="minorEastAsia" w:hAnsi="Arial Narrow"/>
            <w:noProof/>
            <w:sz w:val="24"/>
            <w:szCs w:val="24"/>
            <w:lang w:val="es-CO" w:eastAsia="es-CO"/>
          </w:rPr>
          <w:tab/>
        </w:r>
        <w:r w:rsidR="00ED483F" w:rsidRPr="00275763">
          <w:rPr>
            <w:rStyle w:val="Hipervnculo"/>
            <w:rFonts w:ascii="Arial Narrow" w:hAnsi="Arial Narrow"/>
            <w:noProof/>
            <w:sz w:val="24"/>
            <w:szCs w:val="24"/>
          </w:rPr>
          <w:t>Descripción de tablas  y artefactos de base de datos</w:t>
        </w:r>
        <w:r w:rsidR="00ED483F" w:rsidRPr="00275763">
          <w:rPr>
            <w:rFonts w:ascii="Arial Narrow" w:hAnsi="Arial Narrow"/>
            <w:noProof/>
            <w:webHidden/>
            <w:sz w:val="24"/>
            <w:szCs w:val="24"/>
          </w:rPr>
          <w:tab/>
        </w:r>
        <w:r w:rsidR="00ED483F" w:rsidRPr="00275763">
          <w:rPr>
            <w:rFonts w:ascii="Arial Narrow" w:hAnsi="Arial Narrow"/>
            <w:noProof/>
            <w:webHidden/>
            <w:sz w:val="24"/>
            <w:szCs w:val="24"/>
          </w:rPr>
          <w:fldChar w:fldCharType="begin"/>
        </w:r>
        <w:r w:rsidR="00ED483F" w:rsidRPr="00275763">
          <w:rPr>
            <w:rFonts w:ascii="Arial Narrow" w:hAnsi="Arial Narrow"/>
            <w:noProof/>
            <w:webHidden/>
            <w:sz w:val="24"/>
            <w:szCs w:val="24"/>
          </w:rPr>
          <w:instrText xml:space="preserve"> PAGEREF _Toc438130384 \h </w:instrText>
        </w:r>
        <w:r w:rsidR="00ED483F" w:rsidRPr="00275763">
          <w:rPr>
            <w:rFonts w:ascii="Arial Narrow" w:hAnsi="Arial Narrow"/>
            <w:noProof/>
            <w:webHidden/>
            <w:sz w:val="24"/>
            <w:szCs w:val="24"/>
          </w:rPr>
        </w:r>
        <w:r w:rsidR="00ED483F" w:rsidRPr="00275763">
          <w:rPr>
            <w:rFonts w:ascii="Arial Narrow" w:hAnsi="Arial Narrow"/>
            <w:noProof/>
            <w:webHidden/>
            <w:sz w:val="24"/>
            <w:szCs w:val="24"/>
          </w:rPr>
          <w:fldChar w:fldCharType="separate"/>
        </w:r>
        <w:r w:rsidR="00ED483F" w:rsidRPr="00275763">
          <w:rPr>
            <w:rFonts w:ascii="Arial Narrow" w:hAnsi="Arial Narrow"/>
            <w:noProof/>
            <w:webHidden/>
            <w:sz w:val="24"/>
            <w:szCs w:val="24"/>
          </w:rPr>
          <w:t>6</w:t>
        </w:r>
        <w:r w:rsidR="00ED483F" w:rsidRPr="00275763">
          <w:rPr>
            <w:rFonts w:ascii="Arial Narrow" w:hAnsi="Arial Narrow"/>
            <w:noProof/>
            <w:webHidden/>
            <w:sz w:val="24"/>
            <w:szCs w:val="24"/>
          </w:rPr>
          <w:fldChar w:fldCharType="end"/>
        </w:r>
      </w:hyperlink>
    </w:p>
    <w:p w:rsidR="00ED483F" w:rsidRPr="00275763" w:rsidRDefault="00072DE7">
      <w:pPr>
        <w:pStyle w:val="TDC1"/>
        <w:tabs>
          <w:tab w:val="left" w:pos="660"/>
          <w:tab w:val="right" w:leader="dot" w:pos="9397"/>
        </w:tabs>
        <w:rPr>
          <w:rFonts w:ascii="Arial Narrow" w:eastAsiaTheme="minorEastAsia" w:hAnsi="Arial Narrow"/>
          <w:noProof/>
          <w:sz w:val="24"/>
          <w:szCs w:val="24"/>
          <w:lang w:val="es-CO" w:eastAsia="es-CO"/>
        </w:rPr>
      </w:pPr>
      <w:hyperlink w:anchor="_Toc438130385" w:history="1">
        <w:r w:rsidR="00ED483F" w:rsidRPr="00275763">
          <w:rPr>
            <w:rStyle w:val="Hipervnculo"/>
            <w:rFonts w:ascii="Arial Narrow" w:hAnsi="Arial Narrow"/>
            <w:noProof/>
            <w:sz w:val="24"/>
            <w:szCs w:val="24"/>
            <w:lang w:val="es-CO"/>
          </w:rPr>
          <w:t>4.3.</w:t>
        </w:r>
        <w:r w:rsidR="00ED483F" w:rsidRPr="00275763">
          <w:rPr>
            <w:rFonts w:ascii="Arial Narrow" w:eastAsiaTheme="minorEastAsia" w:hAnsi="Arial Narrow"/>
            <w:noProof/>
            <w:sz w:val="24"/>
            <w:szCs w:val="24"/>
            <w:lang w:val="es-CO" w:eastAsia="es-CO"/>
          </w:rPr>
          <w:tab/>
        </w:r>
        <w:r w:rsidR="00ED483F" w:rsidRPr="00275763">
          <w:rPr>
            <w:rStyle w:val="Hipervnculo"/>
            <w:rFonts w:ascii="Arial Narrow" w:hAnsi="Arial Narrow"/>
            <w:noProof/>
            <w:sz w:val="24"/>
            <w:szCs w:val="24"/>
            <w:lang w:val="es-CO"/>
          </w:rPr>
          <w:t>Políticas de respaldo</w:t>
        </w:r>
        <w:r w:rsidR="00ED483F" w:rsidRPr="00275763">
          <w:rPr>
            <w:rFonts w:ascii="Arial Narrow" w:hAnsi="Arial Narrow"/>
            <w:noProof/>
            <w:webHidden/>
            <w:sz w:val="24"/>
            <w:szCs w:val="24"/>
          </w:rPr>
          <w:tab/>
        </w:r>
        <w:r w:rsidR="00ED483F" w:rsidRPr="00275763">
          <w:rPr>
            <w:rFonts w:ascii="Arial Narrow" w:hAnsi="Arial Narrow"/>
            <w:noProof/>
            <w:webHidden/>
            <w:sz w:val="24"/>
            <w:szCs w:val="24"/>
          </w:rPr>
          <w:fldChar w:fldCharType="begin"/>
        </w:r>
        <w:r w:rsidR="00ED483F" w:rsidRPr="00275763">
          <w:rPr>
            <w:rFonts w:ascii="Arial Narrow" w:hAnsi="Arial Narrow"/>
            <w:noProof/>
            <w:webHidden/>
            <w:sz w:val="24"/>
            <w:szCs w:val="24"/>
          </w:rPr>
          <w:instrText xml:space="preserve"> PAGEREF _Toc438130385 \h </w:instrText>
        </w:r>
        <w:r w:rsidR="00ED483F" w:rsidRPr="00275763">
          <w:rPr>
            <w:rFonts w:ascii="Arial Narrow" w:hAnsi="Arial Narrow"/>
            <w:noProof/>
            <w:webHidden/>
            <w:sz w:val="24"/>
            <w:szCs w:val="24"/>
          </w:rPr>
        </w:r>
        <w:r w:rsidR="00ED483F" w:rsidRPr="00275763">
          <w:rPr>
            <w:rFonts w:ascii="Arial Narrow" w:hAnsi="Arial Narrow"/>
            <w:noProof/>
            <w:webHidden/>
            <w:sz w:val="24"/>
            <w:szCs w:val="24"/>
          </w:rPr>
          <w:fldChar w:fldCharType="separate"/>
        </w:r>
        <w:r w:rsidR="00ED483F" w:rsidRPr="00275763">
          <w:rPr>
            <w:rFonts w:ascii="Arial Narrow" w:hAnsi="Arial Narrow"/>
            <w:noProof/>
            <w:webHidden/>
            <w:sz w:val="24"/>
            <w:szCs w:val="24"/>
          </w:rPr>
          <w:t>7</w:t>
        </w:r>
        <w:r w:rsidR="00ED483F" w:rsidRPr="00275763">
          <w:rPr>
            <w:rFonts w:ascii="Arial Narrow" w:hAnsi="Arial Narrow"/>
            <w:noProof/>
            <w:webHidden/>
            <w:sz w:val="24"/>
            <w:szCs w:val="24"/>
          </w:rPr>
          <w:fldChar w:fldCharType="end"/>
        </w:r>
      </w:hyperlink>
    </w:p>
    <w:p w:rsidR="00ED483F" w:rsidRPr="00275763" w:rsidRDefault="00ED483F">
      <w:pPr>
        <w:pStyle w:val="TDC1"/>
        <w:tabs>
          <w:tab w:val="left" w:pos="660"/>
          <w:tab w:val="right" w:leader="dot" w:pos="9397"/>
        </w:tabs>
        <w:rPr>
          <w:rFonts w:ascii="Arial Narrow" w:eastAsiaTheme="minorEastAsia" w:hAnsi="Arial Narrow"/>
          <w:noProof/>
          <w:sz w:val="24"/>
          <w:szCs w:val="24"/>
          <w:lang w:val="es-CO" w:eastAsia="es-CO"/>
        </w:rPr>
      </w:pPr>
    </w:p>
    <w:p w:rsidR="00F5404C" w:rsidRPr="00275763" w:rsidRDefault="00847BBD" w:rsidP="00F5404C">
      <w:pPr>
        <w:pStyle w:val="Ttulo4"/>
        <w:rPr>
          <w:rFonts w:ascii="Arial Narrow" w:hAnsi="Arial Narrow" w:cs="Arial"/>
          <w:sz w:val="24"/>
          <w:szCs w:val="24"/>
          <w:lang w:val="es-CO"/>
        </w:rPr>
      </w:pPr>
      <w:r w:rsidRPr="00275763">
        <w:rPr>
          <w:rFonts w:ascii="Arial Narrow" w:hAnsi="Arial Narrow" w:cs="Arial"/>
          <w:b w:val="0"/>
          <w:sz w:val="24"/>
          <w:szCs w:val="24"/>
          <w:lang w:val="en-US"/>
        </w:rPr>
        <w:fldChar w:fldCharType="end"/>
      </w:r>
      <w:r w:rsidR="003E73FF" w:rsidRPr="00275763">
        <w:rPr>
          <w:rFonts w:ascii="Arial Narrow" w:hAnsi="Arial Narrow" w:cs="Arial"/>
          <w:sz w:val="24"/>
          <w:szCs w:val="24"/>
        </w:rPr>
        <w:br w:type="page"/>
      </w:r>
    </w:p>
    <w:p w:rsidR="00F5404C" w:rsidRPr="00275763" w:rsidRDefault="00F5404C" w:rsidP="00F5404C">
      <w:pPr>
        <w:rPr>
          <w:rFonts w:ascii="Arial Narrow" w:hAnsi="Arial Narrow" w:cs="Arial"/>
          <w:sz w:val="24"/>
          <w:szCs w:val="24"/>
        </w:rPr>
      </w:pPr>
    </w:p>
    <w:p w:rsidR="003E73FF" w:rsidRPr="00275763" w:rsidRDefault="00195EB0" w:rsidP="00AC6CB5">
      <w:pPr>
        <w:pStyle w:val="Ttulo1"/>
        <w:widowControl/>
        <w:numPr>
          <w:ilvl w:val="0"/>
          <w:numId w:val="1"/>
        </w:numPr>
        <w:spacing w:before="120" w:after="60" w:line="240" w:lineRule="atLeast"/>
        <w:jc w:val="left"/>
        <w:rPr>
          <w:rFonts w:ascii="Arial Narrow" w:hAnsi="Arial Narrow" w:cs="Arial"/>
          <w:sz w:val="24"/>
          <w:szCs w:val="24"/>
        </w:rPr>
      </w:pPr>
      <w:bookmarkStart w:id="0" w:name="_Toc438130375"/>
      <w:r w:rsidRPr="00275763">
        <w:rPr>
          <w:rFonts w:ascii="Arial Narrow" w:hAnsi="Arial Narrow" w:cs="Arial"/>
          <w:sz w:val="24"/>
          <w:szCs w:val="24"/>
        </w:rPr>
        <w:t>DESCRIPCIÓN GENERAL DEL SISTEMA / APLICATIVO</w:t>
      </w:r>
      <w:bookmarkEnd w:id="0"/>
    </w:p>
    <w:p w:rsidR="00C61ACA" w:rsidRPr="00275763" w:rsidRDefault="00C61ACA" w:rsidP="00C61ACA">
      <w:pPr>
        <w:rPr>
          <w:rFonts w:ascii="Arial Narrow" w:hAnsi="Arial Narrow" w:cs="Arial"/>
          <w:sz w:val="24"/>
          <w:szCs w:val="24"/>
        </w:rPr>
      </w:pPr>
    </w:p>
    <w:p w:rsidR="001D77D5" w:rsidRPr="00275763" w:rsidRDefault="001D77D5" w:rsidP="001D77D5">
      <w:pPr>
        <w:rPr>
          <w:rFonts w:ascii="Arial Narrow" w:hAnsi="Arial Narrow" w:cs="Arial"/>
          <w:sz w:val="24"/>
          <w:szCs w:val="24"/>
        </w:rPr>
      </w:pPr>
    </w:p>
    <w:p w:rsidR="008F4038" w:rsidRDefault="001D77D5" w:rsidP="00275763">
      <w:pPr>
        <w:pStyle w:val="Ttulo1"/>
        <w:widowControl/>
        <w:numPr>
          <w:ilvl w:val="1"/>
          <w:numId w:val="1"/>
        </w:numPr>
        <w:spacing w:before="120" w:after="60" w:line="240" w:lineRule="atLeast"/>
        <w:ind w:hanging="792"/>
        <w:jc w:val="left"/>
        <w:rPr>
          <w:rFonts w:ascii="Arial Narrow" w:hAnsi="Arial Narrow" w:cs="Arial"/>
          <w:sz w:val="24"/>
          <w:szCs w:val="24"/>
        </w:rPr>
      </w:pPr>
      <w:bookmarkStart w:id="1" w:name="_Toc265047551"/>
      <w:bookmarkStart w:id="2" w:name="_Toc438130376"/>
      <w:r w:rsidRPr="008F4038">
        <w:rPr>
          <w:rFonts w:ascii="Arial Narrow" w:hAnsi="Arial Narrow" w:cs="Arial"/>
          <w:sz w:val="24"/>
          <w:szCs w:val="24"/>
        </w:rPr>
        <w:t>Propósito general del sistema</w:t>
      </w:r>
      <w:bookmarkEnd w:id="1"/>
      <w:bookmarkEnd w:id="2"/>
      <w:r w:rsidRPr="008F4038">
        <w:rPr>
          <w:rFonts w:ascii="Arial Narrow" w:hAnsi="Arial Narrow" w:cs="Arial"/>
          <w:sz w:val="24"/>
          <w:szCs w:val="24"/>
        </w:rPr>
        <w:t xml:space="preserve"> </w:t>
      </w:r>
    </w:p>
    <w:p w:rsidR="008F4038" w:rsidRDefault="008F4038" w:rsidP="008F4038"/>
    <w:p w:rsidR="008F4038" w:rsidRDefault="008F4038" w:rsidP="008F4038">
      <w:pPr>
        <w:rPr>
          <w:rFonts w:ascii="Tahoma" w:hAnsi="Tahoma"/>
        </w:rPr>
      </w:pPr>
      <w:r>
        <w:rPr>
          <w:rFonts w:ascii="Tahoma" w:hAnsi="Tahoma"/>
        </w:rPr>
        <w:t xml:space="preserve">El sitio “Mapa Sonoro” se </w:t>
      </w:r>
      <w:r w:rsidR="00B92A0F">
        <w:rPr>
          <w:rFonts w:ascii="Tahoma" w:hAnsi="Tahoma"/>
        </w:rPr>
        <w:t>encontraba</w:t>
      </w:r>
      <w:r>
        <w:rPr>
          <w:rFonts w:ascii="Tahoma" w:hAnsi="Tahoma"/>
        </w:rPr>
        <w:t xml:space="preserve"> desarrollado en PHP y Base de datos </w:t>
      </w:r>
      <w:proofErr w:type="spellStart"/>
      <w:r>
        <w:rPr>
          <w:rFonts w:ascii="Tahoma" w:hAnsi="Tahoma"/>
        </w:rPr>
        <w:t>MySQL</w:t>
      </w:r>
      <w:proofErr w:type="spellEnd"/>
      <w:r>
        <w:rPr>
          <w:rFonts w:ascii="Tahoma" w:hAnsi="Tahoma"/>
        </w:rPr>
        <w:t xml:space="preserve">, lo anterior no cumple con los estándares establecidos por el Grupo de Sistemas e Informático.  Y puede ocasionar problemas de seguridad para la infraestructura del Ministerio.  </w:t>
      </w:r>
    </w:p>
    <w:p w:rsidR="008F4038" w:rsidRDefault="008F4038" w:rsidP="008F4038">
      <w:pPr>
        <w:rPr>
          <w:rFonts w:ascii="Tahoma" w:hAnsi="Tahoma"/>
        </w:rPr>
      </w:pPr>
    </w:p>
    <w:p w:rsidR="008F4038" w:rsidRDefault="008F4038" w:rsidP="008F4038">
      <w:pPr>
        <w:jc w:val="both"/>
        <w:rPr>
          <w:rFonts w:ascii="Tahoma" w:hAnsi="Tahoma"/>
        </w:rPr>
      </w:pPr>
      <w:r>
        <w:rPr>
          <w:rFonts w:ascii="Tahoma" w:hAnsi="Tahoma"/>
        </w:rPr>
        <w:t>Por lo anterior y siguiendo las recomendaciones del Grupo de Sistemas e Informática, se autoriza el rediseño del sitio el cual deberá ser realizado siguiendo los lineamientos del Grupo de Sistemas e Informática para garantizar que se pueda instalar en los servidores de la entidad y se pueda contar con el apoyo del Grupo de Sistemas en lo que a la plataforma informática se requiere para la disponibilidad del sitio.</w:t>
      </w:r>
    </w:p>
    <w:p w:rsidR="008F4038" w:rsidRDefault="008F4038" w:rsidP="008F4038">
      <w:pPr>
        <w:jc w:val="both"/>
        <w:rPr>
          <w:rFonts w:ascii="Tahoma" w:hAnsi="Tahoma"/>
        </w:rPr>
      </w:pPr>
    </w:p>
    <w:p w:rsidR="008F4038" w:rsidRDefault="008F4038" w:rsidP="008F4038">
      <w:pPr>
        <w:jc w:val="both"/>
      </w:pPr>
      <w:r>
        <w:rPr>
          <w:rFonts w:ascii="Tahoma" w:hAnsi="Tahoma"/>
        </w:rPr>
        <w:t xml:space="preserve">Se requiere se realice el rediseño del Mapa Sonoro, </w:t>
      </w:r>
      <w:r w:rsidRPr="00DF556E">
        <w:rPr>
          <w:rFonts w:ascii="Tahoma" w:hAnsi="Tahoma"/>
        </w:rPr>
        <w:t xml:space="preserve">el cual </w:t>
      </w:r>
      <w:r>
        <w:rPr>
          <w:rFonts w:ascii="Tahoma" w:hAnsi="Tahoma"/>
        </w:rPr>
        <w:t>debe ser</w:t>
      </w:r>
      <w:r w:rsidRPr="00DF556E">
        <w:rPr>
          <w:rFonts w:ascii="Tahoma" w:hAnsi="Tahoma"/>
        </w:rPr>
        <w:t xml:space="preserve"> llamativo e interesante para el ciudadano. </w:t>
      </w:r>
      <w:r>
        <w:rPr>
          <w:rFonts w:ascii="Tahoma" w:hAnsi="Tahoma"/>
        </w:rPr>
        <w:t xml:space="preserve">En este sitio </w:t>
      </w:r>
      <w:r w:rsidRPr="00DF556E">
        <w:rPr>
          <w:rFonts w:ascii="Tahoma" w:hAnsi="Tahoma"/>
        </w:rPr>
        <w:t xml:space="preserve"> se podrá conocer y aprender sobre las lenguas de los pueblos indígenas de nuestro país.</w:t>
      </w:r>
    </w:p>
    <w:p w:rsidR="008F4038" w:rsidRPr="008F4038" w:rsidRDefault="008F4038" w:rsidP="008F4038"/>
    <w:p w:rsidR="00275763" w:rsidRPr="00275763" w:rsidRDefault="00275763" w:rsidP="00275763">
      <w:pPr>
        <w:rPr>
          <w:rFonts w:ascii="Arial Narrow" w:hAnsi="Arial Narrow" w:cs="Arial"/>
          <w:b/>
          <w:sz w:val="24"/>
          <w:szCs w:val="24"/>
          <w:highlight w:val="yellow"/>
        </w:rPr>
      </w:pPr>
    </w:p>
    <w:p w:rsidR="001D77D5" w:rsidRPr="00275763" w:rsidRDefault="001D77D5" w:rsidP="001D77D5">
      <w:pPr>
        <w:spacing w:before="120" w:after="60"/>
        <w:ind w:right="51"/>
        <w:rPr>
          <w:rFonts w:ascii="Arial Narrow" w:hAnsi="Arial Narrow" w:cs="Arial"/>
          <w:sz w:val="24"/>
          <w:szCs w:val="24"/>
          <w:lang w:val="es-CO"/>
        </w:rPr>
      </w:pPr>
    </w:p>
    <w:p w:rsidR="001D77D5" w:rsidRPr="008F4038" w:rsidRDefault="001D77D5" w:rsidP="001D77D5">
      <w:pPr>
        <w:pStyle w:val="Ttulo1"/>
        <w:widowControl/>
        <w:numPr>
          <w:ilvl w:val="1"/>
          <w:numId w:val="1"/>
        </w:numPr>
        <w:spacing w:before="120" w:after="60" w:line="240" w:lineRule="atLeast"/>
        <w:ind w:hanging="792"/>
        <w:jc w:val="left"/>
        <w:rPr>
          <w:rFonts w:ascii="Arial Narrow" w:hAnsi="Arial Narrow" w:cs="Arial"/>
          <w:sz w:val="24"/>
          <w:szCs w:val="24"/>
        </w:rPr>
      </w:pPr>
      <w:bookmarkStart w:id="3" w:name="_Toc438130377"/>
      <w:r w:rsidRPr="008F4038">
        <w:rPr>
          <w:rFonts w:ascii="Arial Narrow" w:hAnsi="Arial Narrow" w:cs="Arial"/>
          <w:sz w:val="24"/>
          <w:szCs w:val="24"/>
        </w:rPr>
        <w:t>Alcance</w:t>
      </w:r>
      <w:bookmarkEnd w:id="3"/>
    </w:p>
    <w:p w:rsidR="001D77D5" w:rsidRPr="00275763" w:rsidRDefault="001D77D5" w:rsidP="001D77D5">
      <w:pPr>
        <w:spacing w:after="120" w:line="240" w:lineRule="atLeast"/>
        <w:jc w:val="both"/>
        <w:rPr>
          <w:rFonts w:ascii="Arial Narrow" w:hAnsi="Arial Narrow" w:cs="Arial"/>
          <w:sz w:val="24"/>
          <w:szCs w:val="24"/>
        </w:rPr>
      </w:pPr>
    </w:p>
    <w:p w:rsidR="00C61ACA" w:rsidRPr="00275763" w:rsidRDefault="00B92A0F" w:rsidP="00C61ACA">
      <w:pPr>
        <w:spacing w:before="120" w:after="60"/>
        <w:ind w:right="51"/>
        <w:rPr>
          <w:rFonts w:ascii="Arial Narrow" w:hAnsi="Arial Narrow" w:cs="Arial"/>
          <w:sz w:val="24"/>
          <w:szCs w:val="24"/>
          <w:lang w:val="es-CO"/>
        </w:rPr>
      </w:pPr>
      <w:r>
        <w:rPr>
          <w:rFonts w:ascii="Tahoma" w:hAnsi="Tahoma"/>
        </w:rPr>
        <w:t>R</w:t>
      </w:r>
      <w:r w:rsidRPr="005659DD">
        <w:rPr>
          <w:rFonts w:ascii="Tahoma" w:hAnsi="Tahoma"/>
        </w:rPr>
        <w:t>ealizar el rediseño del sitio de “Mapa Sonoro”, el cual se debe encontrar desarrollado bajo los estándares establecidos por el Grupo de Sistemas e Informática. Lo anterior con el fin de poder garantizar el soporte sobre el sitio.</w:t>
      </w:r>
    </w:p>
    <w:p w:rsidR="009C0706" w:rsidRPr="00275763" w:rsidRDefault="009C0706" w:rsidP="00AC56E3">
      <w:pPr>
        <w:spacing w:before="120" w:after="60"/>
        <w:ind w:right="51"/>
        <w:jc w:val="both"/>
        <w:rPr>
          <w:rFonts w:ascii="Arial Narrow" w:hAnsi="Arial Narrow" w:cs="Arial"/>
          <w:color w:val="000000"/>
          <w:sz w:val="24"/>
          <w:szCs w:val="24"/>
          <w:lang w:val="es-CO"/>
        </w:rPr>
      </w:pPr>
    </w:p>
    <w:p w:rsidR="00DA2211" w:rsidRPr="00275763" w:rsidRDefault="00DA2211" w:rsidP="00D926C7">
      <w:pPr>
        <w:spacing w:before="120" w:after="60"/>
        <w:ind w:right="51"/>
        <w:rPr>
          <w:rFonts w:ascii="Arial Narrow" w:hAnsi="Arial Narrow" w:cs="Arial"/>
          <w:i/>
          <w:color w:val="17365D"/>
          <w:sz w:val="24"/>
          <w:szCs w:val="24"/>
          <w:lang w:val="es-CO"/>
        </w:rPr>
      </w:pPr>
    </w:p>
    <w:p w:rsidR="002447E4" w:rsidRPr="00275763" w:rsidRDefault="002447E4" w:rsidP="00AC6CB5">
      <w:pPr>
        <w:pStyle w:val="Ttulo1"/>
        <w:widowControl/>
        <w:numPr>
          <w:ilvl w:val="0"/>
          <w:numId w:val="1"/>
        </w:numPr>
        <w:spacing w:before="120" w:after="60" w:line="240" w:lineRule="atLeast"/>
        <w:jc w:val="left"/>
        <w:rPr>
          <w:rFonts w:ascii="Arial Narrow" w:hAnsi="Arial Narrow" w:cs="Arial"/>
          <w:sz w:val="24"/>
          <w:szCs w:val="24"/>
        </w:rPr>
      </w:pPr>
      <w:bookmarkStart w:id="4" w:name="_Toc438130379"/>
      <w:r w:rsidRPr="00275763">
        <w:rPr>
          <w:rFonts w:ascii="Arial Narrow" w:hAnsi="Arial Narrow" w:cs="Arial"/>
          <w:sz w:val="24"/>
          <w:szCs w:val="24"/>
        </w:rPr>
        <w:t>REFERENCIAS CRUZADAS</w:t>
      </w:r>
      <w:bookmarkEnd w:id="4"/>
    </w:p>
    <w:p w:rsidR="002447E4" w:rsidRPr="00275763" w:rsidRDefault="002447E4" w:rsidP="002447E4">
      <w:pPr>
        <w:rPr>
          <w:rFonts w:ascii="Arial Narrow" w:hAnsi="Arial Narrow" w:cs="Arial"/>
          <w:sz w:val="24"/>
          <w:szCs w:val="24"/>
        </w:rPr>
      </w:pPr>
    </w:p>
    <w:p w:rsidR="002447E4" w:rsidRPr="00275763" w:rsidRDefault="002447E4" w:rsidP="002447E4">
      <w:pPr>
        <w:numPr>
          <w:ilvl w:val="12"/>
          <w:numId w:val="0"/>
        </w:numPr>
        <w:spacing w:before="120" w:after="60"/>
        <w:ind w:left="426" w:right="51" w:hanging="426"/>
        <w:rPr>
          <w:rFonts w:ascii="Arial Narrow" w:hAnsi="Arial Narrow" w:cs="Arial"/>
          <w:sz w:val="24"/>
          <w:szCs w:val="24"/>
          <w:lang w:val="es-CO"/>
        </w:rPr>
      </w:pPr>
    </w:p>
    <w:tbl>
      <w:tblPr>
        <w:tblStyle w:val="Tablaconcuadrcula"/>
        <w:tblW w:w="0" w:type="auto"/>
        <w:tblInd w:w="137" w:type="dxa"/>
        <w:tblLook w:val="04A0" w:firstRow="1" w:lastRow="0" w:firstColumn="1" w:lastColumn="0" w:noHBand="0" w:noVBand="1"/>
      </w:tblPr>
      <w:tblGrid>
        <w:gridCol w:w="3119"/>
        <w:gridCol w:w="2551"/>
        <w:gridCol w:w="3544"/>
      </w:tblGrid>
      <w:tr w:rsidR="00A612CE" w:rsidTr="002E182B">
        <w:tc>
          <w:tcPr>
            <w:tcW w:w="3119" w:type="dxa"/>
          </w:tcPr>
          <w:p w:rsidR="00A612CE" w:rsidRPr="00A612CE" w:rsidRDefault="00A612CE" w:rsidP="0084696F">
            <w:pPr>
              <w:numPr>
                <w:ilvl w:val="12"/>
                <w:numId w:val="0"/>
              </w:numPr>
              <w:spacing w:before="120" w:after="60"/>
              <w:ind w:right="51"/>
              <w:rPr>
                <w:rFonts w:ascii="Arial Narrow" w:hAnsi="Arial Narrow" w:cs="Arial"/>
                <w:b/>
                <w:sz w:val="24"/>
                <w:szCs w:val="24"/>
              </w:rPr>
            </w:pPr>
            <w:r w:rsidRPr="00A612CE">
              <w:rPr>
                <w:rFonts w:ascii="Arial Narrow" w:hAnsi="Arial Narrow" w:cs="Arial"/>
                <w:b/>
                <w:sz w:val="24"/>
                <w:szCs w:val="24"/>
              </w:rPr>
              <w:t>Opciones Menú</w:t>
            </w:r>
          </w:p>
        </w:tc>
        <w:tc>
          <w:tcPr>
            <w:tcW w:w="2551" w:type="dxa"/>
          </w:tcPr>
          <w:p w:rsidR="00A612CE" w:rsidRPr="00A612CE" w:rsidRDefault="00A612CE" w:rsidP="0084696F">
            <w:pPr>
              <w:numPr>
                <w:ilvl w:val="12"/>
                <w:numId w:val="0"/>
              </w:numPr>
              <w:spacing w:before="120" w:after="60"/>
              <w:ind w:right="51"/>
              <w:rPr>
                <w:rFonts w:ascii="Arial Narrow" w:hAnsi="Arial Narrow" w:cs="Arial"/>
                <w:b/>
                <w:sz w:val="24"/>
                <w:szCs w:val="24"/>
              </w:rPr>
            </w:pPr>
            <w:r w:rsidRPr="00A612CE">
              <w:rPr>
                <w:rFonts w:ascii="Arial Narrow" w:hAnsi="Arial Narrow" w:cs="Arial"/>
                <w:b/>
                <w:sz w:val="24"/>
                <w:szCs w:val="24"/>
              </w:rPr>
              <w:t>Formularios</w:t>
            </w:r>
          </w:p>
        </w:tc>
        <w:tc>
          <w:tcPr>
            <w:tcW w:w="3544" w:type="dxa"/>
          </w:tcPr>
          <w:p w:rsidR="00A612CE" w:rsidRPr="00A612CE" w:rsidRDefault="00A612CE" w:rsidP="0084696F">
            <w:pPr>
              <w:numPr>
                <w:ilvl w:val="12"/>
                <w:numId w:val="0"/>
              </w:numPr>
              <w:spacing w:before="120" w:after="60"/>
              <w:ind w:right="51"/>
              <w:rPr>
                <w:rFonts w:ascii="Arial Narrow" w:hAnsi="Arial Narrow" w:cs="Arial"/>
                <w:b/>
                <w:sz w:val="24"/>
                <w:szCs w:val="24"/>
              </w:rPr>
            </w:pPr>
            <w:r w:rsidRPr="00A612CE">
              <w:rPr>
                <w:rFonts w:ascii="Arial Narrow" w:hAnsi="Arial Narrow" w:cs="Arial"/>
                <w:b/>
                <w:sz w:val="24"/>
                <w:szCs w:val="24"/>
              </w:rPr>
              <w:t>Tablas</w:t>
            </w:r>
          </w:p>
        </w:tc>
      </w:tr>
      <w:tr w:rsidR="00A612CE" w:rsidTr="002E182B">
        <w:tc>
          <w:tcPr>
            <w:tcW w:w="3119" w:type="dxa"/>
          </w:tcPr>
          <w:p w:rsidR="00A612CE" w:rsidRDefault="002E182B" w:rsidP="0084696F">
            <w:pPr>
              <w:numPr>
                <w:ilvl w:val="12"/>
                <w:numId w:val="0"/>
              </w:numPr>
              <w:spacing w:before="120" w:after="60"/>
              <w:ind w:right="51"/>
              <w:rPr>
                <w:rFonts w:ascii="Arial Narrow" w:hAnsi="Arial Narrow" w:cs="Arial"/>
                <w:sz w:val="24"/>
                <w:szCs w:val="24"/>
              </w:rPr>
            </w:pPr>
            <w:r>
              <w:rPr>
                <w:rFonts w:ascii="Arial Narrow" w:hAnsi="Arial Narrow" w:cs="Arial"/>
                <w:sz w:val="24"/>
                <w:szCs w:val="24"/>
              </w:rPr>
              <w:t>Mapa de lenguas nativas de Colombia</w:t>
            </w:r>
          </w:p>
        </w:tc>
        <w:tc>
          <w:tcPr>
            <w:tcW w:w="2551" w:type="dxa"/>
          </w:tcPr>
          <w:p w:rsidR="00A612CE" w:rsidRDefault="002E182B" w:rsidP="0084696F">
            <w:pPr>
              <w:numPr>
                <w:ilvl w:val="12"/>
                <w:numId w:val="0"/>
              </w:numPr>
              <w:spacing w:before="120" w:after="60"/>
              <w:ind w:right="51"/>
              <w:rPr>
                <w:rFonts w:ascii="Arial Narrow" w:hAnsi="Arial Narrow" w:cs="Arial"/>
                <w:sz w:val="24"/>
                <w:szCs w:val="24"/>
              </w:rPr>
            </w:pPr>
            <w:r w:rsidRPr="002E182B">
              <w:rPr>
                <w:rFonts w:ascii="Arial Narrow" w:hAnsi="Arial Narrow" w:cs="Arial"/>
                <w:sz w:val="24"/>
                <w:szCs w:val="24"/>
              </w:rPr>
              <w:t>Home/mapa</w:t>
            </w:r>
          </w:p>
        </w:tc>
        <w:tc>
          <w:tcPr>
            <w:tcW w:w="3544" w:type="dxa"/>
          </w:tcPr>
          <w:p w:rsidR="00A612CE" w:rsidRDefault="000540FC" w:rsidP="0084696F">
            <w:pPr>
              <w:numPr>
                <w:ilvl w:val="12"/>
                <w:numId w:val="0"/>
              </w:numPr>
              <w:spacing w:before="120" w:after="60"/>
              <w:ind w:right="51"/>
              <w:rPr>
                <w:rFonts w:ascii="Arial Narrow" w:hAnsi="Arial Narrow" w:cs="Arial"/>
                <w:sz w:val="24"/>
                <w:szCs w:val="24"/>
              </w:rPr>
            </w:pPr>
            <w:r>
              <w:rPr>
                <w:rFonts w:ascii="Arial Narrow" w:hAnsi="Arial Narrow" w:cs="Arial"/>
                <w:sz w:val="24"/>
                <w:szCs w:val="24"/>
              </w:rPr>
              <w:t xml:space="preserve">Lenguas, Audios, </w:t>
            </w:r>
            <w:proofErr w:type="spellStart"/>
            <w:r>
              <w:rPr>
                <w:rFonts w:ascii="Arial Narrow" w:hAnsi="Arial Narrow" w:cs="Arial"/>
                <w:sz w:val="24"/>
                <w:szCs w:val="24"/>
              </w:rPr>
              <w:t>Imagenes</w:t>
            </w:r>
            <w:proofErr w:type="spellEnd"/>
          </w:p>
        </w:tc>
      </w:tr>
      <w:tr w:rsidR="00A612CE" w:rsidTr="002E182B">
        <w:tc>
          <w:tcPr>
            <w:tcW w:w="3119" w:type="dxa"/>
          </w:tcPr>
          <w:p w:rsidR="00A612CE" w:rsidRDefault="000540FC" w:rsidP="0084696F">
            <w:pPr>
              <w:numPr>
                <w:ilvl w:val="12"/>
                <w:numId w:val="0"/>
              </w:numPr>
              <w:spacing w:before="120" w:after="60"/>
              <w:ind w:right="51"/>
              <w:rPr>
                <w:rFonts w:ascii="Arial Narrow" w:hAnsi="Arial Narrow" w:cs="Arial"/>
                <w:sz w:val="24"/>
                <w:szCs w:val="24"/>
              </w:rPr>
            </w:pPr>
            <w:r>
              <w:rPr>
                <w:rFonts w:ascii="Arial Narrow" w:hAnsi="Arial Narrow" w:cs="Arial"/>
                <w:sz w:val="24"/>
                <w:szCs w:val="24"/>
              </w:rPr>
              <w:t>Filtro por departamento</w:t>
            </w:r>
          </w:p>
        </w:tc>
        <w:tc>
          <w:tcPr>
            <w:tcW w:w="2551" w:type="dxa"/>
          </w:tcPr>
          <w:p w:rsidR="00A612CE" w:rsidRDefault="000540FC" w:rsidP="000540FC">
            <w:pPr>
              <w:numPr>
                <w:ilvl w:val="12"/>
                <w:numId w:val="0"/>
              </w:numPr>
              <w:spacing w:before="120" w:after="60"/>
              <w:ind w:right="51"/>
              <w:rPr>
                <w:rFonts w:ascii="Arial Narrow" w:hAnsi="Arial Narrow" w:cs="Arial"/>
                <w:sz w:val="24"/>
                <w:szCs w:val="24"/>
              </w:rPr>
            </w:pPr>
            <w:r>
              <w:rPr>
                <w:rFonts w:ascii="Arial Narrow" w:hAnsi="Arial Narrow" w:cs="Arial"/>
                <w:sz w:val="24"/>
                <w:szCs w:val="24"/>
              </w:rPr>
              <w:t>Home/mapa</w:t>
            </w:r>
          </w:p>
        </w:tc>
        <w:tc>
          <w:tcPr>
            <w:tcW w:w="3544" w:type="dxa"/>
          </w:tcPr>
          <w:p w:rsidR="00A612CE" w:rsidRDefault="000540FC" w:rsidP="0084696F">
            <w:pPr>
              <w:numPr>
                <w:ilvl w:val="12"/>
                <w:numId w:val="0"/>
              </w:numPr>
              <w:spacing w:before="120" w:after="60"/>
              <w:ind w:right="51"/>
              <w:rPr>
                <w:rFonts w:ascii="Arial Narrow" w:hAnsi="Arial Narrow" w:cs="Arial"/>
                <w:sz w:val="24"/>
                <w:szCs w:val="24"/>
              </w:rPr>
            </w:pPr>
            <w:r>
              <w:rPr>
                <w:rFonts w:ascii="Arial Narrow" w:hAnsi="Arial Narrow" w:cs="Arial"/>
                <w:sz w:val="24"/>
                <w:szCs w:val="24"/>
              </w:rPr>
              <w:t>Departamento</w:t>
            </w:r>
          </w:p>
        </w:tc>
      </w:tr>
      <w:tr w:rsidR="000540FC" w:rsidTr="002E182B">
        <w:tc>
          <w:tcPr>
            <w:tcW w:w="3119" w:type="dxa"/>
          </w:tcPr>
          <w:p w:rsidR="000540FC" w:rsidRDefault="000540FC" w:rsidP="000540FC">
            <w:pPr>
              <w:numPr>
                <w:ilvl w:val="12"/>
                <w:numId w:val="0"/>
              </w:numPr>
              <w:spacing w:before="120" w:after="60"/>
              <w:ind w:right="51"/>
              <w:rPr>
                <w:rFonts w:ascii="Arial Narrow" w:hAnsi="Arial Narrow" w:cs="Arial"/>
                <w:sz w:val="24"/>
                <w:szCs w:val="24"/>
              </w:rPr>
            </w:pPr>
            <w:r>
              <w:rPr>
                <w:rFonts w:ascii="Arial Narrow" w:hAnsi="Arial Narrow" w:cs="Arial"/>
                <w:sz w:val="24"/>
                <w:szCs w:val="24"/>
              </w:rPr>
              <w:t>Filtro por Vulnerabilidad</w:t>
            </w:r>
          </w:p>
        </w:tc>
        <w:tc>
          <w:tcPr>
            <w:tcW w:w="2551" w:type="dxa"/>
          </w:tcPr>
          <w:p w:rsidR="000540FC" w:rsidRDefault="000540FC" w:rsidP="000540FC">
            <w:pPr>
              <w:numPr>
                <w:ilvl w:val="12"/>
                <w:numId w:val="0"/>
              </w:numPr>
              <w:spacing w:before="120" w:after="60"/>
              <w:ind w:right="51"/>
              <w:rPr>
                <w:rFonts w:ascii="Arial Narrow" w:hAnsi="Arial Narrow" w:cs="Arial"/>
                <w:sz w:val="24"/>
                <w:szCs w:val="24"/>
              </w:rPr>
            </w:pPr>
            <w:r>
              <w:rPr>
                <w:rFonts w:ascii="Arial Narrow" w:hAnsi="Arial Narrow" w:cs="Arial"/>
                <w:sz w:val="24"/>
                <w:szCs w:val="24"/>
              </w:rPr>
              <w:t>Home/mapa</w:t>
            </w:r>
          </w:p>
        </w:tc>
        <w:tc>
          <w:tcPr>
            <w:tcW w:w="3544" w:type="dxa"/>
          </w:tcPr>
          <w:p w:rsidR="000540FC" w:rsidRDefault="000540FC" w:rsidP="0084696F">
            <w:pPr>
              <w:numPr>
                <w:ilvl w:val="12"/>
                <w:numId w:val="0"/>
              </w:numPr>
              <w:spacing w:before="120" w:after="60"/>
              <w:ind w:right="51"/>
              <w:rPr>
                <w:rFonts w:ascii="Arial Narrow" w:hAnsi="Arial Narrow" w:cs="Arial"/>
                <w:sz w:val="24"/>
                <w:szCs w:val="24"/>
              </w:rPr>
            </w:pPr>
            <w:r>
              <w:rPr>
                <w:rFonts w:ascii="Arial Narrow" w:hAnsi="Arial Narrow" w:cs="Arial"/>
                <w:sz w:val="24"/>
                <w:szCs w:val="24"/>
              </w:rPr>
              <w:t>Estados</w:t>
            </w:r>
          </w:p>
        </w:tc>
      </w:tr>
      <w:tr w:rsidR="000540FC" w:rsidTr="002E182B">
        <w:tc>
          <w:tcPr>
            <w:tcW w:w="3119" w:type="dxa"/>
          </w:tcPr>
          <w:p w:rsidR="000540FC" w:rsidRDefault="000540FC" w:rsidP="0084696F">
            <w:pPr>
              <w:numPr>
                <w:ilvl w:val="12"/>
                <w:numId w:val="0"/>
              </w:numPr>
              <w:spacing w:before="120" w:after="60"/>
              <w:ind w:right="51"/>
              <w:rPr>
                <w:rFonts w:ascii="Arial Narrow" w:hAnsi="Arial Narrow" w:cs="Arial"/>
                <w:sz w:val="24"/>
                <w:szCs w:val="24"/>
              </w:rPr>
            </w:pPr>
            <w:r>
              <w:rPr>
                <w:rFonts w:ascii="Arial Narrow" w:hAnsi="Arial Narrow" w:cs="Arial"/>
                <w:sz w:val="24"/>
                <w:szCs w:val="24"/>
              </w:rPr>
              <w:lastRenderedPageBreak/>
              <w:t>Filtro por Familia</w:t>
            </w:r>
          </w:p>
        </w:tc>
        <w:tc>
          <w:tcPr>
            <w:tcW w:w="2551" w:type="dxa"/>
          </w:tcPr>
          <w:p w:rsidR="000540FC" w:rsidRDefault="000540FC" w:rsidP="000540FC">
            <w:pPr>
              <w:numPr>
                <w:ilvl w:val="12"/>
                <w:numId w:val="0"/>
              </w:numPr>
              <w:spacing w:before="120" w:after="60"/>
              <w:ind w:right="51"/>
              <w:rPr>
                <w:rFonts w:ascii="Arial Narrow" w:hAnsi="Arial Narrow" w:cs="Arial"/>
                <w:sz w:val="24"/>
                <w:szCs w:val="24"/>
              </w:rPr>
            </w:pPr>
            <w:r>
              <w:rPr>
                <w:rFonts w:ascii="Arial Narrow" w:hAnsi="Arial Narrow" w:cs="Arial"/>
                <w:sz w:val="24"/>
                <w:szCs w:val="24"/>
              </w:rPr>
              <w:t>Home/mapa</w:t>
            </w:r>
          </w:p>
        </w:tc>
        <w:tc>
          <w:tcPr>
            <w:tcW w:w="3544" w:type="dxa"/>
          </w:tcPr>
          <w:p w:rsidR="000540FC" w:rsidRDefault="000540FC" w:rsidP="0084696F">
            <w:pPr>
              <w:numPr>
                <w:ilvl w:val="12"/>
                <w:numId w:val="0"/>
              </w:numPr>
              <w:spacing w:before="120" w:after="60"/>
              <w:ind w:right="51"/>
              <w:rPr>
                <w:rFonts w:ascii="Arial Narrow" w:hAnsi="Arial Narrow" w:cs="Arial"/>
                <w:sz w:val="24"/>
                <w:szCs w:val="24"/>
              </w:rPr>
            </w:pPr>
            <w:r>
              <w:rPr>
                <w:rFonts w:ascii="Arial Narrow" w:hAnsi="Arial Narrow" w:cs="Arial"/>
                <w:sz w:val="24"/>
                <w:szCs w:val="24"/>
              </w:rPr>
              <w:t>Familias</w:t>
            </w:r>
          </w:p>
        </w:tc>
      </w:tr>
      <w:tr w:rsidR="000540FC" w:rsidTr="002E182B">
        <w:tc>
          <w:tcPr>
            <w:tcW w:w="3119" w:type="dxa"/>
          </w:tcPr>
          <w:p w:rsidR="000540FC" w:rsidRDefault="000540FC" w:rsidP="0084696F">
            <w:pPr>
              <w:numPr>
                <w:ilvl w:val="12"/>
                <w:numId w:val="0"/>
              </w:numPr>
              <w:spacing w:before="120" w:after="60"/>
              <w:ind w:right="51"/>
              <w:rPr>
                <w:rFonts w:ascii="Arial Narrow" w:hAnsi="Arial Narrow" w:cs="Arial"/>
                <w:sz w:val="24"/>
                <w:szCs w:val="24"/>
              </w:rPr>
            </w:pPr>
            <w:r>
              <w:rPr>
                <w:rFonts w:ascii="Arial Narrow" w:hAnsi="Arial Narrow" w:cs="Arial"/>
                <w:sz w:val="24"/>
                <w:szCs w:val="24"/>
              </w:rPr>
              <w:t>Filtro por Lenguas</w:t>
            </w:r>
          </w:p>
        </w:tc>
        <w:tc>
          <w:tcPr>
            <w:tcW w:w="2551" w:type="dxa"/>
          </w:tcPr>
          <w:p w:rsidR="000540FC" w:rsidRDefault="000540FC" w:rsidP="000540FC">
            <w:pPr>
              <w:numPr>
                <w:ilvl w:val="12"/>
                <w:numId w:val="0"/>
              </w:numPr>
              <w:spacing w:before="120" w:after="60"/>
              <w:ind w:right="51"/>
              <w:rPr>
                <w:rFonts w:ascii="Arial Narrow" w:hAnsi="Arial Narrow" w:cs="Arial"/>
                <w:sz w:val="24"/>
                <w:szCs w:val="24"/>
              </w:rPr>
            </w:pPr>
            <w:r>
              <w:rPr>
                <w:rFonts w:ascii="Arial Narrow" w:hAnsi="Arial Narrow" w:cs="Arial"/>
                <w:sz w:val="24"/>
                <w:szCs w:val="24"/>
              </w:rPr>
              <w:t>Home/mapa</w:t>
            </w:r>
          </w:p>
        </w:tc>
        <w:tc>
          <w:tcPr>
            <w:tcW w:w="3544" w:type="dxa"/>
          </w:tcPr>
          <w:p w:rsidR="000540FC" w:rsidRDefault="000540FC" w:rsidP="0084696F">
            <w:pPr>
              <w:numPr>
                <w:ilvl w:val="12"/>
                <w:numId w:val="0"/>
              </w:numPr>
              <w:spacing w:before="120" w:after="60"/>
              <w:ind w:right="51"/>
              <w:rPr>
                <w:rFonts w:ascii="Arial Narrow" w:hAnsi="Arial Narrow" w:cs="Arial"/>
                <w:sz w:val="24"/>
                <w:szCs w:val="24"/>
              </w:rPr>
            </w:pPr>
            <w:r>
              <w:rPr>
                <w:rFonts w:ascii="Arial Narrow" w:hAnsi="Arial Narrow" w:cs="Arial"/>
                <w:sz w:val="24"/>
                <w:szCs w:val="24"/>
              </w:rPr>
              <w:t>Lenguas</w:t>
            </w:r>
          </w:p>
        </w:tc>
      </w:tr>
    </w:tbl>
    <w:p w:rsidR="00C17184" w:rsidRPr="00275763" w:rsidRDefault="00C17184" w:rsidP="0084696F">
      <w:pPr>
        <w:numPr>
          <w:ilvl w:val="12"/>
          <w:numId w:val="0"/>
        </w:numPr>
        <w:spacing w:before="120" w:after="60"/>
        <w:ind w:left="426" w:right="51" w:hanging="426"/>
        <w:rPr>
          <w:rFonts w:ascii="Arial Narrow" w:hAnsi="Arial Narrow" w:cs="Arial"/>
          <w:sz w:val="24"/>
          <w:szCs w:val="24"/>
        </w:rPr>
      </w:pPr>
    </w:p>
    <w:p w:rsidR="00F84C06" w:rsidRPr="00275763" w:rsidRDefault="00F84C06" w:rsidP="00AC6CB5">
      <w:pPr>
        <w:pStyle w:val="Ttulo1"/>
        <w:widowControl/>
        <w:numPr>
          <w:ilvl w:val="0"/>
          <w:numId w:val="1"/>
        </w:numPr>
        <w:spacing w:before="120" w:after="60" w:line="240" w:lineRule="atLeast"/>
        <w:jc w:val="left"/>
        <w:rPr>
          <w:rFonts w:ascii="Arial Narrow" w:hAnsi="Arial Narrow" w:cs="Arial"/>
          <w:sz w:val="24"/>
          <w:szCs w:val="24"/>
        </w:rPr>
      </w:pPr>
      <w:bookmarkStart w:id="5" w:name="_Toc438130380"/>
      <w:r w:rsidRPr="00275763">
        <w:rPr>
          <w:rFonts w:ascii="Arial Narrow" w:hAnsi="Arial Narrow" w:cs="Arial"/>
          <w:sz w:val="24"/>
          <w:szCs w:val="24"/>
        </w:rPr>
        <w:t>ARQUITECTURA</w:t>
      </w:r>
      <w:bookmarkEnd w:id="5"/>
    </w:p>
    <w:p w:rsidR="00F84C06" w:rsidRPr="00275763" w:rsidRDefault="00F84C06" w:rsidP="0084696F">
      <w:pPr>
        <w:numPr>
          <w:ilvl w:val="12"/>
          <w:numId w:val="0"/>
        </w:numPr>
        <w:spacing w:before="120" w:after="60"/>
        <w:ind w:left="426" w:right="51" w:hanging="426"/>
        <w:rPr>
          <w:rFonts w:ascii="Arial Narrow" w:hAnsi="Arial Narrow" w:cs="Arial"/>
          <w:sz w:val="24"/>
          <w:szCs w:val="24"/>
          <w:lang w:val="es-CO"/>
        </w:rPr>
      </w:pPr>
    </w:p>
    <w:p w:rsidR="00CD4810" w:rsidRPr="00275763" w:rsidRDefault="00100764" w:rsidP="00100764">
      <w:pPr>
        <w:pStyle w:val="Prrafodelista"/>
        <w:numPr>
          <w:ilvl w:val="1"/>
          <w:numId w:val="1"/>
        </w:numPr>
        <w:spacing w:before="120" w:after="60"/>
        <w:ind w:right="51"/>
        <w:rPr>
          <w:rFonts w:ascii="Arial Narrow" w:hAnsi="Arial Narrow" w:cs="Arial"/>
          <w:b/>
          <w:sz w:val="24"/>
          <w:szCs w:val="24"/>
          <w:lang w:val="es-CO"/>
        </w:rPr>
      </w:pPr>
      <w:r w:rsidRPr="00275763">
        <w:rPr>
          <w:rFonts w:ascii="Arial Narrow" w:hAnsi="Arial Narrow" w:cs="Arial"/>
          <w:b/>
          <w:sz w:val="24"/>
          <w:szCs w:val="24"/>
          <w:lang w:val="es-CO"/>
        </w:rPr>
        <w:t>VISTA LÓGICA</w:t>
      </w:r>
    </w:p>
    <w:p w:rsidR="00100764" w:rsidRPr="00275763" w:rsidRDefault="00100764" w:rsidP="00100764">
      <w:pPr>
        <w:pStyle w:val="GELParrafo"/>
        <w:rPr>
          <w:rFonts w:ascii="Arial Narrow" w:hAnsi="Arial Narrow" w:cs="Arial"/>
          <w:szCs w:val="24"/>
        </w:rPr>
      </w:pPr>
      <w:r w:rsidRPr="00275763">
        <w:rPr>
          <w:rFonts w:ascii="Arial Narrow" w:hAnsi="Arial Narrow" w:cs="Arial"/>
          <w:color w:val="548DD4"/>
          <w:szCs w:val="24"/>
        </w:rPr>
        <w:t>L</w:t>
      </w:r>
      <w:r w:rsidRPr="00275763">
        <w:rPr>
          <w:rFonts w:ascii="Arial Narrow" w:hAnsi="Arial Narrow" w:cs="Arial"/>
          <w:szCs w:val="24"/>
        </w:rPr>
        <w:t>a vista lógica de la arquitectura muestra los componentes internos y los aspectos que determinan la construcción de la aplicación.</w:t>
      </w:r>
    </w:p>
    <w:p w:rsidR="00100764" w:rsidRPr="00275763" w:rsidRDefault="00100764" w:rsidP="00100764">
      <w:pPr>
        <w:pStyle w:val="GELParrafo"/>
        <w:rPr>
          <w:rFonts w:ascii="Arial Narrow" w:hAnsi="Arial Narrow" w:cs="Arial"/>
          <w:szCs w:val="24"/>
        </w:rPr>
      </w:pPr>
      <w:r w:rsidRPr="00275763">
        <w:rPr>
          <w:rFonts w:ascii="Arial Narrow" w:hAnsi="Arial Narrow" w:cs="Arial"/>
          <w:szCs w:val="24"/>
        </w:rPr>
        <w:t xml:space="preserve">Los siguientes esquemas arquitectónicos cumplen con el patrón “N </w:t>
      </w:r>
      <w:proofErr w:type="spellStart"/>
      <w:r w:rsidRPr="00275763">
        <w:rPr>
          <w:rFonts w:ascii="Arial Narrow" w:hAnsi="Arial Narrow" w:cs="Arial"/>
          <w:szCs w:val="24"/>
        </w:rPr>
        <w:t>Layers</w:t>
      </w:r>
      <w:proofErr w:type="spellEnd"/>
      <w:r w:rsidRPr="00275763">
        <w:rPr>
          <w:rFonts w:ascii="Arial Narrow" w:hAnsi="Arial Narrow" w:cs="Arial"/>
          <w:szCs w:val="24"/>
        </w:rPr>
        <w:t xml:space="preserve"> + I” el cual va a ser el lineamiento de construcción de la solución, y que permite  sea implementada por bloques de construcción pertenecientes a capas específicas de funcionalidad que van desde los datos hasta el cliente final. </w:t>
      </w:r>
    </w:p>
    <w:p w:rsidR="00100764" w:rsidRPr="00275763" w:rsidRDefault="00100764" w:rsidP="00100764">
      <w:pPr>
        <w:pStyle w:val="GELParrafo"/>
        <w:rPr>
          <w:rFonts w:ascii="Arial Narrow" w:hAnsi="Arial Narrow" w:cs="Arial"/>
          <w:szCs w:val="24"/>
        </w:rPr>
      </w:pPr>
      <w:r w:rsidRPr="00275763">
        <w:rPr>
          <w:rFonts w:ascii="Arial Narrow" w:hAnsi="Arial Narrow" w:cs="Arial"/>
          <w:szCs w:val="24"/>
        </w:rPr>
        <w:t xml:space="preserve">Este tipo de arquitecturas ofrecen un manejo más claro de alta cohesión, bajo acoplamiento al permitir definir responsabilidades propias a cada capa, de igual manera hacen que sea más sencillo que la solución esté abierta a la extensión y cerrada a la modificación. </w:t>
      </w:r>
    </w:p>
    <w:p w:rsidR="00100764" w:rsidRPr="00275763" w:rsidRDefault="00100764" w:rsidP="00100764">
      <w:pPr>
        <w:pStyle w:val="GELParrafo"/>
        <w:rPr>
          <w:rFonts w:ascii="Arial Narrow" w:hAnsi="Arial Narrow" w:cs="Arial"/>
          <w:szCs w:val="24"/>
        </w:rPr>
      </w:pPr>
      <w:r w:rsidRPr="00275763">
        <w:rPr>
          <w:rFonts w:ascii="Arial Narrow" w:hAnsi="Arial Narrow" w:cs="Arial"/>
          <w:szCs w:val="24"/>
        </w:rPr>
        <w:t xml:space="preserve">La naturaleza del proyecto junto con los requerimientos, reflejan los principios y objetivos estratégicos del ministerio de la cultura, que opta por la aplicación de arquitecturas robustas que maximicen la entrega de requerimientos no funcionales, la mantenibilidad, la viabilidad y adaptabilidad de la solución a futuro, de tal manera que se fomente la integralidad de datos y aplicaciones entre las diferentes intensiones tecnológicas que actualmente se están desarrollando. </w:t>
      </w:r>
    </w:p>
    <w:p w:rsidR="00100764" w:rsidRPr="00275763" w:rsidRDefault="00100764" w:rsidP="00100764">
      <w:pPr>
        <w:pStyle w:val="GELParrafo"/>
        <w:rPr>
          <w:rFonts w:ascii="Arial Narrow" w:hAnsi="Arial Narrow" w:cs="Arial"/>
          <w:szCs w:val="24"/>
        </w:rPr>
      </w:pPr>
      <w:r w:rsidRPr="00275763">
        <w:rPr>
          <w:rFonts w:ascii="Arial Narrow" w:hAnsi="Arial Narrow" w:cs="Arial"/>
          <w:szCs w:val="24"/>
        </w:rPr>
        <w:t xml:space="preserve">Estas son las principales características de la arquitectura: </w:t>
      </w:r>
    </w:p>
    <w:p w:rsidR="00100764" w:rsidRPr="00275763" w:rsidRDefault="00100764" w:rsidP="00100764">
      <w:pPr>
        <w:pStyle w:val="GELParrafo"/>
        <w:numPr>
          <w:ilvl w:val="0"/>
          <w:numId w:val="11"/>
        </w:numPr>
        <w:rPr>
          <w:rFonts w:ascii="Arial Narrow" w:hAnsi="Arial Narrow" w:cs="Arial"/>
          <w:szCs w:val="24"/>
        </w:rPr>
      </w:pPr>
      <w:r w:rsidRPr="00275763">
        <w:rPr>
          <w:rFonts w:ascii="Arial Narrow" w:hAnsi="Arial Narrow" w:cs="Arial"/>
          <w:szCs w:val="24"/>
        </w:rPr>
        <w:t>La plantilla arquitectónica seleccionada para este proyecto corresponde a una arquitectura tipo “N-</w:t>
      </w:r>
      <w:proofErr w:type="spellStart"/>
      <w:r w:rsidRPr="00275763">
        <w:rPr>
          <w:rFonts w:ascii="Arial Narrow" w:hAnsi="Arial Narrow" w:cs="Arial"/>
          <w:szCs w:val="24"/>
        </w:rPr>
        <w:t>Layers</w:t>
      </w:r>
      <w:proofErr w:type="spellEnd"/>
      <w:r w:rsidRPr="00275763">
        <w:rPr>
          <w:rFonts w:ascii="Arial Narrow" w:hAnsi="Arial Narrow" w:cs="Arial"/>
          <w:szCs w:val="24"/>
        </w:rPr>
        <w:t xml:space="preserve"> + I”, utilizando arquitectura .NET Framework 4.5. </w:t>
      </w:r>
    </w:p>
    <w:p w:rsidR="00100764" w:rsidRPr="00275763" w:rsidRDefault="00100764" w:rsidP="00100764">
      <w:pPr>
        <w:pStyle w:val="GELParrafo"/>
        <w:numPr>
          <w:ilvl w:val="0"/>
          <w:numId w:val="11"/>
        </w:numPr>
        <w:rPr>
          <w:rFonts w:ascii="Arial Narrow" w:hAnsi="Arial Narrow" w:cs="Arial"/>
          <w:szCs w:val="24"/>
        </w:rPr>
      </w:pPr>
      <w:r w:rsidRPr="00275763">
        <w:rPr>
          <w:rFonts w:ascii="Arial Narrow" w:hAnsi="Arial Narrow" w:cs="Arial"/>
          <w:szCs w:val="24"/>
        </w:rPr>
        <w:t xml:space="preserve">Flexibilidad y reutilización de código: Existe una tendencia mundial hacia la construcción de grandes aplicaciones a partir de pequeños componentes. Se pueden construir nuevas aplicaciones o cambiar la interfaz de usuario sin tener que realizar un esfuerzo adicional en la implementación de la lógica de negocio o viceversa. </w:t>
      </w:r>
    </w:p>
    <w:p w:rsidR="00100764" w:rsidRPr="00275763" w:rsidRDefault="00100764" w:rsidP="00100764">
      <w:pPr>
        <w:pStyle w:val="GELParrafo"/>
        <w:numPr>
          <w:ilvl w:val="0"/>
          <w:numId w:val="11"/>
        </w:numPr>
        <w:rPr>
          <w:rFonts w:ascii="Arial Narrow" w:hAnsi="Arial Narrow" w:cs="Arial"/>
          <w:szCs w:val="24"/>
        </w:rPr>
      </w:pPr>
      <w:r w:rsidRPr="00275763">
        <w:rPr>
          <w:rFonts w:ascii="Arial Narrow" w:hAnsi="Arial Narrow" w:cs="Arial"/>
          <w:szCs w:val="24"/>
        </w:rPr>
        <w:t xml:space="preserve">Separación de intereses: Cada capa tiene su responsabilidad propia e interés, así como los componentes en su interior, esto permite que la lógica sea reutilizable y que los bloques de construcción de la solución puedan ser cambiados según nuevas modificaciones sin afectar la lógica cohesiva de otras capas. </w:t>
      </w:r>
    </w:p>
    <w:p w:rsidR="00100764" w:rsidRPr="00275763" w:rsidRDefault="00100764" w:rsidP="00100764">
      <w:pPr>
        <w:pStyle w:val="GELParrafo"/>
        <w:numPr>
          <w:ilvl w:val="0"/>
          <w:numId w:val="11"/>
        </w:numPr>
        <w:rPr>
          <w:rFonts w:ascii="Arial Narrow" w:hAnsi="Arial Narrow" w:cs="Arial"/>
          <w:szCs w:val="24"/>
        </w:rPr>
      </w:pPr>
      <w:r w:rsidRPr="00275763">
        <w:rPr>
          <w:rFonts w:ascii="Arial Narrow" w:hAnsi="Arial Narrow" w:cs="Arial"/>
          <w:szCs w:val="24"/>
        </w:rPr>
        <w:t xml:space="preserve">Cumplimiento de Requerimientos no Funcionales: </w:t>
      </w:r>
    </w:p>
    <w:p w:rsidR="00100764" w:rsidRPr="00275763" w:rsidRDefault="00100764" w:rsidP="00100764">
      <w:pPr>
        <w:pStyle w:val="GELParrafo"/>
        <w:numPr>
          <w:ilvl w:val="1"/>
          <w:numId w:val="11"/>
        </w:numPr>
        <w:rPr>
          <w:rFonts w:ascii="Arial Narrow" w:hAnsi="Arial Narrow" w:cs="Arial"/>
          <w:szCs w:val="24"/>
        </w:rPr>
      </w:pPr>
      <w:r w:rsidRPr="00275763">
        <w:rPr>
          <w:rFonts w:ascii="Arial Narrow" w:hAnsi="Arial Narrow" w:cs="Arial"/>
          <w:szCs w:val="24"/>
        </w:rPr>
        <w:lastRenderedPageBreak/>
        <w:t>Extensión y Adaptabilidad: Al tener una capa de servicios independientes se puede exponer la misma lógica para diferentes conjuntos de funcionalidades requeridas en la aplicación.</w:t>
      </w:r>
    </w:p>
    <w:p w:rsidR="00100764" w:rsidRPr="00275763" w:rsidRDefault="00100764" w:rsidP="00100764">
      <w:pPr>
        <w:pStyle w:val="GELParrafo"/>
        <w:numPr>
          <w:ilvl w:val="1"/>
          <w:numId w:val="11"/>
        </w:numPr>
        <w:rPr>
          <w:rFonts w:ascii="Arial Narrow" w:hAnsi="Arial Narrow" w:cs="Arial"/>
          <w:szCs w:val="24"/>
        </w:rPr>
      </w:pPr>
      <w:r w:rsidRPr="00275763">
        <w:rPr>
          <w:rFonts w:ascii="Arial Narrow" w:hAnsi="Arial Narrow" w:cs="Arial"/>
          <w:szCs w:val="24"/>
        </w:rPr>
        <w:t xml:space="preserve">Mantenibilidad y Flexibilidad: La aplicación se basa en un estándar de arquitectura con tecnología nueva que permite que la aplicación pueda mantenerse adecuadamente y con la flexibilidad que permite .NET. </w:t>
      </w:r>
    </w:p>
    <w:p w:rsidR="00100764" w:rsidRPr="00275763" w:rsidRDefault="00100764" w:rsidP="00100764">
      <w:pPr>
        <w:pStyle w:val="GELParrafo"/>
        <w:numPr>
          <w:ilvl w:val="1"/>
          <w:numId w:val="11"/>
        </w:numPr>
        <w:rPr>
          <w:rFonts w:ascii="Arial Narrow" w:hAnsi="Arial Narrow" w:cs="Arial"/>
          <w:szCs w:val="24"/>
        </w:rPr>
      </w:pPr>
      <w:r w:rsidRPr="00275763">
        <w:rPr>
          <w:rFonts w:ascii="Arial Narrow" w:hAnsi="Arial Narrow" w:cs="Arial"/>
          <w:szCs w:val="24"/>
        </w:rPr>
        <w:t>Escalabilidad: Por el principio de separación de intereses y de acuerdo al plan de capacidad se pueden separar en nodos diferentes de tal manera que el procesamiento se independice.</w:t>
      </w:r>
    </w:p>
    <w:p w:rsidR="00100764" w:rsidRPr="00275763" w:rsidRDefault="00100764" w:rsidP="00100764">
      <w:pPr>
        <w:pStyle w:val="GELParrafo"/>
        <w:rPr>
          <w:rFonts w:ascii="Arial Narrow" w:hAnsi="Arial Narrow" w:cs="Arial"/>
          <w:szCs w:val="24"/>
        </w:rPr>
      </w:pPr>
      <w:r w:rsidRPr="00275763">
        <w:rPr>
          <w:rFonts w:ascii="Arial Narrow" w:hAnsi="Arial Narrow" w:cs="Arial"/>
          <w:szCs w:val="24"/>
        </w:rPr>
        <w:t>A continuación se presentan los esquemas correspondientes al esquema general de la solución y posteriormente al esquema particular del agente:</w:t>
      </w:r>
    </w:p>
    <w:p w:rsidR="00100764" w:rsidRPr="00275763" w:rsidRDefault="00100764" w:rsidP="00100764">
      <w:pPr>
        <w:spacing w:before="120" w:after="60"/>
        <w:ind w:left="360" w:right="51"/>
        <w:rPr>
          <w:rFonts w:ascii="Arial Narrow" w:hAnsi="Arial Narrow" w:cs="Arial"/>
          <w:sz w:val="24"/>
          <w:szCs w:val="24"/>
          <w:lang w:val="es-CO"/>
        </w:rPr>
      </w:pPr>
    </w:p>
    <w:p w:rsidR="00100764" w:rsidRPr="00275763" w:rsidRDefault="00100764" w:rsidP="00100764">
      <w:pPr>
        <w:pStyle w:val="GELTtulo2"/>
        <w:numPr>
          <w:ilvl w:val="1"/>
          <w:numId w:val="1"/>
        </w:numPr>
        <w:rPr>
          <w:rFonts w:ascii="Arial Narrow" w:hAnsi="Arial Narrow" w:cs="Arial"/>
          <w:szCs w:val="24"/>
        </w:rPr>
      </w:pPr>
      <w:bookmarkStart w:id="6" w:name="_Toc391115310"/>
      <w:bookmarkStart w:id="7" w:name="_Toc406350116"/>
      <w:r w:rsidRPr="00275763">
        <w:rPr>
          <w:rFonts w:ascii="Arial Narrow" w:hAnsi="Arial Narrow" w:cs="Arial"/>
          <w:szCs w:val="24"/>
        </w:rPr>
        <w:t>VISTA GENERAL DE LA SOLUCION POR CAPAS</w:t>
      </w:r>
      <w:bookmarkEnd w:id="6"/>
      <w:bookmarkEnd w:id="7"/>
    </w:p>
    <w:p w:rsidR="00100764" w:rsidRPr="00275763" w:rsidRDefault="00233DD4" w:rsidP="00100764">
      <w:pPr>
        <w:pStyle w:val="GELtitulofiguras"/>
        <w:rPr>
          <w:rFonts w:ascii="Arial Narrow" w:hAnsi="Arial Narrow"/>
          <w:sz w:val="24"/>
          <w:szCs w:val="24"/>
        </w:rPr>
      </w:pPr>
      <w:r>
        <w:rPr>
          <w:rFonts w:ascii="Arial Narrow" w:hAnsi="Arial Narrow"/>
          <w:noProof/>
          <w:sz w:val="24"/>
          <w:szCs w:val="24"/>
          <w:lang w:val="es-CO" w:eastAsia="es-CO"/>
        </w:rPr>
        <w:drawing>
          <wp:inline distT="0" distB="0" distL="0" distR="0">
            <wp:extent cx="5162550" cy="4008427"/>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agrama_Grey.jpg"/>
                    <pic:cNvPicPr/>
                  </pic:nvPicPr>
                  <pic:blipFill>
                    <a:blip r:embed="rId13">
                      <a:extLst>
                        <a:ext uri="{28A0092B-C50C-407E-A947-70E740481C1C}">
                          <a14:useLocalDpi xmlns:a14="http://schemas.microsoft.com/office/drawing/2010/main" val="0"/>
                        </a:ext>
                      </a:extLst>
                    </a:blip>
                    <a:stretch>
                      <a:fillRect/>
                    </a:stretch>
                  </pic:blipFill>
                  <pic:spPr>
                    <a:xfrm>
                      <a:off x="0" y="0"/>
                      <a:ext cx="5169660" cy="4013947"/>
                    </a:xfrm>
                    <a:prstGeom prst="rect">
                      <a:avLst/>
                    </a:prstGeom>
                  </pic:spPr>
                </pic:pic>
              </a:graphicData>
            </a:graphic>
          </wp:inline>
        </w:drawing>
      </w:r>
      <w:bookmarkStart w:id="8" w:name="_GoBack"/>
      <w:bookmarkEnd w:id="8"/>
    </w:p>
    <w:p w:rsidR="00100764" w:rsidRPr="00275763" w:rsidRDefault="00100764" w:rsidP="00100764">
      <w:pPr>
        <w:pStyle w:val="GELtitulofiguras"/>
        <w:rPr>
          <w:rFonts w:ascii="Arial Narrow" w:hAnsi="Arial Narrow"/>
          <w:sz w:val="24"/>
          <w:szCs w:val="24"/>
        </w:rPr>
      </w:pPr>
      <w:bookmarkStart w:id="9" w:name="_Toc397585741"/>
      <w:r w:rsidRPr="00275763">
        <w:rPr>
          <w:rFonts w:ascii="Arial Narrow" w:hAnsi="Arial Narrow"/>
          <w:color w:val="000000"/>
          <w:sz w:val="24"/>
          <w:szCs w:val="24"/>
        </w:rPr>
        <w:t xml:space="preserve">Figura </w:t>
      </w:r>
      <w:r w:rsidRPr="00275763">
        <w:rPr>
          <w:rFonts w:ascii="Arial Narrow" w:hAnsi="Arial Narrow"/>
          <w:i w:val="0"/>
          <w:color w:val="000000"/>
          <w:sz w:val="24"/>
          <w:szCs w:val="24"/>
        </w:rPr>
        <w:fldChar w:fldCharType="begin"/>
      </w:r>
      <w:r w:rsidRPr="00275763">
        <w:rPr>
          <w:rFonts w:ascii="Arial Narrow" w:hAnsi="Arial Narrow"/>
          <w:color w:val="000000"/>
          <w:sz w:val="24"/>
          <w:szCs w:val="24"/>
        </w:rPr>
        <w:instrText xml:space="preserve"> SEQ Figura \* ARABIC </w:instrText>
      </w:r>
      <w:r w:rsidRPr="00275763">
        <w:rPr>
          <w:rFonts w:ascii="Arial Narrow" w:hAnsi="Arial Narrow"/>
          <w:i w:val="0"/>
          <w:color w:val="000000"/>
          <w:sz w:val="24"/>
          <w:szCs w:val="24"/>
        </w:rPr>
        <w:fldChar w:fldCharType="separate"/>
      </w:r>
      <w:r w:rsidRPr="00275763">
        <w:rPr>
          <w:rFonts w:ascii="Arial Narrow" w:hAnsi="Arial Narrow"/>
          <w:noProof/>
          <w:color w:val="000000"/>
          <w:sz w:val="24"/>
          <w:szCs w:val="24"/>
        </w:rPr>
        <w:t>15</w:t>
      </w:r>
      <w:r w:rsidRPr="00275763">
        <w:rPr>
          <w:rFonts w:ascii="Arial Narrow" w:hAnsi="Arial Narrow"/>
          <w:i w:val="0"/>
          <w:color w:val="000000"/>
          <w:sz w:val="24"/>
          <w:szCs w:val="24"/>
        </w:rPr>
        <w:fldChar w:fldCharType="end"/>
      </w:r>
      <w:r w:rsidRPr="00275763">
        <w:rPr>
          <w:rFonts w:ascii="Arial Narrow" w:hAnsi="Arial Narrow"/>
          <w:color w:val="000000"/>
          <w:sz w:val="24"/>
          <w:szCs w:val="24"/>
        </w:rPr>
        <w:t xml:space="preserve">. </w:t>
      </w:r>
      <w:r w:rsidRPr="00275763">
        <w:rPr>
          <w:rFonts w:ascii="Arial Narrow" w:hAnsi="Arial Narrow"/>
          <w:sz w:val="24"/>
          <w:szCs w:val="24"/>
        </w:rPr>
        <w:t>Vista General de la Solución por Capas</w:t>
      </w:r>
      <w:bookmarkEnd w:id="9"/>
    </w:p>
    <w:p w:rsidR="00100764" w:rsidRPr="00275763" w:rsidRDefault="00100764" w:rsidP="00100764">
      <w:pPr>
        <w:pStyle w:val="GELtitulofiguras"/>
        <w:rPr>
          <w:rFonts w:ascii="Arial Narrow" w:hAnsi="Arial Narrow"/>
          <w:sz w:val="24"/>
          <w:szCs w:val="24"/>
        </w:rPr>
      </w:pPr>
    </w:p>
    <w:p w:rsidR="00100764" w:rsidRPr="00275763" w:rsidRDefault="00100764" w:rsidP="00100764">
      <w:pPr>
        <w:pStyle w:val="GELParrafo"/>
        <w:rPr>
          <w:rFonts w:ascii="Arial Narrow" w:hAnsi="Arial Narrow" w:cs="Arial"/>
          <w:szCs w:val="24"/>
        </w:rPr>
      </w:pPr>
      <w:r w:rsidRPr="00275763">
        <w:rPr>
          <w:rFonts w:ascii="Arial Narrow" w:hAnsi="Arial Narrow" w:cs="Arial"/>
          <w:szCs w:val="24"/>
        </w:rPr>
        <w:lastRenderedPageBreak/>
        <w:t>A continuación se realizará una descripción de cada una de las capas y los componentes indicados en la gráfica previa:</w:t>
      </w:r>
    </w:p>
    <w:p w:rsidR="00100764" w:rsidRPr="00275763" w:rsidRDefault="00100764" w:rsidP="00100764">
      <w:pPr>
        <w:pStyle w:val="GELParrafo"/>
        <w:numPr>
          <w:ilvl w:val="0"/>
          <w:numId w:val="13"/>
        </w:numPr>
        <w:rPr>
          <w:rFonts w:ascii="Arial Narrow" w:hAnsi="Arial Narrow" w:cs="Arial"/>
          <w:szCs w:val="24"/>
        </w:rPr>
      </w:pPr>
      <w:r w:rsidRPr="00275763">
        <w:rPr>
          <w:rFonts w:ascii="Arial Narrow" w:hAnsi="Arial Narrow" w:cs="Arial"/>
          <w:b/>
          <w:szCs w:val="24"/>
        </w:rPr>
        <w:t xml:space="preserve">Capa de Presentación: </w:t>
      </w:r>
      <w:r w:rsidRPr="00275763">
        <w:rPr>
          <w:rFonts w:ascii="Arial Narrow" w:hAnsi="Arial Narrow" w:cs="Arial"/>
          <w:szCs w:val="24"/>
        </w:rPr>
        <w:t>Esta capa se encarga de soportar toda la interacción con el usuario. El lineamiento de construcción de la capa de presentación corresponde al modelo “</w:t>
      </w:r>
      <w:proofErr w:type="spellStart"/>
      <w:r w:rsidRPr="00275763">
        <w:rPr>
          <w:rFonts w:ascii="Arial Narrow" w:hAnsi="Arial Narrow" w:cs="Arial"/>
          <w:szCs w:val="24"/>
        </w:rPr>
        <w:t>razor</w:t>
      </w:r>
      <w:proofErr w:type="spellEnd"/>
      <w:r w:rsidRPr="00275763">
        <w:rPr>
          <w:rFonts w:ascii="Arial Narrow" w:hAnsi="Arial Narrow" w:cs="Arial"/>
          <w:szCs w:val="24"/>
        </w:rPr>
        <w:t>” el cual</w:t>
      </w:r>
      <w:r w:rsidRPr="00275763">
        <w:rPr>
          <w:rFonts w:ascii="Arial Narrow" w:hAnsi="Arial Narrow" w:cs="Arial"/>
          <w:b/>
          <w:szCs w:val="24"/>
        </w:rPr>
        <w:t xml:space="preserve"> </w:t>
      </w:r>
      <w:r w:rsidRPr="00275763">
        <w:rPr>
          <w:rFonts w:ascii="Arial Narrow" w:hAnsi="Arial Narrow" w:cs="Arial"/>
          <w:szCs w:val="24"/>
        </w:rPr>
        <w:t xml:space="preserve">coloca el código en un embebido en el </w:t>
      </w:r>
      <w:proofErr w:type="spellStart"/>
      <w:r w:rsidRPr="00275763">
        <w:rPr>
          <w:rFonts w:ascii="Arial Narrow" w:hAnsi="Arial Narrow" w:cs="Arial"/>
          <w:szCs w:val="24"/>
        </w:rPr>
        <w:t>html</w:t>
      </w:r>
      <w:proofErr w:type="spellEnd"/>
      <w:r w:rsidRPr="00275763">
        <w:rPr>
          <w:rFonts w:ascii="Arial Narrow" w:hAnsi="Arial Narrow" w:cs="Arial"/>
          <w:szCs w:val="24"/>
        </w:rPr>
        <w:t xml:space="preserve"> dando un compacto del página. Los nombres de los archivos están basados en modelos vista controlador en donde están basados en el nombre del archivo .</w:t>
      </w:r>
      <w:proofErr w:type="spellStart"/>
      <w:r w:rsidRPr="00275763">
        <w:rPr>
          <w:rFonts w:ascii="Arial Narrow" w:hAnsi="Arial Narrow" w:cs="Arial"/>
          <w:szCs w:val="24"/>
        </w:rPr>
        <w:t>cshtml</w:t>
      </w:r>
      <w:proofErr w:type="spellEnd"/>
      <w:r w:rsidRPr="00275763">
        <w:rPr>
          <w:rFonts w:ascii="Arial Narrow" w:hAnsi="Arial Narrow" w:cs="Arial"/>
          <w:szCs w:val="24"/>
        </w:rPr>
        <w:t xml:space="preserve"> para la vista y dos .</w:t>
      </w:r>
      <w:proofErr w:type="spellStart"/>
      <w:r w:rsidRPr="00275763">
        <w:rPr>
          <w:rFonts w:ascii="Arial Narrow" w:hAnsi="Arial Narrow" w:cs="Arial"/>
          <w:szCs w:val="24"/>
        </w:rPr>
        <w:t>cs</w:t>
      </w:r>
      <w:proofErr w:type="spellEnd"/>
      <w:r w:rsidRPr="00275763">
        <w:rPr>
          <w:rFonts w:ascii="Arial Narrow" w:hAnsi="Arial Narrow" w:cs="Arial"/>
          <w:szCs w:val="24"/>
        </w:rPr>
        <w:t xml:space="preserve"> para el controlador y modelo, la vista posee los siguientes elementos:</w:t>
      </w:r>
    </w:p>
    <w:p w:rsidR="00100764" w:rsidRPr="00275763" w:rsidRDefault="00100764" w:rsidP="00100764">
      <w:pPr>
        <w:pStyle w:val="GELParrafo"/>
        <w:numPr>
          <w:ilvl w:val="1"/>
          <w:numId w:val="13"/>
        </w:numPr>
        <w:rPr>
          <w:rFonts w:ascii="Arial Narrow" w:hAnsi="Arial Narrow" w:cs="Arial"/>
          <w:szCs w:val="24"/>
        </w:rPr>
      </w:pPr>
      <w:r w:rsidRPr="00275763">
        <w:rPr>
          <w:rFonts w:ascii="Arial Narrow" w:hAnsi="Arial Narrow" w:cs="Arial"/>
          <w:szCs w:val="24"/>
        </w:rPr>
        <w:t>JavaScript: componente de lógica encargado de validaciones del lado del cliente, y algunas funciones gráficas que no deben fluir hasta el servidor.</w:t>
      </w:r>
    </w:p>
    <w:p w:rsidR="00100764" w:rsidRPr="00275763" w:rsidRDefault="00100764" w:rsidP="00100764">
      <w:pPr>
        <w:pStyle w:val="GELParrafo"/>
        <w:numPr>
          <w:ilvl w:val="1"/>
          <w:numId w:val="13"/>
        </w:numPr>
        <w:rPr>
          <w:rFonts w:ascii="Arial Narrow" w:hAnsi="Arial Narrow" w:cs="Arial"/>
          <w:szCs w:val="24"/>
        </w:rPr>
      </w:pPr>
      <w:proofErr w:type="spellStart"/>
      <w:r w:rsidRPr="00275763">
        <w:rPr>
          <w:rFonts w:ascii="Arial Narrow" w:hAnsi="Arial Narrow" w:cs="Arial"/>
          <w:szCs w:val="24"/>
        </w:rPr>
        <w:t>Boostrap</w:t>
      </w:r>
      <w:proofErr w:type="spellEnd"/>
      <w:r w:rsidRPr="00275763">
        <w:rPr>
          <w:rFonts w:ascii="Arial Narrow" w:hAnsi="Arial Narrow" w:cs="Arial"/>
          <w:szCs w:val="24"/>
        </w:rPr>
        <w:t>: Conjunto de controles enriquecidos cuyo comportamiento genérico es el de recoger y enviar información desde el cliente al servidor sin ningún tipo de recarga de la página. Lo anterior repercute en una interfaz atractiva y al mismo tiempo efectiva.</w:t>
      </w:r>
    </w:p>
    <w:p w:rsidR="00100764" w:rsidRPr="00275763" w:rsidRDefault="00100764" w:rsidP="00100764">
      <w:pPr>
        <w:pStyle w:val="GELParrafo"/>
        <w:numPr>
          <w:ilvl w:val="1"/>
          <w:numId w:val="13"/>
        </w:numPr>
        <w:rPr>
          <w:rFonts w:ascii="Arial Narrow" w:hAnsi="Arial Narrow" w:cs="Arial"/>
          <w:szCs w:val="24"/>
        </w:rPr>
      </w:pPr>
      <w:r w:rsidRPr="00275763">
        <w:rPr>
          <w:rFonts w:ascii="Arial Narrow" w:hAnsi="Arial Narrow" w:cs="Arial"/>
          <w:szCs w:val="24"/>
        </w:rPr>
        <w:t>Css3: Corresponde a las hojas de estilos CSS (</w:t>
      </w:r>
      <w:proofErr w:type="spellStart"/>
      <w:r w:rsidRPr="00275763">
        <w:rPr>
          <w:rFonts w:ascii="Arial Narrow" w:hAnsi="Arial Narrow" w:cs="Arial"/>
          <w:szCs w:val="24"/>
        </w:rPr>
        <w:t>Cascade</w:t>
      </w:r>
      <w:proofErr w:type="spellEnd"/>
      <w:r w:rsidRPr="00275763">
        <w:rPr>
          <w:rFonts w:ascii="Arial Narrow" w:hAnsi="Arial Narrow" w:cs="Arial"/>
          <w:szCs w:val="24"/>
        </w:rPr>
        <w:t xml:space="preserve"> Style </w:t>
      </w:r>
      <w:proofErr w:type="spellStart"/>
      <w:r w:rsidRPr="00275763">
        <w:rPr>
          <w:rFonts w:ascii="Arial Narrow" w:hAnsi="Arial Narrow" w:cs="Arial"/>
          <w:szCs w:val="24"/>
        </w:rPr>
        <w:t>Sheet</w:t>
      </w:r>
      <w:proofErr w:type="spellEnd"/>
      <w:r w:rsidRPr="00275763">
        <w:rPr>
          <w:rFonts w:ascii="Arial Narrow" w:hAnsi="Arial Narrow" w:cs="Arial"/>
          <w:szCs w:val="24"/>
        </w:rPr>
        <w:t>) que marcan la experiencia de usuario con la aplicación.</w:t>
      </w:r>
    </w:p>
    <w:p w:rsidR="00100764" w:rsidRPr="00275763" w:rsidRDefault="00100764" w:rsidP="00100764">
      <w:pPr>
        <w:pStyle w:val="GELParrafo"/>
        <w:numPr>
          <w:ilvl w:val="1"/>
          <w:numId w:val="13"/>
        </w:numPr>
        <w:rPr>
          <w:rFonts w:ascii="Arial Narrow" w:hAnsi="Arial Narrow" w:cs="Arial"/>
          <w:szCs w:val="24"/>
        </w:rPr>
      </w:pPr>
      <w:r w:rsidRPr="00275763">
        <w:rPr>
          <w:rFonts w:ascii="Arial Narrow" w:hAnsi="Arial Narrow" w:cs="Arial"/>
          <w:szCs w:val="24"/>
        </w:rPr>
        <w:t>HTML5:</w:t>
      </w:r>
    </w:p>
    <w:p w:rsidR="00100764" w:rsidRPr="00275763" w:rsidRDefault="00665349" w:rsidP="00100764">
      <w:pPr>
        <w:pStyle w:val="GELParrafo"/>
        <w:numPr>
          <w:ilvl w:val="1"/>
          <w:numId w:val="13"/>
        </w:numPr>
        <w:rPr>
          <w:rFonts w:ascii="Arial Narrow" w:hAnsi="Arial Narrow" w:cs="Arial"/>
          <w:szCs w:val="24"/>
        </w:rPr>
      </w:pPr>
      <w:r>
        <w:rPr>
          <w:rFonts w:ascii="Arial Narrow" w:hAnsi="Arial Narrow" w:cs="Arial"/>
          <w:szCs w:val="24"/>
        </w:rPr>
        <w:t xml:space="preserve">Google </w:t>
      </w:r>
      <w:proofErr w:type="spellStart"/>
      <w:r>
        <w:rPr>
          <w:rFonts w:ascii="Arial Narrow" w:hAnsi="Arial Narrow" w:cs="Arial"/>
          <w:szCs w:val="24"/>
        </w:rPr>
        <w:t>Maps</w:t>
      </w:r>
      <w:proofErr w:type="spellEnd"/>
      <w:r>
        <w:rPr>
          <w:rFonts w:ascii="Arial Narrow" w:hAnsi="Arial Narrow" w:cs="Arial"/>
          <w:szCs w:val="24"/>
        </w:rPr>
        <w:t xml:space="preserve">: </w:t>
      </w:r>
      <w:r>
        <w:rPr>
          <w:rFonts w:cs="Arial"/>
          <w:color w:val="222222"/>
          <w:sz w:val="21"/>
          <w:szCs w:val="21"/>
          <w:shd w:val="clear" w:color="auto" w:fill="FFFFFF"/>
        </w:rPr>
        <w:t xml:space="preserve">Google </w:t>
      </w:r>
      <w:proofErr w:type="spellStart"/>
      <w:r>
        <w:rPr>
          <w:rFonts w:cs="Arial"/>
          <w:color w:val="222222"/>
          <w:sz w:val="21"/>
          <w:szCs w:val="21"/>
          <w:shd w:val="clear" w:color="auto" w:fill="FFFFFF"/>
        </w:rPr>
        <w:t>Maps</w:t>
      </w:r>
      <w:proofErr w:type="spellEnd"/>
      <w:r>
        <w:rPr>
          <w:rFonts w:cs="Arial"/>
          <w:color w:val="222222"/>
          <w:sz w:val="21"/>
          <w:szCs w:val="21"/>
          <w:shd w:val="clear" w:color="auto" w:fill="FFFFFF"/>
        </w:rPr>
        <w:t xml:space="preserve"> ofrece la capacidad de realizar acercamientos y alejamientos para mostrar el mapa. El usuario puede controlar el mapa con el</w:t>
      </w:r>
      <w:r>
        <w:rPr>
          <w:rStyle w:val="apple-converted-space"/>
          <w:rFonts w:cs="Arial"/>
          <w:color w:val="222222"/>
          <w:sz w:val="21"/>
          <w:szCs w:val="21"/>
          <w:shd w:val="clear" w:color="auto" w:fill="FFFFFF"/>
        </w:rPr>
        <w:t> </w:t>
      </w:r>
      <w:hyperlink r:id="rId14" w:tooltip="Mouse" w:history="1">
        <w:r>
          <w:rPr>
            <w:rStyle w:val="Hipervnculo"/>
            <w:rFonts w:cs="Arial"/>
            <w:color w:val="0B0080"/>
            <w:sz w:val="21"/>
            <w:szCs w:val="21"/>
            <w:shd w:val="clear" w:color="auto" w:fill="FFFFFF"/>
          </w:rPr>
          <w:t>mouse</w:t>
        </w:r>
      </w:hyperlink>
      <w:r>
        <w:rPr>
          <w:rStyle w:val="apple-converted-space"/>
          <w:rFonts w:cs="Arial"/>
          <w:color w:val="222222"/>
          <w:sz w:val="21"/>
          <w:szCs w:val="21"/>
          <w:shd w:val="clear" w:color="auto" w:fill="FFFFFF"/>
        </w:rPr>
        <w:t> </w:t>
      </w:r>
      <w:r>
        <w:rPr>
          <w:rFonts w:cs="Arial"/>
          <w:color w:val="222222"/>
          <w:sz w:val="21"/>
          <w:szCs w:val="21"/>
          <w:shd w:val="clear" w:color="auto" w:fill="FFFFFF"/>
        </w:rPr>
        <w:t>o las teclas de dirección para moverse a la ubicación que se desee. Para permitir un movimiento más rápido.</w:t>
      </w:r>
    </w:p>
    <w:p w:rsidR="00100764" w:rsidRPr="00275763" w:rsidRDefault="00100764" w:rsidP="00100764">
      <w:pPr>
        <w:pStyle w:val="GELParrafo"/>
        <w:numPr>
          <w:ilvl w:val="0"/>
          <w:numId w:val="13"/>
        </w:numPr>
        <w:rPr>
          <w:rFonts w:ascii="Arial Narrow" w:hAnsi="Arial Narrow" w:cs="Arial"/>
          <w:b/>
          <w:szCs w:val="24"/>
        </w:rPr>
      </w:pPr>
      <w:r w:rsidRPr="00275763">
        <w:rPr>
          <w:rFonts w:ascii="Arial Narrow" w:hAnsi="Arial Narrow" w:cs="Arial"/>
          <w:b/>
          <w:szCs w:val="24"/>
        </w:rPr>
        <w:t xml:space="preserve">Capa de Aplicación: </w:t>
      </w:r>
      <w:r w:rsidRPr="00275763">
        <w:rPr>
          <w:rFonts w:ascii="Arial Narrow" w:hAnsi="Arial Narrow" w:cs="Arial"/>
          <w:szCs w:val="24"/>
        </w:rPr>
        <w:t>esta capa encapsula y ejecuta toda la lógica de negocio y de transformación necesaria para completar la funcionalidad requerida.</w:t>
      </w:r>
    </w:p>
    <w:p w:rsidR="00100764" w:rsidRPr="00275763" w:rsidRDefault="00100764" w:rsidP="00100764">
      <w:pPr>
        <w:pStyle w:val="GELParrafo"/>
        <w:numPr>
          <w:ilvl w:val="1"/>
          <w:numId w:val="13"/>
        </w:numPr>
        <w:rPr>
          <w:rFonts w:ascii="Arial Narrow" w:hAnsi="Arial Narrow" w:cs="Arial"/>
          <w:szCs w:val="24"/>
        </w:rPr>
      </w:pPr>
      <w:r w:rsidRPr="00275763">
        <w:rPr>
          <w:rFonts w:ascii="Arial Narrow" w:hAnsi="Arial Narrow" w:cs="Arial"/>
          <w:szCs w:val="24"/>
        </w:rPr>
        <w:t>Controladores: contiene todos los procesos lógicos del negocio definidos en el análisis y a su vez necesarios para cumplir con los requerimientos funcionales a partir de los eventos que ocurran en la capa de presentación hasta ser atendidos de forma completa.</w:t>
      </w:r>
      <w:r w:rsidRPr="00275763">
        <w:rPr>
          <w:rFonts w:ascii="Arial Narrow" w:hAnsi="Arial Narrow" w:cs="Arial"/>
          <w:szCs w:val="24"/>
        </w:rPr>
        <w:tab/>
        <w:t xml:space="preserve">. </w:t>
      </w:r>
    </w:p>
    <w:p w:rsidR="00100764" w:rsidRPr="00275763" w:rsidRDefault="00100764" w:rsidP="00100764">
      <w:pPr>
        <w:pStyle w:val="GELParrafo"/>
        <w:numPr>
          <w:ilvl w:val="1"/>
          <w:numId w:val="13"/>
        </w:numPr>
        <w:rPr>
          <w:rFonts w:ascii="Arial Narrow" w:hAnsi="Arial Narrow" w:cs="Arial"/>
          <w:szCs w:val="24"/>
        </w:rPr>
      </w:pPr>
      <w:r w:rsidRPr="00275763">
        <w:rPr>
          <w:rFonts w:ascii="Arial Narrow" w:hAnsi="Arial Narrow" w:cs="Arial"/>
          <w:szCs w:val="24"/>
        </w:rPr>
        <w:t>Adaptadores DTO: Contiene toda la lógica de transformación y mapeo entre objetos de transporte y objetos de datos. Sirve para marcar la separación entre la capa de datos y la capa de presentación.</w:t>
      </w:r>
    </w:p>
    <w:p w:rsidR="00100764" w:rsidRPr="00275763" w:rsidRDefault="00100764" w:rsidP="00100764">
      <w:pPr>
        <w:pStyle w:val="GELParrafo"/>
        <w:numPr>
          <w:ilvl w:val="0"/>
          <w:numId w:val="13"/>
        </w:numPr>
        <w:rPr>
          <w:rFonts w:ascii="Arial Narrow" w:hAnsi="Arial Narrow" w:cs="Arial"/>
          <w:b/>
          <w:szCs w:val="24"/>
        </w:rPr>
      </w:pPr>
      <w:r w:rsidRPr="00275763">
        <w:rPr>
          <w:rFonts w:ascii="Arial Narrow" w:hAnsi="Arial Narrow" w:cs="Arial"/>
          <w:b/>
          <w:szCs w:val="24"/>
        </w:rPr>
        <w:t xml:space="preserve">Capa de Modelo de Dominio: </w:t>
      </w:r>
      <w:r w:rsidRPr="00275763">
        <w:rPr>
          <w:rFonts w:ascii="Arial Narrow" w:hAnsi="Arial Narrow" w:cs="Arial"/>
          <w:szCs w:val="24"/>
        </w:rPr>
        <w:t>encapsula toda la lógica relacionada con el acceso a los datos y la gestión de persistencia.</w:t>
      </w:r>
    </w:p>
    <w:p w:rsidR="00100764" w:rsidRPr="00275763" w:rsidRDefault="00100764" w:rsidP="00100764">
      <w:pPr>
        <w:pStyle w:val="GELParrafo"/>
        <w:numPr>
          <w:ilvl w:val="1"/>
          <w:numId w:val="13"/>
        </w:numPr>
        <w:rPr>
          <w:rFonts w:ascii="Arial Narrow" w:hAnsi="Arial Narrow" w:cs="Arial"/>
          <w:b/>
          <w:szCs w:val="24"/>
        </w:rPr>
      </w:pPr>
      <w:r w:rsidRPr="00275763">
        <w:rPr>
          <w:rFonts w:ascii="Arial Narrow" w:hAnsi="Arial Narrow" w:cs="Arial"/>
          <w:szCs w:val="24"/>
        </w:rPr>
        <w:t>Entidades de Dominio: Conjunto de clases (</w:t>
      </w:r>
      <w:proofErr w:type="spellStart"/>
      <w:r w:rsidRPr="00275763">
        <w:rPr>
          <w:rFonts w:ascii="Arial Narrow" w:hAnsi="Arial Narrow" w:cs="Arial"/>
          <w:szCs w:val="24"/>
        </w:rPr>
        <w:t>poco’s</w:t>
      </w:r>
      <w:proofErr w:type="spellEnd"/>
      <w:r w:rsidRPr="00275763">
        <w:rPr>
          <w:rFonts w:ascii="Arial Narrow" w:hAnsi="Arial Narrow" w:cs="Arial"/>
          <w:szCs w:val="24"/>
        </w:rPr>
        <w:t>), donde cada clase es una representación tangible de una tabla de la base de datos.</w:t>
      </w:r>
    </w:p>
    <w:p w:rsidR="00100764" w:rsidRPr="00275763" w:rsidRDefault="00100764" w:rsidP="00100764">
      <w:pPr>
        <w:pStyle w:val="GELParrafo"/>
        <w:numPr>
          <w:ilvl w:val="1"/>
          <w:numId w:val="13"/>
        </w:numPr>
        <w:rPr>
          <w:rFonts w:ascii="Arial Narrow" w:hAnsi="Arial Narrow" w:cs="Arial"/>
          <w:b/>
          <w:szCs w:val="24"/>
        </w:rPr>
      </w:pPr>
      <w:r w:rsidRPr="00275763">
        <w:rPr>
          <w:rFonts w:ascii="Arial Narrow" w:hAnsi="Arial Narrow" w:cs="Arial"/>
          <w:szCs w:val="24"/>
        </w:rPr>
        <w:lastRenderedPageBreak/>
        <w:t>Servicios de Datos: Conjunto de clases que contienen los métodos orientados para gestionar la lógica de acceso a datos agrupados por especialidades y responsabilidades específicas.</w:t>
      </w:r>
    </w:p>
    <w:p w:rsidR="00100764" w:rsidRPr="00275763" w:rsidRDefault="00100764" w:rsidP="00100764">
      <w:pPr>
        <w:pStyle w:val="GELParrafo"/>
        <w:numPr>
          <w:ilvl w:val="1"/>
          <w:numId w:val="13"/>
        </w:numPr>
        <w:rPr>
          <w:rFonts w:ascii="Arial Narrow" w:hAnsi="Arial Narrow" w:cs="Arial"/>
          <w:b/>
          <w:szCs w:val="24"/>
        </w:rPr>
      </w:pPr>
      <w:r w:rsidRPr="00275763">
        <w:rPr>
          <w:rFonts w:ascii="Arial Narrow" w:hAnsi="Arial Narrow" w:cs="Arial"/>
          <w:szCs w:val="24"/>
        </w:rPr>
        <w:t xml:space="preserve">LINQ: </w:t>
      </w:r>
      <w:proofErr w:type="spellStart"/>
      <w:r w:rsidRPr="00275763">
        <w:rPr>
          <w:rFonts w:ascii="Arial Narrow" w:hAnsi="Arial Narrow" w:cs="Arial"/>
          <w:szCs w:val="24"/>
        </w:rPr>
        <w:t>Language</w:t>
      </w:r>
      <w:proofErr w:type="spellEnd"/>
      <w:r w:rsidRPr="00275763">
        <w:rPr>
          <w:rFonts w:ascii="Arial Narrow" w:hAnsi="Arial Narrow" w:cs="Arial"/>
          <w:szCs w:val="24"/>
        </w:rPr>
        <w:t xml:space="preserve"> </w:t>
      </w:r>
      <w:proofErr w:type="spellStart"/>
      <w:r w:rsidRPr="00275763">
        <w:rPr>
          <w:rFonts w:ascii="Arial Narrow" w:hAnsi="Arial Narrow" w:cs="Arial"/>
          <w:szCs w:val="24"/>
        </w:rPr>
        <w:t>Integrated</w:t>
      </w:r>
      <w:proofErr w:type="spellEnd"/>
      <w:r w:rsidRPr="00275763">
        <w:rPr>
          <w:rFonts w:ascii="Arial Narrow" w:hAnsi="Arial Narrow" w:cs="Arial"/>
          <w:szCs w:val="24"/>
        </w:rPr>
        <w:t xml:space="preserve"> </w:t>
      </w:r>
      <w:proofErr w:type="spellStart"/>
      <w:r w:rsidRPr="00275763">
        <w:rPr>
          <w:rFonts w:ascii="Arial Narrow" w:hAnsi="Arial Narrow" w:cs="Arial"/>
          <w:szCs w:val="24"/>
        </w:rPr>
        <w:t>Query</w:t>
      </w:r>
      <w:proofErr w:type="spellEnd"/>
      <w:r w:rsidRPr="00275763">
        <w:rPr>
          <w:rFonts w:ascii="Arial Narrow" w:hAnsi="Arial Narrow" w:cs="Arial"/>
          <w:szCs w:val="24"/>
        </w:rPr>
        <w:t xml:space="preserve"> (LINQ) es un componente de la plataforma Microsoft .NET que agrega capacidades de consulta a datos de manera nativa a los lenguajes .NET</w:t>
      </w:r>
    </w:p>
    <w:p w:rsidR="00100764" w:rsidRPr="00275763" w:rsidRDefault="00100764" w:rsidP="00100764">
      <w:pPr>
        <w:pStyle w:val="GELParrafo"/>
        <w:numPr>
          <w:ilvl w:val="0"/>
          <w:numId w:val="13"/>
        </w:numPr>
        <w:rPr>
          <w:rFonts w:ascii="Arial Narrow" w:hAnsi="Arial Narrow" w:cs="Arial"/>
          <w:b/>
          <w:szCs w:val="24"/>
        </w:rPr>
      </w:pPr>
      <w:r w:rsidRPr="00275763">
        <w:rPr>
          <w:rFonts w:ascii="Arial Narrow" w:hAnsi="Arial Narrow" w:cs="Arial"/>
          <w:b/>
          <w:szCs w:val="24"/>
        </w:rPr>
        <w:t xml:space="preserve">Capa de Persistencia de Datos: </w:t>
      </w:r>
      <w:r w:rsidRPr="00275763">
        <w:rPr>
          <w:rFonts w:ascii="Arial Narrow" w:hAnsi="Arial Narrow" w:cs="Arial"/>
          <w:szCs w:val="24"/>
        </w:rPr>
        <w:t xml:space="preserve">está conformada por un conjunto de componentes que establecen la infraestructura necesaria para gestionar la persistencia de datos. Particularmente la solución está construida sobre </w:t>
      </w:r>
      <w:proofErr w:type="spellStart"/>
      <w:r w:rsidRPr="00275763">
        <w:rPr>
          <w:rFonts w:ascii="Arial Narrow" w:hAnsi="Arial Narrow" w:cs="Arial"/>
          <w:szCs w:val="24"/>
        </w:rPr>
        <w:t>Entity</w:t>
      </w:r>
      <w:proofErr w:type="spellEnd"/>
      <w:r w:rsidRPr="00275763">
        <w:rPr>
          <w:rFonts w:ascii="Arial Narrow" w:hAnsi="Arial Narrow" w:cs="Arial"/>
          <w:szCs w:val="24"/>
        </w:rPr>
        <w:t xml:space="preserve"> Framework en modo </w:t>
      </w:r>
      <w:proofErr w:type="spellStart"/>
      <w:r w:rsidRPr="00275763">
        <w:rPr>
          <w:rFonts w:ascii="Arial Narrow" w:hAnsi="Arial Narrow" w:cs="Arial"/>
          <w:szCs w:val="24"/>
        </w:rPr>
        <w:t>Model</w:t>
      </w:r>
      <w:proofErr w:type="spellEnd"/>
      <w:r w:rsidRPr="00275763">
        <w:rPr>
          <w:rFonts w:ascii="Arial Narrow" w:hAnsi="Arial Narrow" w:cs="Arial"/>
          <w:szCs w:val="24"/>
        </w:rPr>
        <w:t xml:space="preserve"> </w:t>
      </w:r>
      <w:proofErr w:type="spellStart"/>
      <w:r w:rsidRPr="00275763">
        <w:rPr>
          <w:rFonts w:ascii="Arial Narrow" w:hAnsi="Arial Narrow" w:cs="Arial"/>
          <w:szCs w:val="24"/>
        </w:rPr>
        <w:t>First</w:t>
      </w:r>
      <w:proofErr w:type="spellEnd"/>
      <w:r w:rsidRPr="00275763">
        <w:rPr>
          <w:rFonts w:ascii="Arial Narrow" w:hAnsi="Arial Narrow" w:cs="Arial"/>
          <w:szCs w:val="24"/>
        </w:rPr>
        <w:t>.</w:t>
      </w:r>
    </w:p>
    <w:p w:rsidR="00100764" w:rsidRPr="00275763" w:rsidRDefault="00100764" w:rsidP="00100764">
      <w:pPr>
        <w:pStyle w:val="GELParrafo"/>
        <w:numPr>
          <w:ilvl w:val="1"/>
          <w:numId w:val="13"/>
        </w:numPr>
        <w:rPr>
          <w:rFonts w:ascii="Arial Narrow" w:hAnsi="Arial Narrow" w:cs="Arial"/>
          <w:b/>
          <w:szCs w:val="24"/>
        </w:rPr>
      </w:pPr>
      <w:r w:rsidRPr="00275763">
        <w:rPr>
          <w:rFonts w:ascii="Arial Narrow" w:hAnsi="Arial Narrow" w:cs="Arial"/>
          <w:szCs w:val="24"/>
        </w:rPr>
        <w:t>Contexto de Datos: representa a los espacios de trabajo que son utilizados para acceder a la base de datos.</w:t>
      </w:r>
    </w:p>
    <w:p w:rsidR="00100764" w:rsidRPr="00275763" w:rsidRDefault="00100764" w:rsidP="00100764">
      <w:pPr>
        <w:pStyle w:val="GELParrafo"/>
        <w:numPr>
          <w:ilvl w:val="1"/>
          <w:numId w:val="13"/>
        </w:numPr>
        <w:rPr>
          <w:rFonts w:ascii="Arial Narrow" w:hAnsi="Arial Narrow" w:cs="Arial"/>
          <w:b/>
          <w:szCs w:val="24"/>
        </w:rPr>
      </w:pPr>
      <w:r w:rsidRPr="00275763">
        <w:rPr>
          <w:rFonts w:ascii="Arial Narrow" w:hAnsi="Arial Narrow" w:cs="Arial"/>
          <w:szCs w:val="24"/>
        </w:rPr>
        <w:t xml:space="preserve">Modelo / </w:t>
      </w:r>
      <w:proofErr w:type="spellStart"/>
      <w:r w:rsidRPr="00275763">
        <w:rPr>
          <w:rFonts w:ascii="Arial Narrow" w:hAnsi="Arial Narrow" w:cs="Arial"/>
          <w:szCs w:val="24"/>
        </w:rPr>
        <w:t>Mapping</w:t>
      </w:r>
      <w:proofErr w:type="spellEnd"/>
      <w:r w:rsidRPr="00275763">
        <w:rPr>
          <w:rFonts w:ascii="Arial Narrow" w:hAnsi="Arial Narrow" w:cs="Arial"/>
          <w:szCs w:val="24"/>
        </w:rPr>
        <w:t xml:space="preserve">: Contiene la representación del modelo de datos en un marco orientado a objetos, donde se establecen y respetan de manera clara y precisa la estructura de las entidades de negocio y su </w:t>
      </w:r>
      <w:proofErr w:type="spellStart"/>
      <w:r w:rsidRPr="00275763">
        <w:rPr>
          <w:rFonts w:ascii="Arial Narrow" w:hAnsi="Arial Narrow" w:cs="Arial"/>
          <w:szCs w:val="24"/>
        </w:rPr>
        <w:t>cardinalidad</w:t>
      </w:r>
      <w:proofErr w:type="spellEnd"/>
      <w:r w:rsidRPr="00275763">
        <w:rPr>
          <w:rFonts w:ascii="Arial Narrow" w:hAnsi="Arial Narrow" w:cs="Arial"/>
          <w:szCs w:val="24"/>
        </w:rPr>
        <w:t>.</w:t>
      </w:r>
    </w:p>
    <w:p w:rsidR="00100764" w:rsidRPr="00275763" w:rsidRDefault="00100764" w:rsidP="00100764">
      <w:pPr>
        <w:pStyle w:val="GELParrafo"/>
        <w:ind w:left="720"/>
        <w:rPr>
          <w:rFonts w:ascii="Arial Narrow" w:hAnsi="Arial Narrow" w:cs="Arial"/>
          <w:b/>
          <w:szCs w:val="24"/>
        </w:rPr>
      </w:pPr>
    </w:p>
    <w:p w:rsidR="00100764" w:rsidRPr="00275763" w:rsidRDefault="00100764" w:rsidP="00100764">
      <w:pPr>
        <w:pStyle w:val="GELParrafo"/>
        <w:ind w:left="720"/>
        <w:rPr>
          <w:rFonts w:ascii="Arial Narrow" w:hAnsi="Arial Narrow" w:cs="Arial"/>
          <w:b/>
          <w:szCs w:val="24"/>
        </w:rPr>
      </w:pPr>
    </w:p>
    <w:p w:rsidR="00492B11" w:rsidRPr="00275763" w:rsidRDefault="00492B11" w:rsidP="00492B11">
      <w:pPr>
        <w:pStyle w:val="GELParrafo"/>
        <w:numPr>
          <w:ilvl w:val="1"/>
          <w:numId w:val="1"/>
        </w:numPr>
        <w:rPr>
          <w:rFonts w:ascii="Arial Narrow" w:hAnsi="Arial Narrow" w:cs="Arial"/>
          <w:b/>
          <w:szCs w:val="24"/>
        </w:rPr>
      </w:pPr>
      <w:r w:rsidRPr="00275763">
        <w:rPr>
          <w:rFonts w:ascii="Arial Narrow" w:hAnsi="Arial Narrow" w:cs="Arial"/>
          <w:b/>
          <w:szCs w:val="24"/>
        </w:rPr>
        <w:t>ARQUITECTURA LÓGICA</w:t>
      </w:r>
    </w:p>
    <w:p w:rsidR="00492B11" w:rsidRPr="00275763" w:rsidRDefault="00492B11" w:rsidP="00492B11">
      <w:pPr>
        <w:pStyle w:val="Textoindependiente"/>
        <w:rPr>
          <w:rFonts w:ascii="Arial Narrow" w:hAnsi="Arial Narrow" w:cs="Arial"/>
          <w:szCs w:val="24"/>
        </w:rPr>
      </w:pPr>
      <w:r w:rsidRPr="00275763">
        <w:rPr>
          <w:rFonts w:ascii="Arial Narrow" w:hAnsi="Arial Narrow" w:cs="Arial"/>
          <w:szCs w:val="24"/>
        </w:rPr>
        <w:t>La arquitectura lógica de la aplicación se caracteriza por:</w:t>
      </w:r>
    </w:p>
    <w:p w:rsidR="00492B11" w:rsidRPr="00275763" w:rsidRDefault="00492B11" w:rsidP="00492B11">
      <w:pPr>
        <w:pStyle w:val="Enumeracin1inicio"/>
        <w:numPr>
          <w:ilvl w:val="0"/>
          <w:numId w:val="15"/>
        </w:numPr>
        <w:rPr>
          <w:rFonts w:ascii="Arial Narrow" w:hAnsi="Arial Narrow" w:cs="Arial"/>
        </w:rPr>
      </w:pPr>
      <w:r w:rsidRPr="00275763">
        <w:rPr>
          <w:rFonts w:ascii="Arial Narrow" w:hAnsi="Arial Narrow" w:cs="Arial"/>
        </w:rPr>
        <w:t xml:space="preserve">La solución </w:t>
      </w:r>
      <w:r w:rsidR="00074AAD">
        <w:rPr>
          <w:rFonts w:ascii="Arial Narrow" w:hAnsi="Arial Narrow" w:cs="Arial"/>
        </w:rPr>
        <w:t>fue construida</w:t>
      </w:r>
      <w:r w:rsidRPr="00275763">
        <w:rPr>
          <w:rFonts w:ascii="Arial Narrow" w:hAnsi="Arial Narrow" w:cs="Arial"/>
        </w:rPr>
        <w:t xml:space="preserve"> usando el Framework 4.5 de .Net, bajo la arquitectura tanto lógica como física implementada por el Ministerio de Cultura.</w:t>
      </w:r>
    </w:p>
    <w:p w:rsidR="00492B11" w:rsidRPr="00275763" w:rsidRDefault="00492B11" w:rsidP="00492B11">
      <w:pPr>
        <w:pStyle w:val="Continuarlista"/>
        <w:numPr>
          <w:ilvl w:val="0"/>
          <w:numId w:val="15"/>
        </w:numPr>
        <w:rPr>
          <w:rFonts w:ascii="Arial Narrow" w:hAnsi="Arial Narrow" w:cs="Arial"/>
        </w:rPr>
      </w:pPr>
      <w:r w:rsidRPr="00275763">
        <w:rPr>
          <w:rFonts w:ascii="Arial Narrow" w:hAnsi="Arial Narrow" w:cs="Arial"/>
        </w:rPr>
        <w:t xml:space="preserve">El lenguaje de programación </w:t>
      </w:r>
      <w:r w:rsidR="00074AAD">
        <w:rPr>
          <w:rFonts w:ascii="Arial Narrow" w:hAnsi="Arial Narrow" w:cs="Arial"/>
        </w:rPr>
        <w:t>utilizado fue</w:t>
      </w:r>
      <w:r w:rsidRPr="00275763">
        <w:rPr>
          <w:rFonts w:ascii="Arial Narrow" w:hAnsi="Arial Narrow" w:cs="Arial"/>
        </w:rPr>
        <w:t>r C#.</w:t>
      </w:r>
    </w:p>
    <w:p w:rsidR="00492B11" w:rsidRPr="00275763" w:rsidRDefault="00492B11" w:rsidP="00492B11">
      <w:pPr>
        <w:pStyle w:val="Continuarlista"/>
        <w:numPr>
          <w:ilvl w:val="0"/>
          <w:numId w:val="15"/>
        </w:numPr>
        <w:rPr>
          <w:rFonts w:ascii="Arial Narrow" w:hAnsi="Arial Narrow" w:cs="Arial"/>
        </w:rPr>
      </w:pPr>
      <w:r w:rsidRPr="00275763">
        <w:rPr>
          <w:rFonts w:ascii="Arial Narrow" w:hAnsi="Arial Narrow" w:cs="Arial"/>
        </w:rPr>
        <w:t xml:space="preserve">La implementación de tecnologías, ensamblados y/o </w:t>
      </w:r>
      <w:proofErr w:type="spellStart"/>
      <w:r w:rsidRPr="00275763">
        <w:rPr>
          <w:rFonts w:ascii="Arial Narrow" w:hAnsi="Arial Narrow" w:cs="Arial"/>
        </w:rPr>
        <w:t>API’s</w:t>
      </w:r>
      <w:proofErr w:type="spellEnd"/>
      <w:r w:rsidRPr="00275763">
        <w:rPr>
          <w:rFonts w:ascii="Arial Narrow" w:hAnsi="Arial Narrow" w:cs="Arial"/>
        </w:rPr>
        <w:t xml:space="preserve"> de terceros deberá ser aprobada por el Ministerio de Cultura.</w:t>
      </w:r>
    </w:p>
    <w:p w:rsidR="00492B11" w:rsidRPr="00275763" w:rsidRDefault="00492B11" w:rsidP="00492B11">
      <w:pPr>
        <w:pStyle w:val="Continuarlista"/>
        <w:numPr>
          <w:ilvl w:val="0"/>
          <w:numId w:val="15"/>
        </w:numPr>
        <w:rPr>
          <w:rFonts w:ascii="Arial Narrow" w:hAnsi="Arial Narrow" w:cs="Arial"/>
        </w:rPr>
      </w:pPr>
      <w:r w:rsidRPr="00275763">
        <w:rPr>
          <w:rFonts w:ascii="Arial Narrow" w:hAnsi="Arial Narrow" w:cs="Arial"/>
        </w:rPr>
        <w:t>Deberán usarse los siguientes estilos arquitecturales:</w:t>
      </w:r>
    </w:p>
    <w:p w:rsidR="00492B11" w:rsidRPr="00275763" w:rsidRDefault="00492B11" w:rsidP="00492B11">
      <w:pPr>
        <w:pStyle w:val="Continuarlista2"/>
        <w:numPr>
          <w:ilvl w:val="0"/>
          <w:numId w:val="16"/>
        </w:numPr>
        <w:ind w:left="170" w:firstLine="0"/>
        <w:rPr>
          <w:rFonts w:ascii="Arial Narrow" w:hAnsi="Arial Narrow" w:cs="Arial"/>
        </w:rPr>
      </w:pPr>
      <w:r w:rsidRPr="00275763">
        <w:rPr>
          <w:rFonts w:ascii="Arial Narrow" w:hAnsi="Arial Narrow" w:cs="Arial"/>
        </w:rPr>
        <w:t>N capas</w:t>
      </w:r>
    </w:p>
    <w:p w:rsidR="00492B11" w:rsidRPr="00275763" w:rsidRDefault="00492B11" w:rsidP="00492B11">
      <w:pPr>
        <w:pStyle w:val="Continuarlista2"/>
        <w:numPr>
          <w:ilvl w:val="0"/>
          <w:numId w:val="16"/>
        </w:numPr>
        <w:ind w:left="170" w:firstLine="0"/>
        <w:rPr>
          <w:rFonts w:ascii="Arial Narrow" w:hAnsi="Arial Narrow" w:cs="Arial"/>
        </w:rPr>
      </w:pPr>
      <w:r w:rsidRPr="00275763">
        <w:rPr>
          <w:rFonts w:ascii="Arial Narrow" w:hAnsi="Arial Narrow" w:cs="Arial"/>
        </w:rPr>
        <w:t>Basado en componentes</w:t>
      </w:r>
    </w:p>
    <w:p w:rsidR="00492B11" w:rsidRPr="00275763" w:rsidRDefault="00492B11" w:rsidP="00492B11">
      <w:pPr>
        <w:pStyle w:val="Continuarlista2"/>
        <w:numPr>
          <w:ilvl w:val="0"/>
          <w:numId w:val="16"/>
        </w:numPr>
        <w:ind w:left="170" w:firstLine="0"/>
        <w:rPr>
          <w:rFonts w:ascii="Arial Narrow" w:hAnsi="Arial Narrow" w:cs="Arial"/>
        </w:rPr>
      </w:pPr>
      <w:r w:rsidRPr="00275763">
        <w:rPr>
          <w:rFonts w:ascii="Arial Narrow" w:hAnsi="Arial Narrow" w:cs="Arial"/>
        </w:rPr>
        <w:t>Diseño dirigido por dominios</w:t>
      </w:r>
    </w:p>
    <w:p w:rsidR="00492B11" w:rsidRPr="00275763" w:rsidRDefault="00492B11" w:rsidP="00492B11">
      <w:pPr>
        <w:pStyle w:val="Continuarlista2"/>
        <w:numPr>
          <w:ilvl w:val="0"/>
          <w:numId w:val="16"/>
        </w:numPr>
        <w:ind w:left="170" w:firstLine="0"/>
        <w:rPr>
          <w:rFonts w:ascii="Arial Narrow" w:hAnsi="Arial Narrow" w:cs="Arial"/>
        </w:rPr>
      </w:pPr>
      <w:r w:rsidRPr="00275763">
        <w:rPr>
          <w:rFonts w:ascii="Arial Narrow" w:hAnsi="Arial Narrow" w:cs="Arial"/>
        </w:rPr>
        <w:t>Orientado a objetos</w:t>
      </w:r>
    </w:p>
    <w:p w:rsidR="00492B11" w:rsidRPr="00275763" w:rsidRDefault="00492B11" w:rsidP="00492B11">
      <w:pPr>
        <w:pStyle w:val="Continuarlista"/>
        <w:numPr>
          <w:ilvl w:val="0"/>
          <w:numId w:val="15"/>
        </w:numPr>
        <w:rPr>
          <w:rFonts w:ascii="Arial Narrow" w:hAnsi="Arial Narrow" w:cs="Arial"/>
        </w:rPr>
      </w:pPr>
      <w:r w:rsidRPr="00275763">
        <w:rPr>
          <w:rFonts w:ascii="Arial Narrow" w:hAnsi="Arial Narrow" w:cs="Arial"/>
        </w:rPr>
        <w:t>La solución deberá ser particionada en N</w:t>
      </w:r>
      <w:r w:rsidRPr="00275763">
        <w:rPr>
          <w:rFonts w:ascii="Arial Narrow" w:hAnsi="Arial Narrow" w:cs="Arial"/>
        </w:rPr>
        <w:noBreakHyphen/>
        <w:t>Capas</w:t>
      </w:r>
    </w:p>
    <w:p w:rsidR="00492B11" w:rsidRPr="00275763" w:rsidRDefault="00492B11" w:rsidP="00492B11">
      <w:pPr>
        <w:pStyle w:val="Continuarlista"/>
        <w:numPr>
          <w:ilvl w:val="0"/>
          <w:numId w:val="15"/>
        </w:numPr>
        <w:rPr>
          <w:rFonts w:ascii="Arial Narrow" w:hAnsi="Arial Narrow" w:cs="Arial"/>
        </w:rPr>
      </w:pPr>
      <w:r w:rsidRPr="00275763">
        <w:rPr>
          <w:rFonts w:ascii="Arial Narrow" w:hAnsi="Arial Narrow" w:cs="Arial"/>
        </w:rPr>
        <w:t>Cada capa deberá poseer un diseño cohesivo</w:t>
      </w:r>
    </w:p>
    <w:p w:rsidR="00492B11" w:rsidRPr="00275763" w:rsidRDefault="00492B11" w:rsidP="00492B11">
      <w:pPr>
        <w:pStyle w:val="Continuarlista"/>
        <w:numPr>
          <w:ilvl w:val="0"/>
          <w:numId w:val="15"/>
        </w:numPr>
        <w:rPr>
          <w:rFonts w:ascii="Arial Narrow" w:hAnsi="Arial Narrow" w:cs="Arial"/>
        </w:rPr>
      </w:pPr>
      <w:r w:rsidRPr="00275763">
        <w:rPr>
          <w:rFonts w:ascii="Arial Narrow" w:hAnsi="Arial Narrow" w:cs="Arial"/>
        </w:rPr>
        <w:t>Se deberán aplicar patrones estándar de arquitectura para que la dependencia en las capas este basada en abstracciones y no dependiendo una capa directamente de la otra.</w:t>
      </w:r>
    </w:p>
    <w:p w:rsidR="00492B11" w:rsidRPr="00275763" w:rsidRDefault="00492B11" w:rsidP="00492B11">
      <w:pPr>
        <w:pStyle w:val="GELParrafo"/>
        <w:ind w:left="360"/>
        <w:rPr>
          <w:rFonts w:ascii="Arial Narrow" w:hAnsi="Arial Narrow" w:cs="Arial"/>
          <w:szCs w:val="24"/>
        </w:rPr>
      </w:pPr>
    </w:p>
    <w:p w:rsidR="00492B11" w:rsidRPr="00275763" w:rsidRDefault="00695689" w:rsidP="00492B11">
      <w:pPr>
        <w:pStyle w:val="GELParrafo"/>
        <w:numPr>
          <w:ilvl w:val="1"/>
          <w:numId w:val="1"/>
        </w:numPr>
        <w:rPr>
          <w:rFonts w:ascii="Arial Narrow" w:hAnsi="Arial Narrow" w:cs="Arial"/>
          <w:b/>
          <w:szCs w:val="24"/>
        </w:rPr>
      </w:pPr>
      <w:r w:rsidRPr="00275763">
        <w:rPr>
          <w:rFonts w:ascii="Arial Narrow" w:hAnsi="Arial Narrow" w:cs="Arial"/>
          <w:b/>
          <w:szCs w:val="24"/>
        </w:rPr>
        <w:t>TECNOLOGÍAS</w:t>
      </w:r>
    </w:p>
    <w:p w:rsidR="00695689" w:rsidRPr="00275763" w:rsidRDefault="00695689" w:rsidP="00695689">
      <w:pPr>
        <w:pStyle w:val="Textoindependiente"/>
        <w:rPr>
          <w:rFonts w:ascii="Arial Narrow" w:hAnsi="Arial Narrow" w:cs="Arial"/>
          <w:szCs w:val="24"/>
        </w:rPr>
      </w:pPr>
      <w:r w:rsidRPr="00275763">
        <w:rPr>
          <w:rFonts w:ascii="Arial Narrow" w:hAnsi="Arial Narrow" w:cs="Arial"/>
          <w:szCs w:val="24"/>
        </w:rPr>
        <w:t xml:space="preserve">La solución </w:t>
      </w:r>
      <w:r w:rsidR="00074AAD">
        <w:rPr>
          <w:rFonts w:ascii="Arial Narrow" w:hAnsi="Arial Narrow" w:cs="Arial"/>
          <w:szCs w:val="24"/>
        </w:rPr>
        <w:t>se desarrolló</w:t>
      </w:r>
      <w:r w:rsidRPr="00275763">
        <w:rPr>
          <w:rFonts w:ascii="Arial Narrow" w:hAnsi="Arial Narrow" w:cs="Arial"/>
          <w:szCs w:val="24"/>
        </w:rPr>
        <w:t xml:space="preserve"> usando C# en .Net Framework 4.5. A continuación se detallan las tecnologías a usar de acuerdo a cada capa</w:t>
      </w:r>
    </w:p>
    <w:p w:rsidR="00695689" w:rsidRPr="00275763" w:rsidRDefault="00695689" w:rsidP="00695689">
      <w:pPr>
        <w:pStyle w:val="Continuarlista"/>
        <w:rPr>
          <w:rFonts w:ascii="Arial Narrow" w:hAnsi="Arial Narrow" w:cs="Arial"/>
        </w:rPr>
      </w:pPr>
      <w:r w:rsidRPr="00275763">
        <w:rPr>
          <w:rFonts w:ascii="Arial Narrow" w:hAnsi="Arial Narrow" w:cs="Arial"/>
        </w:rPr>
        <w:t>Infraestructura</w:t>
      </w:r>
    </w:p>
    <w:p w:rsidR="00695689" w:rsidRPr="00275763" w:rsidRDefault="00695689" w:rsidP="00695689">
      <w:pPr>
        <w:pStyle w:val="Continuarlista2"/>
        <w:rPr>
          <w:rFonts w:ascii="Arial Narrow" w:hAnsi="Arial Narrow" w:cs="Arial"/>
        </w:rPr>
      </w:pPr>
      <w:r w:rsidRPr="00275763">
        <w:rPr>
          <w:rFonts w:ascii="Arial Narrow" w:hAnsi="Arial Narrow" w:cs="Arial"/>
        </w:rPr>
        <w:t>Microsoft Enterprise Library 5.0</w:t>
      </w:r>
    </w:p>
    <w:p w:rsidR="00695689" w:rsidRPr="00856321" w:rsidRDefault="00695689" w:rsidP="00695689">
      <w:pPr>
        <w:pStyle w:val="Continuarlista2"/>
        <w:rPr>
          <w:rFonts w:ascii="Arial Narrow" w:hAnsi="Arial Narrow" w:cs="Arial"/>
        </w:rPr>
      </w:pPr>
      <w:proofErr w:type="spellStart"/>
      <w:r w:rsidRPr="00856321">
        <w:rPr>
          <w:rFonts w:ascii="Arial Narrow" w:hAnsi="Arial Narrow" w:cs="Arial"/>
        </w:rPr>
        <w:t>Entity</w:t>
      </w:r>
      <w:proofErr w:type="spellEnd"/>
      <w:r w:rsidRPr="00856321">
        <w:rPr>
          <w:rFonts w:ascii="Arial Narrow" w:hAnsi="Arial Narrow" w:cs="Arial"/>
        </w:rPr>
        <w:t xml:space="preserve"> </w:t>
      </w:r>
      <w:proofErr w:type="spellStart"/>
      <w:r w:rsidRPr="00856321">
        <w:rPr>
          <w:rFonts w:ascii="Arial Narrow" w:hAnsi="Arial Narrow" w:cs="Arial"/>
        </w:rPr>
        <w:t>framework</w:t>
      </w:r>
      <w:proofErr w:type="spellEnd"/>
      <w:r w:rsidRPr="00856321">
        <w:rPr>
          <w:rFonts w:ascii="Arial Narrow" w:hAnsi="Arial Narrow" w:cs="Arial"/>
        </w:rPr>
        <w:t xml:space="preserve"> </w:t>
      </w:r>
      <w:r w:rsidR="004C37D5" w:rsidRPr="00856321">
        <w:rPr>
          <w:rFonts w:ascii="Arial Narrow" w:hAnsi="Arial Narrow" w:cs="Arial"/>
        </w:rPr>
        <w:t>4</w:t>
      </w:r>
      <w:r w:rsidRPr="00856321">
        <w:rPr>
          <w:rFonts w:ascii="Arial Narrow" w:hAnsi="Arial Narrow" w:cs="Arial"/>
        </w:rPr>
        <w:t>.</w:t>
      </w:r>
      <w:r w:rsidR="004C37D5" w:rsidRPr="00856321">
        <w:rPr>
          <w:rFonts w:ascii="Arial Narrow" w:hAnsi="Arial Narrow" w:cs="Arial"/>
        </w:rPr>
        <w:t>5</w:t>
      </w:r>
    </w:p>
    <w:p w:rsidR="00695689" w:rsidRPr="00856321" w:rsidRDefault="00695689" w:rsidP="00695689">
      <w:pPr>
        <w:pStyle w:val="Continuarlista2"/>
        <w:rPr>
          <w:rFonts w:ascii="Arial Narrow" w:hAnsi="Arial Narrow" w:cs="Arial"/>
        </w:rPr>
      </w:pPr>
      <w:r w:rsidRPr="00856321">
        <w:rPr>
          <w:rFonts w:ascii="Arial Narrow" w:hAnsi="Arial Narrow" w:cs="Arial"/>
        </w:rPr>
        <w:t xml:space="preserve">SQL Server 2012 (.Net </w:t>
      </w:r>
      <w:proofErr w:type="spellStart"/>
      <w:r w:rsidRPr="00856321">
        <w:rPr>
          <w:rFonts w:ascii="Arial Narrow" w:hAnsi="Arial Narrow" w:cs="Arial"/>
        </w:rPr>
        <w:t>Objects</w:t>
      </w:r>
      <w:proofErr w:type="spellEnd"/>
      <w:r w:rsidRPr="00856321">
        <w:rPr>
          <w:rFonts w:ascii="Arial Narrow" w:hAnsi="Arial Narrow" w:cs="Arial"/>
        </w:rPr>
        <w:t>)</w:t>
      </w:r>
    </w:p>
    <w:p w:rsidR="00695689" w:rsidRPr="00856321" w:rsidRDefault="00695689" w:rsidP="00695689">
      <w:pPr>
        <w:pStyle w:val="Continuarlista2"/>
        <w:rPr>
          <w:rFonts w:ascii="Arial Narrow" w:hAnsi="Arial Narrow" w:cs="Arial"/>
        </w:rPr>
      </w:pPr>
      <w:r w:rsidRPr="00856321">
        <w:rPr>
          <w:rFonts w:ascii="Arial Narrow" w:hAnsi="Arial Narrow" w:cs="Arial"/>
        </w:rPr>
        <w:t>SSRS 2012</w:t>
      </w:r>
    </w:p>
    <w:p w:rsidR="00695689" w:rsidRPr="00275763" w:rsidRDefault="00695689" w:rsidP="00695689">
      <w:pPr>
        <w:pStyle w:val="Continuarlista2"/>
        <w:rPr>
          <w:rFonts w:ascii="Arial Narrow" w:hAnsi="Arial Narrow" w:cs="Arial"/>
        </w:rPr>
      </w:pPr>
      <w:r w:rsidRPr="00275763">
        <w:rPr>
          <w:rFonts w:ascii="Arial Narrow" w:hAnsi="Arial Narrow" w:cs="Arial"/>
        </w:rPr>
        <w:t>SSIS 2012</w:t>
      </w:r>
    </w:p>
    <w:p w:rsidR="00695689" w:rsidRPr="00275763" w:rsidRDefault="00695689" w:rsidP="00695689">
      <w:pPr>
        <w:pStyle w:val="Continuarlista"/>
        <w:rPr>
          <w:rFonts w:ascii="Arial Narrow" w:hAnsi="Arial Narrow" w:cs="Arial"/>
        </w:rPr>
      </w:pPr>
      <w:r w:rsidRPr="00275763">
        <w:rPr>
          <w:rFonts w:ascii="Arial Narrow" w:hAnsi="Arial Narrow" w:cs="Arial"/>
        </w:rPr>
        <w:t>Dominio</w:t>
      </w:r>
    </w:p>
    <w:p w:rsidR="00695689" w:rsidRPr="00275763" w:rsidRDefault="00695689" w:rsidP="00695689">
      <w:pPr>
        <w:pStyle w:val="Continuarlista"/>
        <w:rPr>
          <w:rFonts w:ascii="Arial Narrow" w:hAnsi="Arial Narrow" w:cs="Arial"/>
        </w:rPr>
      </w:pPr>
      <w:r w:rsidRPr="00275763">
        <w:rPr>
          <w:rFonts w:ascii="Arial Narrow" w:hAnsi="Arial Narrow" w:cs="Arial"/>
        </w:rPr>
        <w:t>Aplicación</w:t>
      </w:r>
    </w:p>
    <w:p w:rsidR="00695689" w:rsidRPr="00275763" w:rsidRDefault="00695689" w:rsidP="00695689">
      <w:pPr>
        <w:pStyle w:val="Continuarlista"/>
        <w:rPr>
          <w:rFonts w:ascii="Arial Narrow" w:hAnsi="Arial Narrow" w:cs="Arial"/>
        </w:rPr>
      </w:pPr>
      <w:r w:rsidRPr="00275763">
        <w:rPr>
          <w:rFonts w:ascii="Arial Narrow" w:hAnsi="Arial Narrow" w:cs="Arial"/>
        </w:rPr>
        <w:t>Presentación</w:t>
      </w:r>
    </w:p>
    <w:p w:rsidR="00074AAD" w:rsidRDefault="00695689" w:rsidP="00CB6DDB">
      <w:pPr>
        <w:pStyle w:val="Continuarlista2"/>
        <w:rPr>
          <w:rFonts w:ascii="Arial Narrow" w:hAnsi="Arial Narrow" w:cs="Arial"/>
        </w:rPr>
      </w:pPr>
      <w:proofErr w:type="spellStart"/>
      <w:r w:rsidRPr="00074AAD">
        <w:rPr>
          <w:rFonts w:ascii="Arial Narrow" w:hAnsi="Arial Narrow" w:cs="Arial"/>
        </w:rPr>
        <w:t>Jquery</w:t>
      </w:r>
      <w:proofErr w:type="spellEnd"/>
      <w:r w:rsidRPr="00074AAD">
        <w:rPr>
          <w:rFonts w:ascii="Arial Narrow" w:hAnsi="Arial Narrow" w:cs="Arial"/>
        </w:rPr>
        <w:t xml:space="preserve">/Utilidades </w:t>
      </w:r>
    </w:p>
    <w:p w:rsidR="00695689" w:rsidRPr="00074AAD" w:rsidRDefault="00695689" w:rsidP="00CB6DDB">
      <w:pPr>
        <w:pStyle w:val="Continuarlista2"/>
        <w:rPr>
          <w:rFonts w:ascii="Arial Narrow" w:hAnsi="Arial Narrow" w:cs="Arial"/>
        </w:rPr>
      </w:pPr>
      <w:proofErr w:type="spellStart"/>
      <w:r w:rsidRPr="00074AAD">
        <w:rPr>
          <w:rFonts w:ascii="Arial Narrow" w:hAnsi="Arial Narrow" w:cs="Arial"/>
        </w:rPr>
        <w:t>Boostrap</w:t>
      </w:r>
      <w:proofErr w:type="spellEnd"/>
      <w:r w:rsidRPr="00074AAD">
        <w:rPr>
          <w:rFonts w:ascii="Arial Narrow" w:hAnsi="Arial Narrow" w:cs="Arial"/>
        </w:rPr>
        <w:t xml:space="preserve"> (Controles RIA - </w:t>
      </w:r>
      <w:proofErr w:type="spellStart"/>
      <w:r w:rsidRPr="00074AAD">
        <w:rPr>
          <w:rFonts w:ascii="Arial Narrow" w:hAnsi="Arial Narrow" w:cs="Arial"/>
        </w:rPr>
        <w:t>Responsive</w:t>
      </w:r>
      <w:proofErr w:type="spellEnd"/>
      <w:r w:rsidRPr="00074AAD">
        <w:rPr>
          <w:rFonts w:ascii="Arial Narrow" w:hAnsi="Arial Narrow" w:cs="Arial"/>
        </w:rPr>
        <w:t>)</w:t>
      </w:r>
    </w:p>
    <w:p w:rsidR="00695689" w:rsidRPr="00275763" w:rsidRDefault="00074AAD" w:rsidP="00695689">
      <w:pPr>
        <w:pStyle w:val="Continuarlista2"/>
        <w:rPr>
          <w:rFonts w:ascii="Arial Narrow" w:hAnsi="Arial Narrow" w:cs="Arial"/>
        </w:rPr>
      </w:pPr>
      <w:r>
        <w:rPr>
          <w:rFonts w:ascii="Arial Narrow" w:hAnsi="Arial Narrow" w:cs="Arial"/>
        </w:rPr>
        <w:t xml:space="preserve">Google </w:t>
      </w:r>
      <w:proofErr w:type="spellStart"/>
      <w:r>
        <w:rPr>
          <w:rFonts w:ascii="Arial Narrow" w:hAnsi="Arial Narrow" w:cs="Arial"/>
        </w:rPr>
        <w:t>Maps</w:t>
      </w:r>
      <w:proofErr w:type="spellEnd"/>
    </w:p>
    <w:p w:rsidR="00695689" w:rsidRPr="00275763" w:rsidRDefault="00695689" w:rsidP="00695689">
      <w:pPr>
        <w:pStyle w:val="Continuarlista2"/>
        <w:rPr>
          <w:rFonts w:ascii="Arial Narrow" w:hAnsi="Arial Narrow" w:cs="Arial"/>
        </w:rPr>
      </w:pPr>
      <w:r w:rsidRPr="00275763">
        <w:rPr>
          <w:rFonts w:ascii="Arial Narrow" w:hAnsi="Arial Narrow" w:cs="Arial"/>
        </w:rPr>
        <w:t>HTML5</w:t>
      </w:r>
    </w:p>
    <w:p w:rsidR="00695689" w:rsidRPr="00275763" w:rsidRDefault="00695689" w:rsidP="00695689">
      <w:pPr>
        <w:pStyle w:val="Continuarlista2"/>
        <w:rPr>
          <w:rFonts w:ascii="Arial Narrow" w:hAnsi="Arial Narrow" w:cs="Arial"/>
        </w:rPr>
      </w:pPr>
      <w:r w:rsidRPr="00275763">
        <w:rPr>
          <w:rFonts w:ascii="Arial Narrow" w:hAnsi="Arial Narrow" w:cs="Arial"/>
        </w:rPr>
        <w:t>CSS3</w:t>
      </w:r>
    </w:p>
    <w:p w:rsidR="00695689" w:rsidRPr="00275763" w:rsidRDefault="00695689" w:rsidP="00695689">
      <w:pPr>
        <w:pStyle w:val="GELParrafo"/>
        <w:ind w:left="360"/>
        <w:rPr>
          <w:rFonts w:ascii="Arial Narrow" w:hAnsi="Arial Narrow" w:cs="Arial"/>
          <w:szCs w:val="24"/>
        </w:rPr>
      </w:pPr>
    </w:p>
    <w:p w:rsidR="00695689" w:rsidRPr="00275763" w:rsidRDefault="00695689" w:rsidP="00695689">
      <w:pPr>
        <w:pStyle w:val="GELParrafo"/>
        <w:rPr>
          <w:rFonts w:ascii="Arial Narrow" w:hAnsi="Arial Narrow" w:cs="Arial"/>
          <w:b/>
          <w:szCs w:val="24"/>
        </w:rPr>
      </w:pPr>
      <w:r w:rsidRPr="00275763">
        <w:rPr>
          <w:rFonts w:ascii="Arial Narrow" w:hAnsi="Arial Narrow" w:cs="Arial"/>
          <w:b/>
          <w:szCs w:val="24"/>
        </w:rPr>
        <w:t xml:space="preserve">3.4.1 </w:t>
      </w:r>
      <w:r w:rsidR="008A7084" w:rsidRPr="00275763">
        <w:rPr>
          <w:rFonts w:ascii="Arial Narrow" w:hAnsi="Arial Narrow" w:cs="Arial"/>
          <w:b/>
          <w:szCs w:val="24"/>
        </w:rPr>
        <w:t>OTRAS TECNOLOGÍAS</w:t>
      </w:r>
    </w:p>
    <w:p w:rsidR="008A7084" w:rsidRPr="00275763" w:rsidRDefault="008A7084" w:rsidP="00695689">
      <w:pPr>
        <w:pStyle w:val="GELParrafo"/>
        <w:rPr>
          <w:rFonts w:ascii="Arial Narrow" w:hAnsi="Arial Narrow" w:cs="Arial"/>
          <w:b/>
          <w:szCs w:val="24"/>
        </w:rPr>
      </w:pPr>
    </w:p>
    <w:p w:rsidR="008A7084" w:rsidRPr="00275763" w:rsidRDefault="008A7084" w:rsidP="008A7084">
      <w:pPr>
        <w:pStyle w:val="Continuarlista"/>
        <w:ind w:left="709" w:hanging="567"/>
        <w:rPr>
          <w:rFonts w:ascii="Arial Narrow" w:hAnsi="Arial Narrow" w:cs="Arial"/>
        </w:rPr>
      </w:pPr>
      <w:r w:rsidRPr="00275763">
        <w:rPr>
          <w:rFonts w:ascii="Arial Narrow" w:hAnsi="Arial Narrow" w:cs="Arial"/>
        </w:rPr>
        <w:t>La interfaz web de interacción con los diferentes actores del sistema de información debe estar basado principalmente en html5 con ayuda de herramientas auxiliares como JavaScript, CSS3.</w:t>
      </w:r>
    </w:p>
    <w:p w:rsidR="008A7084" w:rsidRPr="00275763" w:rsidRDefault="008A7084" w:rsidP="000D7F68">
      <w:pPr>
        <w:pStyle w:val="Continuarlista"/>
        <w:ind w:left="709" w:hanging="567"/>
        <w:rPr>
          <w:rFonts w:ascii="Arial Narrow" w:hAnsi="Arial Narrow" w:cs="Arial"/>
        </w:rPr>
      </w:pPr>
      <w:r w:rsidRPr="00275763">
        <w:rPr>
          <w:rFonts w:ascii="Arial Narrow" w:hAnsi="Arial Narrow" w:cs="Arial"/>
        </w:rPr>
        <w:t xml:space="preserve">Así mismo estas interfaces </w:t>
      </w:r>
      <w:r w:rsidR="000D7F68">
        <w:rPr>
          <w:rFonts w:ascii="Arial Narrow" w:hAnsi="Arial Narrow" w:cs="Arial"/>
        </w:rPr>
        <w:t xml:space="preserve">deben soportar los principales </w:t>
      </w:r>
      <w:r w:rsidRPr="00275763">
        <w:rPr>
          <w:rFonts w:ascii="Arial Narrow" w:hAnsi="Arial Narrow" w:cs="Arial"/>
        </w:rPr>
        <w:t>navegadores web del mercado (Internet Explorer, Mozilla Firefox, Google Chrome, Safari). Además se debe brindar soporte de interacción a las plataformas principales, con funcionalidad en browser de teléfonos inteligentes y tabletas (IOS y Android soporte HTML5) garantiz</w:t>
      </w:r>
      <w:r w:rsidR="000D7F68">
        <w:rPr>
          <w:rFonts w:ascii="Arial Narrow" w:hAnsi="Arial Narrow" w:cs="Arial"/>
        </w:rPr>
        <w:t xml:space="preserve">ando así un acceso universal a la aplicación Mapa Sonoro. </w:t>
      </w:r>
    </w:p>
    <w:p w:rsidR="00C34C7D" w:rsidRPr="00275763" w:rsidRDefault="00C34C7D" w:rsidP="009752D0">
      <w:pPr>
        <w:pStyle w:val="Continuarlista"/>
        <w:rPr>
          <w:rFonts w:ascii="Arial Narrow" w:hAnsi="Arial Narrow" w:cs="Arial"/>
          <w:b/>
        </w:rPr>
      </w:pPr>
    </w:p>
    <w:p w:rsidR="008A7084" w:rsidRPr="00275763" w:rsidRDefault="008A7084" w:rsidP="00695689">
      <w:pPr>
        <w:pStyle w:val="GELParrafo"/>
        <w:rPr>
          <w:rFonts w:ascii="Arial Narrow" w:hAnsi="Arial Narrow" w:cs="Arial"/>
          <w:szCs w:val="24"/>
        </w:rPr>
      </w:pPr>
    </w:p>
    <w:p w:rsidR="00843C42" w:rsidRPr="00275763" w:rsidRDefault="00843C42" w:rsidP="00AC6CB5">
      <w:pPr>
        <w:pStyle w:val="Ttulo1"/>
        <w:widowControl/>
        <w:numPr>
          <w:ilvl w:val="0"/>
          <w:numId w:val="1"/>
        </w:numPr>
        <w:spacing w:before="120" w:after="60" w:line="240" w:lineRule="atLeast"/>
        <w:jc w:val="left"/>
        <w:rPr>
          <w:rFonts w:ascii="Arial Narrow" w:hAnsi="Arial Narrow" w:cs="Arial"/>
          <w:sz w:val="24"/>
          <w:szCs w:val="24"/>
        </w:rPr>
      </w:pPr>
      <w:bookmarkStart w:id="10" w:name="_Toc438130381"/>
      <w:r w:rsidRPr="00275763">
        <w:rPr>
          <w:rFonts w:ascii="Arial Narrow" w:hAnsi="Arial Narrow" w:cs="Arial"/>
          <w:sz w:val="24"/>
          <w:szCs w:val="24"/>
        </w:rPr>
        <w:lastRenderedPageBreak/>
        <w:t>MODELO DE DATOS</w:t>
      </w:r>
      <w:bookmarkEnd w:id="10"/>
      <w:r w:rsidRPr="00275763">
        <w:rPr>
          <w:rFonts w:ascii="Arial Narrow" w:hAnsi="Arial Narrow" w:cs="Arial"/>
          <w:sz w:val="24"/>
          <w:szCs w:val="24"/>
        </w:rPr>
        <w:t xml:space="preserve"> </w:t>
      </w:r>
    </w:p>
    <w:p w:rsidR="007A176E" w:rsidRPr="00275763" w:rsidRDefault="00940E9C" w:rsidP="00F70AEA">
      <w:pPr>
        <w:pStyle w:val="Ttulo1"/>
        <w:widowControl/>
        <w:numPr>
          <w:ilvl w:val="1"/>
          <w:numId w:val="1"/>
        </w:numPr>
        <w:spacing w:before="120" w:after="60" w:line="240" w:lineRule="atLeast"/>
        <w:ind w:hanging="792"/>
        <w:jc w:val="left"/>
        <w:rPr>
          <w:rFonts w:ascii="Arial Narrow" w:hAnsi="Arial Narrow" w:cs="Arial"/>
          <w:sz w:val="24"/>
          <w:szCs w:val="24"/>
          <w:lang w:val="es-CO"/>
        </w:rPr>
      </w:pPr>
      <w:bookmarkStart w:id="11" w:name="_Toc438130382"/>
      <w:r w:rsidRPr="00275763">
        <w:rPr>
          <w:rFonts w:ascii="Arial Narrow" w:hAnsi="Arial Narrow" w:cs="Arial"/>
          <w:sz w:val="24"/>
          <w:szCs w:val="24"/>
        </w:rPr>
        <w:t>Modelo de Entidad Relación</w:t>
      </w:r>
      <w:bookmarkEnd w:id="11"/>
      <w:r w:rsidRPr="00275763">
        <w:rPr>
          <w:rFonts w:ascii="Arial Narrow" w:hAnsi="Arial Narrow" w:cs="Arial"/>
          <w:sz w:val="24"/>
          <w:szCs w:val="24"/>
        </w:rPr>
        <w:t xml:space="preserve"> </w:t>
      </w:r>
      <w:r w:rsidR="007A176E" w:rsidRPr="00275763">
        <w:rPr>
          <w:rFonts w:ascii="Arial Narrow" w:hAnsi="Arial Narrow" w:cs="Arial"/>
          <w:sz w:val="24"/>
          <w:szCs w:val="24"/>
          <w:lang w:val="es-CO"/>
        </w:rPr>
        <w:t xml:space="preserve"> </w:t>
      </w:r>
    </w:p>
    <w:p w:rsidR="00B74828" w:rsidRPr="00275763" w:rsidRDefault="009518B8" w:rsidP="00B74828">
      <w:pPr>
        <w:rPr>
          <w:rFonts w:ascii="Arial Narrow" w:hAnsi="Arial Narrow" w:cs="Arial"/>
          <w:sz w:val="24"/>
          <w:szCs w:val="24"/>
          <w:lang w:val="es-CO"/>
        </w:rPr>
      </w:pPr>
      <w:r>
        <w:rPr>
          <w:noProof/>
          <w:lang w:val="es-CO" w:eastAsia="es-CO"/>
        </w:rPr>
        <w:drawing>
          <wp:anchor distT="0" distB="0" distL="114300" distR="114300" simplePos="0" relativeHeight="251658240" behindDoc="0" locked="0" layoutInCell="1" allowOverlap="1">
            <wp:simplePos x="1076325" y="1971675"/>
            <wp:positionH relativeFrom="column">
              <wp:align>left</wp:align>
            </wp:positionH>
            <wp:positionV relativeFrom="paragraph">
              <wp:align>top</wp:align>
            </wp:positionV>
            <wp:extent cx="5172075" cy="2419350"/>
            <wp:effectExtent l="0" t="0" r="9525"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l="10684" t="16167" r="2732" b="11797"/>
                    <a:stretch/>
                  </pic:blipFill>
                  <pic:spPr bwMode="auto">
                    <a:xfrm>
                      <a:off x="0" y="0"/>
                      <a:ext cx="5172075" cy="2419350"/>
                    </a:xfrm>
                    <a:prstGeom prst="rect">
                      <a:avLst/>
                    </a:prstGeom>
                    <a:ln>
                      <a:noFill/>
                    </a:ln>
                    <a:extLst>
                      <a:ext uri="{53640926-AAD7-44D8-BBD7-CCE9431645EC}">
                        <a14:shadowObscured xmlns:a14="http://schemas.microsoft.com/office/drawing/2010/main"/>
                      </a:ext>
                    </a:extLst>
                  </pic:spPr>
                </pic:pic>
              </a:graphicData>
            </a:graphic>
          </wp:anchor>
        </w:drawing>
      </w:r>
      <w:r>
        <w:rPr>
          <w:rFonts w:ascii="Arial Narrow" w:hAnsi="Arial Narrow" w:cs="Arial"/>
          <w:sz w:val="24"/>
          <w:szCs w:val="24"/>
          <w:lang w:val="es-CO"/>
        </w:rPr>
        <w:br w:type="textWrapping" w:clear="all"/>
      </w:r>
    </w:p>
    <w:p w:rsidR="00943FEB" w:rsidRPr="00275763" w:rsidRDefault="009E06FA" w:rsidP="00720F54">
      <w:pPr>
        <w:numPr>
          <w:ilvl w:val="12"/>
          <w:numId w:val="0"/>
        </w:numPr>
        <w:spacing w:before="120" w:after="60"/>
        <w:ind w:left="426" w:right="51" w:hanging="426"/>
        <w:rPr>
          <w:rFonts w:ascii="Arial Narrow" w:hAnsi="Arial Narrow" w:cs="Arial"/>
          <w:sz w:val="24"/>
          <w:szCs w:val="24"/>
          <w:lang w:val="es-CO"/>
        </w:rPr>
      </w:pPr>
      <w:r w:rsidRPr="00275763">
        <w:rPr>
          <w:rFonts w:ascii="Arial Narrow" w:hAnsi="Arial Narrow" w:cs="Arial"/>
          <w:sz w:val="24"/>
          <w:szCs w:val="24"/>
          <w:lang w:val="es-CO"/>
        </w:rPr>
        <w:t xml:space="preserve"> </w:t>
      </w:r>
    </w:p>
    <w:p w:rsidR="00943FEB" w:rsidRPr="00275763" w:rsidRDefault="00943FEB" w:rsidP="009E06FA">
      <w:pPr>
        <w:pStyle w:val="Ttulo1"/>
        <w:widowControl/>
        <w:spacing w:before="120" w:after="60" w:line="240" w:lineRule="atLeast"/>
        <w:jc w:val="left"/>
        <w:rPr>
          <w:rFonts w:ascii="Arial Narrow" w:hAnsi="Arial Narrow" w:cs="Arial"/>
          <w:sz w:val="24"/>
          <w:szCs w:val="24"/>
        </w:rPr>
      </w:pPr>
    </w:p>
    <w:p w:rsidR="00AC56E3" w:rsidRDefault="009518B8" w:rsidP="00AC56E3">
      <w:pPr>
        <w:rPr>
          <w:rFonts w:ascii="Arial Narrow" w:hAnsi="Arial Narrow" w:cs="Arial"/>
          <w:sz w:val="24"/>
          <w:szCs w:val="24"/>
          <w:lang w:val="es-CO"/>
        </w:rPr>
      </w:pPr>
      <w:r>
        <w:rPr>
          <w:rFonts w:ascii="Arial Narrow" w:hAnsi="Arial Narrow" w:cs="Arial"/>
          <w:sz w:val="24"/>
          <w:szCs w:val="24"/>
          <w:lang w:val="es-CO"/>
        </w:rPr>
        <w:t>La base datos de mapa sonoro está compuesta por 7 tablas y a continuación se realiza una breve descripción de cada una de ellas.</w:t>
      </w:r>
    </w:p>
    <w:p w:rsidR="009518B8" w:rsidRDefault="009518B8" w:rsidP="00AC56E3">
      <w:pPr>
        <w:rPr>
          <w:rFonts w:ascii="Arial Narrow" w:hAnsi="Arial Narrow" w:cs="Arial"/>
          <w:sz w:val="24"/>
          <w:szCs w:val="24"/>
          <w:lang w:val="es-CO"/>
        </w:rPr>
      </w:pPr>
    </w:p>
    <w:p w:rsidR="009518B8" w:rsidRDefault="009518B8" w:rsidP="00AC56E3">
      <w:pPr>
        <w:rPr>
          <w:rFonts w:ascii="Arial Narrow" w:hAnsi="Arial Narrow" w:cs="Arial"/>
          <w:sz w:val="24"/>
          <w:szCs w:val="24"/>
          <w:lang w:val="es-CO"/>
        </w:rPr>
      </w:pPr>
      <w:r w:rsidRPr="001C65AD">
        <w:rPr>
          <w:rFonts w:ascii="Arial Narrow" w:hAnsi="Arial Narrow" w:cs="Arial"/>
          <w:b/>
          <w:sz w:val="24"/>
          <w:szCs w:val="24"/>
          <w:lang w:val="es-CO"/>
        </w:rPr>
        <w:t xml:space="preserve">4.1.1 </w:t>
      </w:r>
      <w:r w:rsidR="001C65AD">
        <w:rPr>
          <w:rFonts w:ascii="Arial Narrow" w:hAnsi="Arial Narrow" w:cs="Arial"/>
          <w:b/>
          <w:sz w:val="24"/>
          <w:szCs w:val="24"/>
          <w:lang w:val="es-CO"/>
        </w:rPr>
        <w:t>Franjas</w:t>
      </w:r>
      <w:r>
        <w:rPr>
          <w:rFonts w:ascii="Arial Narrow" w:hAnsi="Arial Narrow" w:cs="Arial"/>
          <w:sz w:val="24"/>
          <w:szCs w:val="24"/>
          <w:lang w:val="es-CO"/>
        </w:rPr>
        <w:t xml:space="preserve">.  La tabla franjas es la encargada de almacenar la ruta de las imágenes de los cabezotes de la </w:t>
      </w:r>
      <w:proofErr w:type="spellStart"/>
      <w:r>
        <w:rPr>
          <w:rFonts w:ascii="Arial Narrow" w:hAnsi="Arial Narrow" w:cs="Arial"/>
          <w:sz w:val="24"/>
          <w:szCs w:val="24"/>
          <w:lang w:val="es-CO"/>
        </w:rPr>
        <w:t>modal</w:t>
      </w:r>
      <w:proofErr w:type="spellEnd"/>
      <w:r>
        <w:rPr>
          <w:rFonts w:ascii="Arial Narrow" w:hAnsi="Arial Narrow" w:cs="Arial"/>
          <w:sz w:val="24"/>
          <w:szCs w:val="24"/>
          <w:lang w:val="es-CO"/>
        </w:rPr>
        <w:t xml:space="preserve">. </w:t>
      </w:r>
      <w:r w:rsidR="00476FD1">
        <w:rPr>
          <w:rFonts w:ascii="Arial Narrow" w:hAnsi="Arial Narrow" w:cs="Arial"/>
          <w:sz w:val="24"/>
          <w:szCs w:val="24"/>
          <w:lang w:val="es-CO"/>
        </w:rPr>
        <w:t xml:space="preserve"> La tabla posee los siguientes campos:</w:t>
      </w:r>
    </w:p>
    <w:p w:rsidR="009518B8" w:rsidRDefault="009518B8" w:rsidP="00AC56E3">
      <w:pPr>
        <w:rPr>
          <w:rFonts w:ascii="Arial Narrow" w:hAnsi="Arial Narrow" w:cs="Arial"/>
          <w:sz w:val="24"/>
          <w:szCs w:val="24"/>
          <w:lang w:val="es-CO"/>
        </w:rPr>
      </w:pPr>
    </w:p>
    <w:p w:rsidR="009518B8" w:rsidRPr="00275763" w:rsidRDefault="00476FD1" w:rsidP="00AC56E3">
      <w:pPr>
        <w:rPr>
          <w:rFonts w:ascii="Arial Narrow" w:hAnsi="Arial Narrow" w:cs="Arial"/>
          <w:sz w:val="24"/>
          <w:szCs w:val="24"/>
          <w:lang w:val="es-CO"/>
        </w:rPr>
      </w:pPr>
      <w:r>
        <w:rPr>
          <w:noProof/>
          <w:lang w:val="es-CO" w:eastAsia="es-CO"/>
        </w:rPr>
        <w:drawing>
          <wp:anchor distT="0" distB="0" distL="114300" distR="114300" simplePos="0" relativeHeight="251659264" behindDoc="0" locked="0" layoutInCell="1" allowOverlap="1">
            <wp:simplePos x="1076325" y="6153150"/>
            <wp:positionH relativeFrom="column">
              <wp:align>left</wp:align>
            </wp:positionH>
            <wp:positionV relativeFrom="paragraph">
              <wp:align>top</wp:align>
            </wp:positionV>
            <wp:extent cx="2133600" cy="885825"/>
            <wp:effectExtent l="0" t="0" r="0" b="9525"/>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extLst>
                        <a:ext uri="{28A0092B-C50C-407E-A947-70E740481C1C}">
                          <a14:useLocalDpi xmlns:a14="http://schemas.microsoft.com/office/drawing/2010/main" val="0"/>
                        </a:ext>
                      </a:extLst>
                    </a:blip>
                    <a:srcRect l="46561" t="38004" r="17721" b="35621"/>
                    <a:stretch/>
                  </pic:blipFill>
                  <pic:spPr bwMode="auto">
                    <a:xfrm>
                      <a:off x="0" y="0"/>
                      <a:ext cx="2133600" cy="885825"/>
                    </a:xfrm>
                    <a:prstGeom prst="rect">
                      <a:avLst/>
                    </a:prstGeom>
                    <a:ln>
                      <a:noFill/>
                    </a:ln>
                    <a:extLst>
                      <a:ext uri="{53640926-AAD7-44D8-BBD7-CCE9431645EC}">
                        <a14:shadowObscured xmlns:a14="http://schemas.microsoft.com/office/drawing/2010/main"/>
                      </a:ext>
                    </a:extLst>
                  </pic:spPr>
                </pic:pic>
              </a:graphicData>
            </a:graphic>
          </wp:anchor>
        </w:drawing>
      </w:r>
      <w:r>
        <w:rPr>
          <w:rFonts w:ascii="Arial Narrow" w:hAnsi="Arial Narrow" w:cs="Arial"/>
          <w:sz w:val="24"/>
          <w:szCs w:val="24"/>
          <w:lang w:val="es-CO"/>
        </w:rPr>
        <w:br w:type="textWrapping" w:clear="all"/>
      </w:r>
      <w:r>
        <w:rPr>
          <w:rFonts w:ascii="Arial Narrow" w:hAnsi="Arial Narrow" w:cs="Arial"/>
          <w:sz w:val="24"/>
          <w:szCs w:val="24"/>
          <w:lang w:val="es-CO"/>
        </w:rPr>
        <w:br w:type="textWrapping" w:clear="all"/>
      </w:r>
    </w:p>
    <w:p w:rsidR="00AC56E3" w:rsidRDefault="00476FD1" w:rsidP="00AC56E3">
      <w:pPr>
        <w:rPr>
          <w:rFonts w:ascii="Arial Narrow" w:hAnsi="Arial Narrow" w:cs="Arial"/>
          <w:sz w:val="24"/>
          <w:szCs w:val="24"/>
          <w:lang w:val="es-CO"/>
        </w:rPr>
      </w:pPr>
      <w:r>
        <w:rPr>
          <w:rFonts w:ascii="Arial Narrow" w:hAnsi="Arial Narrow" w:cs="Arial"/>
          <w:sz w:val="24"/>
          <w:szCs w:val="24"/>
          <w:lang w:val="es-CO"/>
        </w:rPr>
        <w:t>Un ejemplo de las imágenes de franjas que se almacena en la tabla. Se muestra en la siguiente imagen:</w:t>
      </w:r>
    </w:p>
    <w:p w:rsidR="00476FD1" w:rsidRDefault="00476FD1" w:rsidP="00AC56E3">
      <w:pPr>
        <w:rPr>
          <w:rFonts w:ascii="Arial Narrow" w:hAnsi="Arial Narrow" w:cs="Arial"/>
          <w:sz w:val="24"/>
          <w:szCs w:val="24"/>
          <w:lang w:val="es-CO"/>
        </w:rPr>
      </w:pPr>
      <w:r>
        <w:rPr>
          <w:rFonts w:ascii="Arial Narrow" w:hAnsi="Arial Narrow" w:cs="Arial"/>
          <w:noProof/>
          <w:sz w:val="24"/>
          <w:szCs w:val="24"/>
          <w:lang w:val="es-CO" w:eastAsia="es-CO"/>
        </w:rPr>
        <w:lastRenderedPageBreak/>
        <w:drawing>
          <wp:inline distT="0" distB="0" distL="0" distR="0">
            <wp:extent cx="4752975" cy="1719882"/>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header_12.png"/>
                    <pic:cNvPicPr/>
                  </pic:nvPicPr>
                  <pic:blipFill>
                    <a:blip r:embed="rId17">
                      <a:extLst>
                        <a:ext uri="{28A0092B-C50C-407E-A947-70E740481C1C}">
                          <a14:useLocalDpi xmlns:a14="http://schemas.microsoft.com/office/drawing/2010/main" val="0"/>
                        </a:ext>
                      </a:extLst>
                    </a:blip>
                    <a:stretch>
                      <a:fillRect/>
                    </a:stretch>
                  </pic:blipFill>
                  <pic:spPr>
                    <a:xfrm>
                      <a:off x="0" y="0"/>
                      <a:ext cx="4759695" cy="1722314"/>
                    </a:xfrm>
                    <a:prstGeom prst="rect">
                      <a:avLst/>
                    </a:prstGeom>
                  </pic:spPr>
                </pic:pic>
              </a:graphicData>
            </a:graphic>
          </wp:inline>
        </w:drawing>
      </w:r>
    </w:p>
    <w:p w:rsidR="00476FD1" w:rsidRPr="00275763" w:rsidRDefault="00476FD1" w:rsidP="00AC56E3">
      <w:pPr>
        <w:rPr>
          <w:rFonts w:ascii="Arial Narrow" w:hAnsi="Arial Narrow" w:cs="Arial"/>
          <w:sz w:val="24"/>
          <w:szCs w:val="24"/>
          <w:lang w:val="es-CO"/>
        </w:rPr>
      </w:pPr>
    </w:p>
    <w:p w:rsidR="00AC56E3" w:rsidRPr="00275763" w:rsidRDefault="00AC56E3" w:rsidP="00AC56E3">
      <w:pPr>
        <w:rPr>
          <w:rFonts w:ascii="Arial Narrow" w:hAnsi="Arial Narrow" w:cs="Arial"/>
          <w:sz w:val="24"/>
          <w:szCs w:val="24"/>
          <w:lang w:val="es-CO"/>
        </w:rPr>
      </w:pPr>
    </w:p>
    <w:p w:rsidR="00AC56E3" w:rsidRPr="00275763" w:rsidRDefault="00AC56E3" w:rsidP="00AC56E3">
      <w:pPr>
        <w:rPr>
          <w:rFonts w:ascii="Arial Narrow" w:hAnsi="Arial Narrow" w:cs="Arial"/>
          <w:sz w:val="24"/>
          <w:szCs w:val="24"/>
          <w:lang w:val="es-CO"/>
        </w:rPr>
      </w:pPr>
    </w:p>
    <w:p w:rsidR="00AC56E3" w:rsidRDefault="00476FD1" w:rsidP="00AC56E3">
      <w:pPr>
        <w:rPr>
          <w:rFonts w:ascii="Arial Narrow" w:hAnsi="Arial Narrow" w:cs="Arial"/>
          <w:sz w:val="24"/>
          <w:szCs w:val="24"/>
          <w:lang w:val="es-CO"/>
        </w:rPr>
      </w:pPr>
      <w:r>
        <w:rPr>
          <w:rFonts w:ascii="Arial Narrow" w:hAnsi="Arial Narrow" w:cs="Arial"/>
          <w:sz w:val="24"/>
          <w:szCs w:val="24"/>
          <w:lang w:val="es-CO"/>
        </w:rPr>
        <w:t>Cada registro de la tabla representa un cabezote.  Las imágenes físicas se encuentran en la capa presentación en el folder imagen\franja.</w:t>
      </w:r>
    </w:p>
    <w:p w:rsidR="00476FD1" w:rsidRDefault="00476FD1" w:rsidP="00AC56E3">
      <w:pPr>
        <w:rPr>
          <w:rFonts w:ascii="Arial Narrow" w:hAnsi="Arial Narrow" w:cs="Arial"/>
          <w:sz w:val="24"/>
          <w:szCs w:val="24"/>
          <w:lang w:val="es-CO"/>
        </w:rPr>
      </w:pPr>
    </w:p>
    <w:p w:rsidR="001C65AD" w:rsidRDefault="001C65AD" w:rsidP="001C65AD">
      <w:pPr>
        <w:rPr>
          <w:rFonts w:ascii="Arial Narrow" w:hAnsi="Arial Narrow" w:cs="Arial"/>
          <w:sz w:val="24"/>
          <w:szCs w:val="24"/>
          <w:lang w:val="es-CO"/>
        </w:rPr>
      </w:pPr>
      <w:r>
        <w:rPr>
          <w:rFonts w:ascii="Arial Narrow" w:hAnsi="Arial Narrow" w:cs="Arial"/>
          <w:b/>
          <w:sz w:val="24"/>
          <w:szCs w:val="24"/>
          <w:lang w:val="es-CO"/>
        </w:rPr>
        <w:t>4.1.2</w:t>
      </w:r>
      <w:r w:rsidRPr="001C65AD">
        <w:rPr>
          <w:rFonts w:ascii="Arial Narrow" w:hAnsi="Arial Narrow" w:cs="Arial"/>
          <w:b/>
          <w:sz w:val="24"/>
          <w:szCs w:val="24"/>
          <w:lang w:val="es-CO"/>
        </w:rPr>
        <w:t xml:space="preserve"> </w:t>
      </w:r>
      <w:r>
        <w:rPr>
          <w:rFonts w:ascii="Arial Narrow" w:hAnsi="Arial Narrow" w:cs="Arial"/>
          <w:b/>
          <w:sz w:val="24"/>
          <w:szCs w:val="24"/>
          <w:lang w:val="es-CO"/>
        </w:rPr>
        <w:t>Departamento</w:t>
      </w:r>
      <w:r>
        <w:rPr>
          <w:rFonts w:ascii="Arial Narrow" w:hAnsi="Arial Narrow" w:cs="Arial"/>
          <w:sz w:val="24"/>
          <w:szCs w:val="24"/>
          <w:lang w:val="es-CO"/>
        </w:rPr>
        <w:t xml:space="preserve">.  La tabla departamento es la encargada de almacenar los nombres y código </w:t>
      </w:r>
      <w:proofErr w:type="spellStart"/>
      <w:r>
        <w:rPr>
          <w:rFonts w:ascii="Arial Narrow" w:hAnsi="Arial Narrow" w:cs="Arial"/>
          <w:sz w:val="24"/>
          <w:szCs w:val="24"/>
          <w:lang w:val="es-CO"/>
        </w:rPr>
        <w:t>divipola</w:t>
      </w:r>
      <w:proofErr w:type="spellEnd"/>
      <w:r>
        <w:rPr>
          <w:rFonts w:ascii="Arial Narrow" w:hAnsi="Arial Narrow" w:cs="Arial"/>
          <w:sz w:val="24"/>
          <w:szCs w:val="24"/>
          <w:lang w:val="es-CO"/>
        </w:rPr>
        <w:t xml:space="preserve"> de los 32 departamentos que posee Colombia. La tabla está compuesta de dos campos como se muestra a continuación:</w:t>
      </w:r>
    </w:p>
    <w:p w:rsidR="00476FD1" w:rsidRDefault="00476FD1" w:rsidP="00AC56E3">
      <w:pPr>
        <w:rPr>
          <w:rFonts w:ascii="Arial Narrow" w:hAnsi="Arial Narrow" w:cs="Arial"/>
          <w:sz w:val="24"/>
          <w:szCs w:val="24"/>
          <w:lang w:val="es-CO"/>
        </w:rPr>
      </w:pPr>
    </w:p>
    <w:p w:rsidR="001C65AD" w:rsidRPr="00275763" w:rsidRDefault="001C65AD" w:rsidP="00AC56E3">
      <w:pPr>
        <w:rPr>
          <w:rFonts w:ascii="Arial Narrow" w:hAnsi="Arial Narrow" w:cs="Arial"/>
          <w:sz w:val="24"/>
          <w:szCs w:val="24"/>
          <w:lang w:val="es-CO"/>
        </w:rPr>
      </w:pPr>
      <w:r>
        <w:rPr>
          <w:noProof/>
          <w:lang w:val="es-CO" w:eastAsia="es-CO"/>
        </w:rPr>
        <w:drawing>
          <wp:anchor distT="0" distB="0" distL="114300" distR="114300" simplePos="0" relativeHeight="251660288" behindDoc="0" locked="0" layoutInCell="1" allowOverlap="1">
            <wp:simplePos x="1076325" y="4800600"/>
            <wp:positionH relativeFrom="column">
              <wp:align>left</wp:align>
            </wp:positionH>
            <wp:positionV relativeFrom="paragraph">
              <wp:align>top</wp:align>
            </wp:positionV>
            <wp:extent cx="1895475" cy="866775"/>
            <wp:effectExtent l="0" t="0" r="9525" b="9525"/>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l="63623" t="36586" r="4646" b="37606"/>
                    <a:stretch/>
                  </pic:blipFill>
                  <pic:spPr bwMode="auto">
                    <a:xfrm>
                      <a:off x="0" y="0"/>
                      <a:ext cx="1895475" cy="866775"/>
                    </a:xfrm>
                    <a:prstGeom prst="rect">
                      <a:avLst/>
                    </a:prstGeom>
                    <a:ln>
                      <a:noFill/>
                    </a:ln>
                    <a:extLst>
                      <a:ext uri="{53640926-AAD7-44D8-BBD7-CCE9431645EC}">
                        <a14:shadowObscured xmlns:a14="http://schemas.microsoft.com/office/drawing/2010/main"/>
                      </a:ext>
                    </a:extLst>
                  </pic:spPr>
                </pic:pic>
              </a:graphicData>
            </a:graphic>
          </wp:anchor>
        </w:drawing>
      </w:r>
      <w:r>
        <w:rPr>
          <w:rFonts w:ascii="Arial Narrow" w:hAnsi="Arial Narrow" w:cs="Arial"/>
          <w:sz w:val="24"/>
          <w:szCs w:val="24"/>
          <w:lang w:val="es-CO"/>
        </w:rPr>
        <w:br w:type="textWrapping" w:clear="all"/>
      </w:r>
    </w:p>
    <w:p w:rsidR="00476FD1" w:rsidRDefault="00476FD1" w:rsidP="00476FD1">
      <w:pPr>
        <w:pStyle w:val="Ttulo1"/>
        <w:widowControl/>
        <w:spacing w:before="120" w:after="60" w:line="240" w:lineRule="atLeast"/>
        <w:ind w:left="432"/>
        <w:jc w:val="left"/>
        <w:rPr>
          <w:rFonts w:ascii="Arial Narrow" w:hAnsi="Arial Narrow" w:cs="Arial"/>
          <w:sz w:val="24"/>
          <w:szCs w:val="24"/>
          <w:lang w:val="es-CO"/>
        </w:rPr>
      </w:pPr>
      <w:bookmarkStart w:id="12" w:name="_Toc438130385"/>
    </w:p>
    <w:p w:rsidR="00EE5F9B" w:rsidRDefault="00EE5F9B" w:rsidP="00EE5F9B">
      <w:pPr>
        <w:rPr>
          <w:rFonts w:ascii="Arial Narrow" w:hAnsi="Arial Narrow" w:cs="Arial"/>
          <w:sz w:val="24"/>
          <w:szCs w:val="24"/>
          <w:lang w:val="es-CO"/>
        </w:rPr>
      </w:pPr>
      <w:r>
        <w:rPr>
          <w:rFonts w:ascii="Arial Narrow" w:hAnsi="Arial Narrow" w:cs="Arial"/>
          <w:b/>
          <w:sz w:val="24"/>
          <w:szCs w:val="24"/>
          <w:lang w:val="es-CO"/>
        </w:rPr>
        <w:t>4.1.3</w:t>
      </w:r>
      <w:r w:rsidRPr="001C65AD">
        <w:rPr>
          <w:rFonts w:ascii="Arial Narrow" w:hAnsi="Arial Narrow" w:cs="Arial"/>
          <w:b/>
          <w:sz w:val="24"/>
          <w:szCs w:val="24"/>
          <w:lang w:val="es-CO"/>
        </w:rPr>
        <w:t xml:space="preserve"> </w:t>
      </w:r>
      <w:r>
        <w:rPr>
          <w:rFonts w:ascii="Arial Narrow" w:hAnsi="Arial Narrow" w:cs="Arial"/>
          <w:b/>
          <w:sz w:val="24"/>
          <w:szCs w:val="24"/>
          <w:lang w:val="es-CO"/>
        </w:rPr>
        <w:t>Estados</w:t>
      </w:r>
      <w:r>
        <w:rPr>
          <w:rFonts w:ascii="Arial Narrow" w:hAnsi="Arial Narrow" w:cs="Arial"/>
          <w:sz w:val="24"/>
          <w:szCs w:val="24"/>
          <w:lang w:val="es-CO"/>
        </w:rPr>
        <w:t>.  La tabla estados es la encargada de almacenar los estados de vulnerabilidad con su respectiva imagen. La tabla está compuesta de tres campos como se muestra a continuación:</w:t>
      </w:r>
    </w:p>
    <w:p w:rsidR="00EE5F9B" w:rsidRDefault="00EE5F9B" w:rsidP="00EE5F9B">
      <w:pPr>
        <w:rPr>
          <w:rFonts w:ascii="Arial Narrow" w:hAnsi="Arial Narrow" w:cs="Arial"/>
          <w:sz w:val="24"/>
          <w:szCs w:val="24"/>
          <w:lang w:val="es-CO"/>
        </w:rPr>
      </w:pPr>
    </w:p>
    <w:p w:rsidR="00EE5F9B" w:rsidRPr="00EE5F9B" w:rsidRDefault="00EE5F9B" w:rsidP="00EE5F9B">
      <w:pPr>
        <w:rPr>
          <w:lang w:val="es-CO"/>
        </w:rPr>
      </w:pPr>
    </w:p>
    <w:p w:rsidR="00476FD1" w:rsidRDefault="00EE5F9B" w:rsidP="00476FD1">
      <w:pPr>
        <w:rPr>
          <w:lang w:val="es-CO"/>
        </w:rPr>
      </w:pPr>
      <w:r>
        <w:rPr>
          <w:noProof/>
          <w:lang w:val="es-CO" w:eastAsia="es-CO"/>
        </w:rPr>
        <w:drawing>
          <wp:inline distT="0" distB="0" distL="0" distR="0" wp14:anchorId="323C6910" wp14:editId="0EBA43F4">
            <wp:extent cx="1790700" cy="809625"/>
            <wp:effectExtent l="0" t="0" r="0"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47837" t="46229" r="22185" b="29665"/>
                    <a:stretch/>
                  </pic:blipFill>
                  <pic:spPr bwMode="auto">
                    <a:xfrm>
                      <a:off x="0" y="0"/>
                      <a:ext cx="1790700" cy="809625"/>
                    </a:xfrm>
                    <a:prstGeom prst="rect">
                      <a:avLst/>
                    </a:prstGeom>
                    <a:ln>
                      <a:noFill/>
                    </a:ln>
                    <a:extLst>
                      <a:ext uri="{53640926-AAD7-44D8-BBD7-CCE9431645EC}">
                        <a14:shadowObscured xmlns:a14="http://schemas.microsoft.com/office/drawing/2010/main"/>
                      </a:ext>
                    </a:extLst>
                  </pic:spPr>
                </pic:pic>
              </a:graphicData>
            </a:graphic>
          </wp:inline>
        </w:drawing>
      </w:r>
    </w:p>
    <w:p w:rsidR="00EE5F9B" w:rsidRDefault="00EE5F9B" w:rsidP="00476FD1">
      <w:pPr>
        <w:rPr>
          <w:lang w:val="es-CO"/>
        </w:rPr>
      </w:pPr>
    </w:p>
    <w:p w:rsidR="00EE5F9B" w:rsidRDefault="00EE5F9B" w:rsidP="00476FD1">
      <w:pPr>
        <w:rPr>
          <w:lang w:val="es-CO"/>
        </w:rPr>
      </w:pPr>
    </w:p>
    <w:p w:rsidR="00EE5F9B" w:rsidRDefault="00EE5F9B" w:rsidP="00EE5F9B">
      <w:pPr>
        <w:rPr>
          <w:rFonts w:ascii="Arial Narrow" w:hAnsi="Arial Narrow" w:cs="Arial"/>
          <w:sz w:val="24"/>
          <w:szCs w:val="24"/>
          <w:lang w:val="es-CO"/>
        </w:rPr>
      </w:pPr>
      <w:r>
        <w:rPr>
          <w:rFonts w:ascii="Arial Narrow" w:hAnsi="Arial Narrow" w:cs="Arial"/>
          <w:b/>
          <w:sz w:val="24"/>
          <w:szCs w:val="24"/>
          <w:lang w:val="es-CO"/>
        </w:rPr>
        <w:t>4.1.4</w:t>
      </w:r>
      <w:r w:rsidRPr="001C65AD">
        <w:rPr>
          <w:rFonts w:ascii="Arial Narrow" w:hAnsi="Arial Narrow" w:cs="Arial"/>
          <w:b/>
          <w:sz w:val="24"/>
          <w:szCs w:val="24"/>
          <w:lang w:val="es-CO"/>
        </w:rPr>
        <w:t xml:space="preserve"> </w:t>
      </w:r>
      <w:r>
        <w:rPr>
          <w:rFonts w:ascii="Arial Narrow" w:hAnsi="Arial Narrow" w:cs="Arial"/>
          <w:b/>
          <w:sz w:val="24"/>
          <w:szCs w:val="24"/>
          <w:lang w:val="es-CO"/>
        </w:rPr>
        <w:t>Familias</w:t>
      </w:r>
      <w:r>
        <w:rPr>
          <w:rFonts w:ascii="Arial Narrow" w:hAnsi="Arial Narrow" w:cs="Arial"/>
          <w:sz w:val="24"/>
          <w:szCs w:val="24"/>
          <w:lang w:val="es-CO"/>
        </w:rPr>
        <w:t>.  La tabla familias es la encargada de almacenar los datos de las diferentes familias lingüísticas en Colombia. La tabla está compuesta de dos campos como se muestra a continuación:</w:t>
      </w:r>
    </w:p>
    <w:p w:rsidR="00EE5F9B" w:rsidRDefault="00EE5F9B" w:rsidP="00EE5F9B">
      <w:pPr>
        <w:rPr>
          <w:rFonts w:ascii="Arial Narrow" w:hAnsi="Arial Narrow" w:cs="Arial"/>
          <w:sz w:val="24"/>
          <w:szCs w:val="24"/>
          <w:lang w:val="es-CO"/>
        </w:rPr>
      </w:pPr>
      <w:r>
        <w:rPr>
          <w:noProof/>
          <w:lang w:val="es-CO" w:eastAsia="es-CO"/>
        </w:rPr>
        <w:lastRenderedPageBreak/>
        <w:drawing>
          <wp:inline distT="0" distB="0" distL="0" distR="0" wp14:anchorId="123B8A4D" wp14:editId="1CBF53B0">
            <wp:extent cx="1343025" cy="666750"/>
            <wp:effectExtent l="0" t="0" r="952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56766" t="44810" r="20750" b="35337"/>
                    <a:stretch/>
                  </pic:blipFill>
                  <pic:spPr bwMode="auto">
                    <a:xfrm>
                      <a:off x="0" y="0"/>
                      <a:ext cx="1343025" cy="666750"/>
                    </a:xfrm>
                    <a:prstGeom prst="rect">
                      <a:avLst/>
                    </a:prstGeom>
                    <a:ln>
                      <a:noFill/>
                    </a:ln>
                    <a:extLst>
                      <a:ext uri="{53640926-AAD7-44D8-BBD7-CCE9431645EC}">
                        <a14:shadowObscured xmlns:a14="http://schemas.microsoft.com/office/drawing/2010/main"/>
                      </a:ext>
                    </a:extLst>
                  </pic:spPr>
                </pic:pic>
              </a:graphicData>
            </a:graphic>
          </wp:inline>
        </w:drawing>
      </w:r>
    </w:p>
    <w:p w:rsidR="00EE5F9B" w:rsidRDefault="00EE5F9B" w:rsidP="00476FD1">
      <w:pPr>
        <w:rPr>
          <w:lang w:val="es-CO"/>
        </w:rPr>
      </w:pPr>
    </w:p>
    <w:p w:rsidR="00777B1F" w:rsidRDefault="00777B1F" w:rsidP="00476FD1">
      <w:pPr>
        <w:rPr>
          <w:lang w:val="es-CO"/>
        </w:rPr>
      </w:pPr>
    </w:p>
    <w:p w:rsidR="00777B1F" w:rsidRDefault="00777B1F" w:rsidP="00476FD1">
      <w:pPr>
        <w:rPr>
          <w:rFonts w:ascii="Arial Narrow" w:hAnsi="Arial Narrow" w:cs="Arial"/>
          <w:sz w:val="24"/>
          <w:szCs w:val="24"/>
          <w:lang w:val="es-CO"/>
        </w:rPr>
      </w:pPr>
      <w:r>
        <w:rPr>
          <w:rFonts w:ascii="Arial Narrow" w:hAnsi="Arial Narrow" w:cs="Arial"/>
          <w:b/>
          <w:sz w:val="24"/>
          <w:szCs w:val="24"/>
          <w:lang w:val="es-CO"/>
        </w:rPr>
        <w:t>4.1.5</w:t>
      </w:r>
      <w:r w:rsidRPr="001C65AD">
        <w:rPr>
          <w:rFonts w:ascii="Arial Narrow" w:hAnsi="Arial Narrow" w:cs="Arial"/>
          <w:b/>
          <w:sz w:val="24"/>
          <w:szCs w:val="24"/>
          <w:lang w:val="es-CO"/>
        </w:rPr>
        <w:t xml:space="preserve"> </w:t>
      </w:r>
      <w:r>
        <w:rPr>
          <w:rFonts w:ascii="Arial Narrow" w:hAnsi="Arial Narrow" w:cs="Arial"/>
          <w:b/>
          <w:sz w:val="24"/>
          <w:szCs w:val="24"/>
          <w:lang w:val="es-CO"/>
        </w:rPr>
        <w:t xml:space="preserve">Lenguas.  </w:t>
      </w:r>
      <w:r>
        <w:rPr>
          <w:rFonts w:ascii="Arial Narrow" w:hAnsi="Arial Narrow" w:cs="Arial"/>
          <w:sz w:val="24"/>
          <w:szCs w:val="24"/>
          <w:lang w:val="es-CO"/>
        </w:rPr>
        <w:t>Es la tabla principal donde se almacena los datos de las diferentes lenguas del país</w:t>
      </w:r>
      <w:proofErr w:type="gramStart"/>
      <w:r>
        <w:rPr>
          <w:rFonts w:ascii="Arial Narrow" w:hAnsi="Arial Narrow" w:cs="Arial"/>
          <w:sz w:val="24"/>
          <w:szCs w:val="24"/>
          <w:lang w:val="es-CO"/>
        </w:rPr>
        <w:t>..</w:t>
      </w:r>
      <w:proofErr w:type="gramEnd"/>
      <w:r>
        <w:rPr>
          <w:rFonts w:ascii="Arial Narrow" w:hAnsi="Arial Narrow" w:cs="Arial"/>
          <w:sz w:val="24"/>
          <w:szCs w:val="24"/>
          <w:lang w:val="es-CO"/>
        </w:rPr>
        <w:t xml:space="preserve"> La tabla está compuesta de 15 campos como se muestra a continuación</w:t>
      </w:r>
    </w:p>
    <w:p w:rsidR="00777B1F" w:rsidRDefault="00777B1F" w:rsidP="00476FD1">
      <w:pPr>
        <w:rPr>
          <w:rFonts w:ascii="Arial Narrow" w:hAnsi="Arial Narrow" w:cs="Arial"/>
          <w:sz w:val="24"/>
          <w:szCs w:val="24"/>
          <w:lang w:val="es-CO"/>
        </w:rPr>
      </w:pPr>
    </w:p>
    <w:p w:rsidR="00777B1F" w:rsidRDefault="00777B1F" w:rsidP="00476FD1">
      <w:pPr>
        <w:rPr>
          <w:lang w:val="es-CO"/>
        </w:rPr>
      </w:pPr>
      <w:r>
        <w:rPr>
          <w:noProof/>
          <w:lang w:val="es-CO" w:eastAsia="es-CO"/>
        </w:rPr>
        <w:drawing>
          <wp:anchor distT="0" distB="0" distL="114300" distR="114300" simplePos="0" relativeHeight="251661312" behindDoc="0" locked="0" layoutInCell="1" allowOverlap="1">
            <wp:simplePos x="1076325" y="2990850"/>
            <wp:positionH relativeFrom="column">
              <wp:align>left</wp:align>
            </wp:positionH>
            <wp:positionV relativeFrom="paragraph">
              <wp:align>top</wp:align>
            </wp:positionV>
            <wp:extent cx="1562100" cy="2114550"/>
            <wp:effectExtent l="0" t="0" r="0" b="0"/>
            <wp:wrapSquare wrapText="bothSides"/>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28A0092B-C50C-407E-A947-70E740481C1C}">
                          <a14:useLocalDpi xmlns:a14="http://schemas.microsoft.com/office/drawing/2010/main" val="0"/>
                        </a:ext>
                      </a:extLst>
                    </a:blip>
                    <a:srcRect l="51664" t="25525" r="22185" b="11514"/>
                    <a:stretch/>
                  </pic:blipFill>
                  <pic:spPr bwMode="auto">
                    <a:xfrm>
                      <a:off x="0" y="0"/>
                      <a:ext cx="1562100" cy="2114550"/>
                    </a:xfrm>
                    <a:prstGeom prst="rect">
                      <a:avLst/>
                    </a:prstGeom>
                    <a:ln>
                      <a:noFill/>
                    </a:ln>
                    <a:extLst>
                      <a:ext uri="{53640926-AAD7-44D8-BBD7-CCE9431645EC}">
                        <a14:shadowObscured xmlns:a14="http://schemas.microsoft.com/office/drawing/2010/main"/>
                      </a:ext>
                    </a:extLst>
                  </pic:spPr>
                </pic:pic>
              </a:graphicData>
            </a:graphic>
          </wp:anchor>
        </w:drawing>
      </w:r>
      <w:r>
        <w:rPr>
          <w:lang w:val="es-CO"/>
        </w:rPr>
        <w:br w:type="textWrapping" w:clear="all"/>
      </w:r>
    </w:p>
    <w:p w:rsidR="00777B1F" w:rsidRPr="00506244" w:rsidRDefault="00506244" w:rsidP="00506244">
      <w:pPr>
        <w:pStyle w:val="Prrafodelista"/>
        <w:numPr>
          <w:ilvl w:val="0"/>
          <w:numId w:val="3"/>
        </w:numPr>
        <w:rPr>
          <w:rFonts w:ascii="Arial Narrow" w:hAnsi="Arial Narrow" w:cs="Arial"/>
          <w:sz w:val="24"/>
          <w:szCs w:val="24"/>
          <w:lang w:val="es-CO"/>
        </w:rPr>
      </w:pPr>
      <w:r w:rsidRPr="00506244">
        <w:rPr>
          <w:rFonts w:ascii="Arial Narrow" w:hAnsi="Arial Narrow" w:cs="Arial"/>
          <w:sz w:val="24"/>
          <w:szCs w:val="24"/>
          <w:lang w:val="es-CO"/>
        </w:rPr>
        <w:t>E</w:t>
      </w:r>
      <w:r w:rsidR="00777B1F" w:rsidRPr="00506244">
        <w:rPr>
          <w:rFonts w:ascii="Arial Narrow" w:hAnsi="Arial Narrow" w:cs="Arial"/>
          <w:sz w:val="24"/>
          <w:szCs w:val="24"/>
          <w:lang w:val="es-CO"/>
        </w:rPr>
        <w:t xml:space="preserve">l campo </w:t>
      </w:r>
      <w:proofErr w:type="spellStart"/>
      <w:r w:rsidR="00777B1F" w:rsidRPr="008E47EB">
        <w:rPr>
          <w:rFonts w:ascii="Arial Narrow" w:hAnsi="Arial Narrow" w:cs="Arial"/>
          <w:b/>
          <w:sz w:val="24"/>
          <w:szCs w:val="24"/>
          <w:lang w:val="es-CO"/>
        </w:rPr>
        <w:t>imagen_depto</w:t>
      </w:r>
      <w:proofErr w:type="spellEnd"/>
      <w:r w:rsidR="00777B1F" w:rsidRPr="00506244">
        <w:rPr>
          <w:rFonts w:ascii="Arial Narrow" w:hAnsi="Arial Narrow" w:cs="Arial"/>
          <w:sz w:val="24"/>
          <w:szCs w:val="24"/>
          <w:lang w:val="es-CO"/>
        </w:rPr>
        <w:t xml:space="preserve">  se guarda la ruta de la imagen de ubicación que corresponde a la lengua.  Las imágenes están guardadas en la capa de presentación en la carpeta imagen\</w:t>
      </w:r>
      <w:proofErr w:type="spellStart"/>
      <w:r w:rsidR="00777B1F" w:rsidRPr="00506244">
        <w:rPr>
          <w:rFonts w:ascii="Arial Narrow" w:hAnsi="Arial Narrow" w:cs="Arial"/>
          <w:sz w:val="24"/>
          <w:szCs w:val="24"/>
          <w:lang w:val="es-CO"/>
        </w:rPr>
        <w:t>ubicacion</w:t>
      </w:r>
      <w:proofErr w:type="spellEnd"/>
      <w:r w:rsidR="00777B1F" w:rsidRPr="00506244">
        <w:rPr>
          <w:rFonts w:ascii="Arial Narrow" w:hAnsi="Arial Narrow" w:cs="Arial"/>
          <w:sz w:val="24"/>
          <w:szCs w:val="24"/>
          <w:lang w:val="es-CO"/>
        </w:rPr>
        <w:t>.</w:t>
      </w:r>
    </w:p>
    <w:p w:rsidR="00777B1F" w:rsidRDefault="00777B1F" w:rsidP="00476FD1">
      <w:pPr>
        <w:rPr>
          <w:lang w:val="es-CO"/>
        </w:rPr>
      </w:pPr>
    </w:p>
    <w:p w:rsidR="00777B1F" w:rsidRPr="00506244" w:rsidRDefault="00506244" w:rsidP="00506244">
      <w:pPr>
        <w:pStyle w:val="Prrafodelista"/>
        <w:numPr>
          <w:ilvl w:val="0"/>
          <w:numId w:val="3"/>
        </w:numPr>
        <w:rPr>
          <w:rFonts w:ascii="Arial Narrow" w:hAnsi="Arial Narrow" w:cs="Arial"/>
          <w:sz w:val="24"/>
          <w:szCs w:val="24"/>
          <w:lang w:val="es-CO"/>
        </w:rPr>
      </w:pPr>
      <w:r w:rsidRPr="00506244">
        <w:rPr>
          <w:rFonts w:ascii="Arial Narrow" w:hAnsi="Arial Narrow" w:cs="Arial"/>
          <w:sz w:val="24"/>
          <w:szCs w:val="24"/>
          <w:lang w:val="es-CO"/>
        </w:rPr>
        <w:t>E</w:t>
      </w:r>
      <w:r w:rsidR="00777B1F" w:rsidRPr="00506244">
        <w:rPr>
          <w:rFonts w:ascii="Arial Narrow" w:hAnsi="Arial Narrow" w:cs="Arial"/>
          <w:sz w:val="24"/>
          <w:szCs w:val="24"/>
          <w:lang w:val="es-CO"/>
        </w:rPr>
        <w:t xml:space="preserve">l campo </w:t>
      </w:r>
      <w:proofErr w:type="spellStart"/>
      <w:r w:rsidR="00777B1F" w:rsidRPr="008E47EB">
        <w:rPr>
          <w:rFonts w:ascii="Arial Narrow" w:hAnsi="Arial Narrow" w:cs="Arial"/>
          <w:b/>
          <w:sz w:val="24"/>
          <w:szCs w:val="24"/>
          <w:lang w:val="es-CO"/>
        </w:rPr>
        <w:t>imagen_sellos</w:t>
      </w:r>
      <w:proofErr w:type="spellEnd"/>
      <w:r w:rsidR="00777B1F" w:rsidRPr="00506244">
        <w:rPr>
          <w:rFonts w:ascii="Arial Narrow" w:hAnsi="Arial Narrow" w:cs="Arial"/>
          <w:sz w:val="24"/>
          <w:szCs w:val="24"/>
          <w:lang w:val="es-CO"/>
        </w:rPr>
        <w:t xml:space="preserve">  se guarda la ruta de la imagen del sello que corresponde a la lengua.  Las imágenes están guardadas en la capa de presentación en la carpeta imagen\sellos.</w:t>
      </w:r>
    </w:p>
    <w:p w:rsidR="00777B1F" w:rsidRDefault="00777B1F" w:rsidP="00476FD1">
      <w:pPr>
        <w:rPr>
          <w:lang w:val="es-CO"/>
        </w:rPr>
      </w:pPr>
    </w:p>
    <w:p w:rsidR="00777B1F" w:rsidRPr="00506244" w:rsidRDefault="00506244" w:rsidP="00506244">
      <w:pPr>
        <w:pStyle w:val="Prrafodelista"/>
        <w:numPr>
          <w:ilvl w:val="0"/>
          <w:numId w:val="3"/>
        </w:numPr>
        <w:rPr>
          <w:rFonts w:ascii="Arial Narrow" w:hAnsi="Arial Narrow" w:cs="Arial"/>
          <w:sz w:val="24"/>
          <w:szCs w:val="24"/>
          <w:lang w:val="es-CO"/>
        </w:rPr>
      </w:pPr>
      <w:r w:rsidRPr="00506244">
        <w:rPr>
          <w:rFonts w:ascii="Arial Narrow" w:hAnsi="Arial Narrow" w:cs="Arial"/>
          <w:sz w:val="24"/>
          <w:szCs w:val="24"/>
          <w:lang w:val="es-CO"/>
        </w:rPr>
        <w:t>E</w:t>
      </w:r>
      <w:r w:rsidR="00777B1F" w:rsidRPr="00506244">
        <w:rPr>
          <w:rFonts w:ascii="Arial Narrow" w:hAnsi="Arial Narrow" w:cs="Arial"/>
          <w:sz w:val="24"/>
          <w:szCs w:val="24"/>
          <w:lang w:val="es-CO"/>
        </w:rPr>
        <w:t xml:space="preserve">l campo </w:t>
      </w:r>
      <w:proofErr w:type="spellStart"/>
      <w:r w:rsidR="00777B1F" w:rsidRPr="008E47EB">
        <w:rPr>
          <w:rFonts w:ascii="Arial Narrow" w:hAnsi="Arial Narrow" w:cs="Arial"/>
          <w:b/>
          <w:sz w:val="24"/>
          <w:szCs w:val="24"/>
          <w:lang w:val="es-CO"/>
        </w:rPr>
        <w:t>caracterizacion</w:t>
      </w:r>
      <w:proofErr w:type="spellEnd"/>
      <w:r w:rsidR="00777B1F" w:rsidRPr="00506244">
        <w:rPr>
          <w:rFonts w:ascii="Arial Narrow" w:hAnsi="Arial Narrow" w:cs="Arial"/>
          <w:sz w:val="24"/>
          <w:szCs w:val="24"/>
          <w:lang w:val="es-CO"/>
        </w:rPr>
        <w:t xml:space="preserve">  se guarda la ruta del documento </w:t>
      </w:r>
      <w:proofErr w:type="spellStart"/>
      <w:r w:rsidR="00777B1F" w:rsidRPr="00506244">
        <w:rPr>
          <w:rFonts w:ascii="Arial Narrow" w:hAnsi="Arial Narrow" w:cs="Arial"/>
          <w:sz w:val="24"/>
          <w:szCs w:val="24"/>
          <w:lang w:val="es-CO"/>
        </w:rPr>
        <w:t>pdf</w:t>
      </w:r>
      <w:proofErr w:type="spellEnd"/>
      <w:r w:rsidR="00777B1F" w:rsidRPr="00506244">
        <w:rPr>
          <w:rFonts w:ascii="Arial Narrow" w:hAnsi="Arial Narrow" w:cs="Arial"/>
          <w:sz w:val="24"/>
          <w:szCs w:val="24"/>
          <w:lang w:val="es-CO"/>
        </w:rPr>
        <w:t xml:space="preserve">  que corresponde a la lengua, relacionado con la caracterización.  Los documentos  están guardadas en la capa de presentación en la carpeta </w:t>
      </w:r>
      <w:r w:rsidR="006408C1" w:rsidRPr="00506244">
        <w:rPr>
          <w:rFonts w:ascii="Arial Narrow" w:hAnsi="Arial Narrow" w:cs="Arial"/>
          <w:sz w:val="24"/>
          <w:szCs w:val="24"/>
          <w:lang w:val="es-CO"/>
        </w:rPr>
        <w:t>documentos</w:t>
      </w:r>
      <w:r w:rsidR="00777B1F" w:rsidRPr="00506244">
        <w:rPr>
          <w:rFonts w:ascii="Arial Narrow" w:hAnsi="Arial Narrow" w:cs="Arial"/>
          <w:sz w:val="24"/>
          <w:szCs w:val="24"/>
          <w:lang w:val="es-CO"/>
        </w:rPr>
        <w:t>.</w:t>
      </w:r>
    </w:p>
    <w:p w:rsidR="006408C1" w:rsidRDefault="006408C1" w:rsidP="00777B1F">
      <w:pPr>
        <w:rPr>
          <w:rFonts w:ascii="Arial Narrow" w:hAnsi="Arial Narrow" w:cs="Arial"/>
          <w:sz w:val="24"/>
          <w:szCs w:val="24"/>
          <w:lang w:val="es-CO"/>
        </w:rPr>
      </w:pPr>
    </w:p>
    <w:p w:rsidR="006408C1" w:rsidRPr="00506244" w:rsidRDefault="006408C1" w:rsidP="00506244">
      <w:pPr>
        <w:pStyle w:val="Prrafodelista"/>
        <w:numPr>
          <w:ilvl w:val="0"/>
          <w:numId w:val="3"/>
        </w:numPr>
        <w:rPr>
          <w:rFonts w:ascii="Arial Narrow" w:hAnsi="Arial Narrow" w:cs="Arial"/>
          <w:sz w:val="24"/>
          <w:szCs w:val="24"/>
          <w:lang w:val="es-CO"/>
        </w:rPr>
      </w:pPr>
      <w:r w:rsidRPr="00506244">
        <w:rPr>
          <w:rFonts w:ascii="Arial Narrow" w:hAnsi="Arial Narrow" w:cs="Arial"/>
          <w:sz w:val="24"/>
          <w:szCs w:val="24"/>
          <w:lang w:val="es-CO"/>
        </w:rPr>
        <w:t xml:space="preserve">En el campo </w:t>
      </w:r>
      <w:proofErr w:type="spellStart"/>
      <w:r w:rsidRPr="008E47EB">
        <w:rPr>
          <w:rFonts w:ascii="Arial Narrow" w:hAnsi="Arial Narrow" w:cs="Arial"/>
          <w:b/>
          <w:sz w:val="24"/>
          <w:szCs w:val="24"/>
          <w:lang w:val="es-CO"/>
        </w:rPr>
        <w:t>autodiagnostico</w:t>
      </w:r>
      <w:proofErr w:type="spellEnd"/>
      <w:r w:rsidRPr="00506244">
        <w:rPr>
          <w:rFonts w:ascii="Arial Narrow" w:hAnsi="Arial Narrow" w:cs="Arial"/>
          <w:sz w:val="24"/>
          <w:szCs w:val="24"/>
          <w:lang w:val="es-CO"/>
        </w:rPr>
        <w:t xml:space="preserve">  se guarda la ruta del documento </w:t>
      </w:r>
      <w:proofErr w:type="spellStart"/>
      <w:r w:rsidRPr="00506244">
        <w:rPr>
          <w:rFonts w:ascii="Arial Narrow" w:hAnsi="Arial Narrow" w:cs="Arial"/>
          <w:sz w:val="24"/>
          <w:szCs w:val="24"/>
          <w:lang w:val="es-CO"/>
        </w:rPr>
        <w:t>pdf</w:t>
      </w:r>
      <w:proofErr w:type="spellEnd"/>
      <w:r w:rsidRPr="00506244">
        <w:rPr>
          <w:rFonts w:ascii="Arial Narrow" w:hAnsi="Arial Narrow" w:cs="Arial"/>
          <w:sz w:val="24"/>
          <w:szCs w:val="24"/>
          <w:lang w:val="es-CO"/>
        </w:rPr>
        <w:t xml:space="preserve">  que corresponde a la lengua, relacionado con el autodiagnóstico.  Los documentos  están guardadas en la capa de presentación en la carpeta documentos.</w:t>
      </w:r>
    </w:p>
    <w:p w:rsidR="00506244" w:rsidRDefault="00506244" w:rsidP="006408C1">
      <w:pPr>
        <w:rPr>
          <w:rFonts w:ascii="Arial Narrow" w:hAnsi="Arial Narrow" w:cs="Arial"/>
          <w:sz w:val="24"/>
          <w:szCs w:val="24"/>
          <w:lang w:val="es-CO"/>
        </w:rPr>
      </w:pPr>
    </w:p>
    <w:p w:rsidR="00506244" w:rsidRPr="00777B1F" w:rsidRDefault="00506244" w:rsidP="006408C1">
      <w:pPr>
        <w:rPr>
          <w:rFonts w:ascii="Arial Narrow" w:hAnsi="Arial Narrow" w:cs="Arial"/>
          <w:sz w:val="24"/>
          <w:szCs w:val="24"/>
          <w:lang w:val="es-CO"/>
        </w:rPr>
      </w:pPr>
    </w:p>
    <w:p w:rsidR="00E86213" w:rsidRDefault="00E86213" w:rsidP="00E86213">
      <w:pPr>
        <w:rPr>
          <w:rFonts w:ascii="Arial Narrow" w:hAnsi="Arial Narrow" w:cs="Arial"/>
          <w:sz w:val="24"/>
          <w:szCs w:val="24"/>
          <w:lang w:val="es-CO"/>
        </w:rPr>
      </w:pPr>
      <w:r>
        <w:rPr>
          <w:rFonts w:ascii="Arial Narrow" w:hAnsi="Arial Narrow" w:cs="Arial"/>
          <w:b/>
          <w:sz w:val="24"/>
          <w:szCs w:val="24"/>
          <w:lang w:val="es-CO"/>
        </w:rPr>
        <w:t>4.1.</w:t>
      </w:r>
      <w:r w:rsidR="00373BED">
        <w:rPr>
          <w:rFonts w:ascii="Arial Narrow" w:hAnsi="Arial Narrow" w:cs="Arial"/>
          <w:b/>
          <w:sz w:val="24"/>
          <w:szCs w:val="24"/>
          <w:lang w:val="es-CO"/>
        </w:rPr>
        <w:t>6</w:t>
      </w:r>
      <w:r w:rsidRPr="001C65AD">
        <w:rPr>
          <w:rFonts w:ascii="Arial Narrow" w:hAnsi="Arial Narrow" w:cs="Arial"/>
          <w:b/>
          <w:sz w:val="24"/>
          <w:szCs w:val="24"/>
          <w:lang w:val="es-CO"/>
        </w:rPr>
        <w:t xml:space="preserve"> </w:t>
      </w:r>
      <w:r>
        <w:rPr>
          <w:rFonts w:ascii="Arial Narrow" w:hAnsi="Arial Narrow" w:cs="Arial"/>
          <w:b/>
          <w:sz w:val="24"/>
          <w:szCs w:val="24"/>
          <w:lang w:val="es-CO"/>
        </w:rPr>
        <w:t>Audios</w:t>
      </w:r>
      <w:r>
        <w:rPr>
          <w:rFonts w:ascii="Arial Narrow" w:hAnsi="Arial Narrow" w:cs="Arial"/>
          <w:sz w:val="24"/>
          <w:szCs w:val="24"/>
          <w:lang w:val="es-CO"/>
        </w:rPr>
        <w:t xml:space="preserve">.  La tabla audios es la encargada de almacenar los datos de los archivos de audios relacionado con la tabla lengua por el campo </w:t>
      </w:r>
      <w:proofErr w:type="spellStart"/>
      <w:r>
        <w:rPr>
          <w:rFonts w:ascii="Arial Narrow" w:hAnsi="Arial Narrow" w:cs="Arial"/>
          <w:sz w:val="24"/>
          <w:szCs w:val="24"/>
          <w:lang w:val="es-CO"/>
        </w:rPr>
        <w:t>lenguaId</w:t>
      </w:r>
      <w:proofErr w:type="spellEnd"/>
      <w:r>
        <w:rPr>
          <w:rFonts w:ascii="Arial Narrow" w:hAnsi="Arial Narrow" w:cs="Arial"/>
          <w:sz w:val="24"/>
          <w:szCs w:val="24"/>
          <w:lang w:val="es-CO"/>
        </w:rPr>
        <w:t>. La tabla está compuesta de cuatro campos como se muestra a continuación:</w:t>
      </w:r>
    </w:p>
    <w:p w:rsidR="006408C1" w:rsidRPr="00777B1F" w:rsidRDefault="006408C1" w:rsidP="00777B1F">
      <w:pPr>
        <w:rPr>
          <w:rFonts w:ascii="Arial Narrow" w:hAnsi="Arial Narrow" w:cs="Arial"/>
          <w:sz w:val="24"/>
          <w:szCs w:val="24"/>
          <w:lang w:val="es-CO"/>
        </w:rPr>
      </w:pPr>
    </w:p>
    <w:p w:rsidR="00777B1F" w:rsidRDefault="00E86213" w:rsidP="00476FD1">
      <w:pPr>
        <w:rPr>
          <w:lang w:val="es-CO"/>
        </w:rPr>
      </w:pPr>
      <w:r>
        <w:rPr>
          <w:noProof/>
          <w:lang w:val="es-CO" w:eastAsia="es-CO"/>
        </w:rPr>
        <w:lastRenderedPageBreak/>
        <w:drawing>
          <wp:anchor distT="0" distB="0" distL="114300" distR="114300" simplePos="0" relativeHeight="251662336" behindDoc="0" locked="0" layoutInCell="1" allowOverlap="1">
            <wp:simplePos x="1076325" y="1514475"/>
            <wp:positionH relativeFrom="column">
              <wp:align>left</wp:align>
            </wp:positionH>
            <wp:positionV relativeFrom="paragraph">
              <wp:align>top</wp:align>
            </wp:positionV>
            <wp:extent cx="1476375" cy="809625"/>
            <wp:effectExtent l="0" t="0" r="9525" b="9525"/>
            <wp:wrapSquare wrapText="bothSides"/>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extLst>
                        <a:ext uri="{28A0092B-C50C-407E-A947-70E740481C1C}">
                          <a14:useLocalDpi xmlns:a14="http://schemas.microsoft.com/office/drawing/2010/main" val="0"/>
                        </a:ext>
                      </a:extLst>
                    </a:blip>
                    <a:srcRect l="50069" t="45094" r="25216" b="30800"/>
                    <a:stretch/>
                  </pic:blipFill>
                  <pic:spPr bwMode="auto">
                    <a:xfrm>
                      <a:off x="0" y="0"/>
                      <a:ext cx="1476375" cy="809625"/>
                    </a:xfrm>
                    <a:prstGeom prst="rect">
                      <a:avLst/>
                    </a:prstGeom>
                    <a:ln>
                      <a:noFill/>
                    </a:ln>
                    <a:extLst>
                      <a:ext uri="{53640926-AAD7-44D8-BBD7-CCE9431645EC}">
                        <a14:shadowObscured xmlns:a14="http://schemas.microsoft.com/office/drawing/2010/main"/>
                      </a:ext>
                    </a:extLst>
                  </pic:spPr>
                </pic:pic>
              </a:graphicData>
            </a:graphic>
          </wp:anchor>
        </w:drawing>
      </w:r>
      <w:r>
        <w:rPr>
          <w:lang w:val="es-CO"/>
        </w:rPr>
        <w:br w:type="textWrapping" w:clear="all"/>
      </w:r>
    </w:p>
    <w:p w:rsidR="0083529F" w:rsidRDefault="0083529F" w:rsidP="002E32EF">
      <w:pPr>
        <w:pStyle w:val="Prrafodelista"/>
        <w:numPr>
          <w:ilvl w:val="0"/>
          <w:numId w:val="30"/>
        </w:numPr>
        <w:rPr>
          <w:rFonts w:ascii="Arial Narrow" w:hAnsi="Arial Narrow" w:cs="Arial"/>
          <w:sz w:val="24"/>
          <w:szCs w:val="24"/>
          <w:lang w:val="es-CO"/>
        </w:rPr>
      </w:pPr>
      <w:r w:rsidRPr="0083529F">
        <w:rPr>
          <w:rFonts w:ascii="Arial Narrow" w:hAnsi="Arial Narrow" w:cs="Arial"/>
          <w:sz w:val="24"/>
          <w:szCs w:val="24"/>
          <w:lang w:val="es-CO"/>
        </w:rPr>
        <w:t xml:space="preserve">El campo </w:t>
      </w:r>
      <w:r w:rsidRPr="0083529F">
        <w:rPr>
          <w:rFonts w:ascii="Arial Narrow" w:hAnsi="Arial Narrow" w:cs="Arial"/>
          <w:b/>
          <w:sz w:val="24"/>
          <w:szCs w:val="24"/>
          <w:lang w:val="es-CO"/>
        </w:rPr>
        <w:t>Ruta</w:t>
      </w:r>
      <w:r w:rsidRPr="0083529F">
        <w:rPr>
          <w:rFonts w:ascii="Arial Narrow" w:hAnsi="Arial Narrow" w:cs="Arial"/>
          <w:sz w:val="24"/>
          <w:szCs w:val="24"/>
          <w:lang w:val="es-CO"/>
        </w:rPr>
        <w:t xml:space="preserve"> es el encargado de almacenar la ruta del folder donde se encuentran los audios de las lenguas.  Estas carpetas se encuentra en el proyecto de capa presentación en la carpeta audios</w:t>
      </w:r>
      <w:r>
        <w:rPr>
          <w:rFonts w:ascii="Arial Narrow" w:hAnsi="Arial Narrow" w:cs="Arial"/>
          <w:sz w:val="24"/>
          <w:szCs w:val="24"/>
          <w:lang w:val="es-CO"/>
        </w:rPr>
        <w:t>.</w:t>
      </w:r>
    </w:p>
    <w:p w:rsidR="0083529F" w:rsidRPr="0083529F" w:rsidRDefault="0083529F" w:rsidP="002E32EF">
      <w:pPr>
        <w:pStyle w:val="Prrafodelista"/>
        <w:numPr>
          <w:ilvl w:val="0"/>
          <w:numId w:val="30"/>
        </w:numPr>
        <w:rPr>
          <w:rFonts w:ascii="Arial Narrow" w:hAnsi="Arial Narrow" w:cs="Arial"/>
          <w:sz w:val="24"/>
          <w:szCs w:val="24"/>
          <w:lang w:val="es-CO"/>
        </w:rPr>
      </w:pPr>
      <w:r w:rsidRPr="0083529F">
        <w:rPr>
          <w:rFonts w:ascii="Arial Narrow" w:hAnsi="Arial Narrow" w:cs="Arial"/>
          <w:sz w:val="24"/>
          <w:szCs w:val="24"/>
          <w:lang w:val="es-CO"/>
        </w:rPr>
        <w:t xml:space="preserve"> El campo </w:t>
      </w:r>
      <w:proofErr w:type="spellStart"/>
      <w:r w:rsidRPr="0083529F">
        <w:rPr>
          <w:rFonts w:ascii="Arial Narrow" w:hAnsi="Arial Narrow" w:cs="Arial"/>
          <w:b/>
          <w:sz w:val="24"/>
          <w:szCs w:val="24"/>
          <w:lang w:val="es-CO"/>
        </w:rPr>
        <w:t>NombreArchivo</w:t>
      </w:r>
      <w:proofErr w:type="spellEnd"/>
      <w:r w:rsidRPr="0083529F">
        <w:rPr>
          <w:rFonts w:ascii="Arial Narrow" w:hAnsi="Arial Narrow" w:cs="Arial"/>
          <w:sz w:val="24"/>
          <w:szCs w:val="24"/>
          <w:lang w:val="es-CO"/>
        </w:rPr>
        <w:t xml:space="preserve"> es el encargado de almacenar el nombre </w:t>
      </w:r>
      <w:r>
        <w:rPr>
          <w:rFonts w:ascii="Arial Narrow" w:hAnsi="Arial Narrow" w:cs="Arial"/>
          <w:sz w:val="24"/>
          <w:szCs w:val="24"/>
          <w:lang w:val="es-CO"/>
        </w:rPr>
        <w:t>del audio.</w:t>
      </w:r>
    </w:p>
    <w:p w:rsidR="0083529F" w:rsidRDefault="0083529F" w:rsidP="00476FD1">
      <w:pPr>
        <w:rPr>
          <w:lang w:val="es-CO"/>
        </w:rPr>
      </w:pPr>
    </w:p>
    <w:p w:rsidR="0083529F" w:rsidRDefault="0083529F" w:rsidP="00476FD1">
      <w:pPr>
        <w:rPr>
          <w:lang w:val="es-CO"/>
        </w:rPr>
      </w:pPr>
    </w:p>
    <w:p w:rsidR="00373BED" w:rsidRDefault="00373BED" w:rsidP="00373BED">
      <w:pPr>
        <w:rPr>
          <w:rFonts w:ascii="Arial Narrow" w:hAnsi="Arial Narrow" w:cs="Arial"/>
          <w:sz w:val="24"/>
          <w:szCs w:val="24"/>
          <w:lang w:val="es-CO"/>
        </w:rPr>
      </w:pPr>
      <w:r>
        <w:rPr>
          <w:rFonts w:ascii="Arial Narrow" w:hAnsi="Arial Narrow" w:cs="Arial"/>
          <w:b/>
          <w:sz w:val="24"/>
          <w:szCs w:val="24"/>
          <w:lang w:val="es-CO"/>
        </w:rPr>
        <w:t>4.1.7</w:t>
      </w:r>
      <w:r w:rsidRPr="001C65AD">
        <w:rPr>
          <w:rFonts w:ascii="Arial Narrow" w:hAnsi="Arial Narrow" w:cs="Arial"/>
          <w:b/>
          <w:sz w:val="24"/>
          <w:szCs w:val="24"/>
          <w:lang w:val="es-CO"/>
        </w:rPr>
        <w:t xml:space="preserve"> </w:t>
      </w:r>
      <w:proofErr w:type="spellStart"/>
      <w:r>
        <w:rPr>
          <w:rFonts w:ascii="Arial Narrow" w:hAnsi="Arial Narrow" w:cs="Arial"/>
          <w:b/>
          <w:sz w:val="24"/>
          <w:szCs w:val="24"/>
          <w:lang w:val="es-CO"/>
        </w:rPr>
        <w:t>Imagenes</w:t>
      </w:r>
      <w:proofErr w:type="spellEnd"/>
      <w:r>
        <w:rPr>
          <w:rFonts w:ascii="Arial Narrow" w:hAnsi="Arial Narrow" w:cs="Arial"/>
          <w:sz w:val="24"/>
          <w:szCs w:val="24"/>
          <w:lang w:val="es-CO"/>
        </w:rPr>
        <w:t xml:space="preserve">.  La tabla imágenes es la encargada de almacenar los datos de los archivos de imágenes relacionadas con las lenguas. La tabla está compuesta de </w:t>
      </w:r>
      <w:r w:rsidR="00086752">
        <w:rPr>
          <w:rFonts w:ascii="Arial Narrow" w:hAnsi="Arial Narrow" w:cs="Arial"/>
          <w:sz w:val="24"/>
          <w:szCs w:val="24"/>
          <w:lang w:val="es-CO"/>
        </w:rPr>
        <w:t>cinco</w:t>
      </w:r>
      <w:r>
        <w:rPr>
          <w:rFonts w:ascii="Arial Narrow" w:hAnsi="Arial Narrow" w:cs="Arial"/>
          <w:sz w:val="24"/>
          <w:szCs w:val="24"/>
          <w:lang w:val="es-CO"/>
        </w:rPr>
        <w:t xml:space="preserve"> campos como se muestra a continuación:</w:t>
      </w:r>
    </w:p>
    <w:p w:rsidR="00373BED" w:rsidRDefault="00373BED" w:rsidP="00373BED">
      <w:pPr>
        <w:rPr>
          <w:rFonts w:ascii="Arial Narrow" w:hAnsi="Arial Narrow" w:cs="Arial"/>
          <w:sz w:val="24"/>
          <w:szCs w:val="24"/>
          <w:lang w:val="es-CO"/>
        </w:rPr>
      </w:pPr>
    </w:p>
    <w:p w:rsidR="00373BED" w:rsidRDefault="00086752" w:rsidP="00373BED">
      <w:pPr>
        <w:rPr>
          <w:rFonts w:ascii="Arial Narrow" w:hAnsi="Arial Narrow" w:cs="Arial"/>
          <w:sz w:val="24"/>
          <w:szCs w:val="24"/>
          <w:lang w:val="es-CO"/>
        </w:rPr>
      </w:pPr>
      <w:r>
        <w:rPr>
          <w:noProof/>
          <w:lang w:val="es-CO" w:eastAsia="es-CO"/>
        </w:rPr>
        <w:drawing>
          <wp:inline distT="0" distB="0" distL="0" distR="0" wp14:anchorId="09ABAFB1" wp14:editId="435C1A66">
            <wp:extent cx="1447800" cy="91440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60115" t="32899" r="15648" b="39875"/>
                    <a:stretch/>
                  </pic:blipFill>
                  <pic:spPr bwMode="auto">
                    <a:xfrm>
                      <a:off x="0" y="0"/>
                      <a:ext cx="1447800" cy="914400"/>
                    </a:xfrm>
                    <a:prstGeom prst="rect">
                      <a:avLst/>
                    </a:prstGeom>
                    <a:ln>
                      <a:noFill/>
                    </a:ln>
                    <a:extLst>
                      <a:ext uri="{53640926-AAD7-44D8-BBD7-CCE9431645EC}">
                        <a14:shadowObscured xmlns:a14="http://schemas.microsoft.com/office/drawing/2010/main"/>
                      </a:ext>
                    </a:extLst>
                  </pic:spPr>
                </pic:pic>
              </a:graphicData>
            </a:graphic>
          </wp:inline>
        </w:drawing>
      </w:r>
    </w:p>
    <w:p w:rsidR="00476FD1" w:rsidRDefault="00476FD1" w:rsidP="00476FD1">
      <w:pPr>
        <w:rPr>
          <w:lang w:val="es-CO"/>
        </w:rPr>
      </w:pPr>
    </w:p>
    <w:p w:rsidR="00086752" w:rsidRDefault="00086752" w:rsidP="00476FD1">
      <w:pPr>
        <w:rPr>
          <w:lang w:val="es-CO"/>
        </w:rPr>
      </w:pPr>
    </w:p>
    <w:p w:rsidR="00086752" w:rsidRDefault="00086752" w:rsidP="00086752">
      <w:pPr>
        <w:pStyle w:val="Prrafodelista"/>
        <w:numPr>
          <w:ilvl w:val="0"/>
          <w:numId w:val="30"/>
        </w:numPr>
        <w:rPr>
          <w:rFonts w:ascii="Arial Narrow" w:hAnsi="Arial Narrow" w:cs="Arial"/>
          <w:sz w:val="24"/>
          <w:szCs w:val="24"/>
          <w:lang w:val="es-CO"/>
        </w:rPr>
      </w:pPr>
      <w:r w:rsidRPr="00086752">
        <w:rPr>
          <w:rFonts w:ascii="Arial Narrow" w:hAnsi="Arial Narrow" w:cs="Arial"/>
          <w:sz w:val="24"/>
          <w:szCs w:val="24"/>
          <w:lang w:val="es-CO"/>
        </w:rPr>
        <w:t xml:space="preserve">El campo </w:t>
      </w:r>
      <w:proofErr w:type="spellStart"/>
      <w:r w:rsidRPr="00086752">
        <w:rPr>
          <w:rFonts w:ascii="Arial Narrow" w:hAnsi="Arial Narrow" w:cs="Arial"/>
          <w:b/>
          <w:sz w:val="24"/>
          <w:szCs w:val="24"/>
          <w:lang w:val="es-CO"/>
        </w:rPr>
        <w:t>EsActivo</w:t>
      </w:r>
      <w:proofErr w:type="spellEnd"/>
      <w:r w:rsidRPr="00086752">
        <w:rPr>
          <w:rFonts w:ascii="Arial Narrow" w:hAnsi="Arial Narrow" w:cs="Arial"/>
          <w:sz w:val="24"/>
          <w:szCs w:val="24"/>
          <w:lang w:val="es-CO"/>
        </w:rPr>
        <w:t xml:space="preserve">  se utiliza para desactivar las imágenes de la lengua. Su valor </w:t>
      </w:r>
      <w:r>
        <w:rPr>
          <w:rFonts w:ascii="Arial Narrow" w:hAnsi="Arial Narrow" w:cs="Arial"/>
          <w:sz w:val="24"/>
          <w:szCs w:val="24"/>
          <w:lang w:val="es-CO"/>
        </w:rPr>
        <w:t xml:space="preserve">debe ser 0 para desactivarla. </w:t>
      </w:r>
    </w:p>
    <w:p w:rsidR="00086752" w:rsidRDefault="00086752" w:rsidP="00086752">
      <w:pPr>
        <w:pStyle w:val="Prrafodelista"/>
        <w:numPr>
          <w:ilvl w:val="0"/>
          <w:numId w:val="30"/>
        </w:numPr>
        <w:rPr>
          <w:rFonts w:ascii="Arial Narrow" w:hAnsi="Arial Narrow" w:cs="Arial"/>
          <w:sz w:val="24"/>
          <w:szCs w:val="24"/>
          <w:lang w:val="es-CO"/>
        </w:rPr>
      </w:pPr>
      <w:r>
        <w:rPr>
          <w:rFonts w:ascii="Arial Narrow" w:hAnsi="Arial Narrow" w:cs="Arial"/>
          <w:sz w:val="24"/>
          <w:szCs w:val="24"/>
          <w:lang w:val="es-CO"/>
        </w:rPr>
        <w:t xml:space="preserve">El campo </w:t>
      </w:r>
      <w:r w:rsidRPr="00086752">
        <w:rPr>
          <w:rFonts w:ascii="Arial Narrow" w:hAnsi="Arial Narrow" w:cs="Arial"/>
          <w:b/>
          <w:sz w:val="24"/>
          <w:szCs w:val="24"/>
          <w:lang w:val="es-CO"/>
        </w:rPr>
        <w:t>Ruta</w:t>
      </w:r>
      <w:r>
        <w:rPr>
          <w:rFonts w:ascii="Arial Narrow" w:hAnsi="Arial Narrow" w:cs="Arial"/>
          <w:sz w:val="24"/>
          <w:szCs w:val="24"/>
          <w:lang w:val="es-CO"/>
        </w:rPr>
        <w:t xml:space="preserve"> es el encargado de almacenar la ruta del folder donde se encuentran las imágenes de las lenguas.  Estas carpetas se encuentra en el proyecto de capa presentación en la carpeta Imagen\fotos, por cada lengua se debe crear un folder.</w:t>
      </w:r>
    </w:p>
    <w:p w:rsidR="00086752" w:rsidRDefault="00086752" w:rsidP="00086752">
      <w:pPr>
        <w:pStyle w:val="Prrafodelista"/>
        <w:numPr>
          <w:ilvl w:val="0"/>
          <w:numId w:val="30"/>
        </w:numPr>
        <w:rPr>
          <w:rFonts w:ascii="Arial Narrow" w:hAnsi="Arial Narrow" w:cs="Arial"/>
          <w:sz w:val="24"/>
          <w:szCs w:val="24"/>
          <w:lang w:val="es-CO"/>
        </w:rPr>
      </w:pPr>
      <w:r>
        <w:rPr>
          <w:rFonts w:ascii="Arial Narrow" w:hAnsi="Arial Narrow" w:cs="Arial"/>
          <w:sz w:val="24"/>
          <w:szCs w:val="24"/>
          <w:lang w:val="es-CO"/>
        </w:rPr>
        <w:t xml:space="preserve">El campo </w:t>
      </w:r>
      <w:proofErr w:type="spellStart"/>
      <w:r w:rsidRPr="00086752">
        <w:rPr>
          <w:rFonts w:ascii="Arial Narrow" w:hAnsi="Arial Narrow" w:cs="Arial"/>
          <w:b/>
          <w:sz w:val="24"/>
          <w:szCs w:val="24"/>
          <w:lang w:val="es-CO"/>
        </w:rPr>
        <w:t>NombreArchivo</w:t>
      </w:r>
      <w:proofErr w:type="spellEnd"/>
      <w:r>
        <w:rPr>
          <w:rFonts w:ascii="Arial Narrow" w:hAnsi="Arial Narrow" w:cs="Arial"/>
          <w:sz w:val="24"/>
          <w:szCs w:val="24"/>
          <w:lang w:val="es-CO"/>
        </w:rPr>
        <w:t xml:space="preserve"> es el encargado de almacenar el nombre de la foto.</w:t>
      </w:r>
    </w:p>
    <w:p w:rsidR="00086752" w:rsidRPr="00086752" w:rsidRDefault="00086752" w:rsidP="00086752">
      <w:pPr>
        <w:pStyle w:val="Prrafodelista"/>
        <w:ind w:left="360"/>
        <w:rPr>
          <w:rFonts w:ascii="Arial Narrow" w:hAnsi="Arial Narrow" w:cs="Arial"/>
          <w:sz w:val="24"/>
          <w:szCs w:val="24"/>
          <w:lang w:val="es-CO"/>
        </w:rPr>
      </w:pPr>
    </w:p>
    <w:p w:rsidR="00086752" w:rsidRPr="00476FD1" w:rsidRDefault="00086752" w:rsidP="00476FD1">
      <w:pPr>
        <w:rPr>
          <w:lang w:val="es-CO"/>
        </w:rPr>
      </w:pPr>
    </w:p>
    <w:p w:rsidR="00CD4810" w:rsidRPr="00275763" w:rsidRDefault="00CD4810" w:rsidP="00764698">
      <w:pPr>
        <w:pStyle w:val="Ttulo1"/>
        <w:widowControl/>
        <w:numPr>
          <w:ilvl w:val="1"/>
          <w:numId w:val="1"/>
        </w:numPr>
        <w:spacing w:before="120" w:after="60" w:line="240" w:lineRule="atLeast"/>
        <w:ind w:hanging="792"/>
        <w:jc w:val="left"/>
        <w:rPr>
          <w:rFonts w:ascii="Arial Narrow" w:hAnsi="Arial Narrow" w:cs="Arial"/>
          <w:sz w:val="24"/>
          <w:szCs w:val="24"/>
          <w:lang w:val="es-CO"/>
        </w:rPr>
      </w:pPr>
      <w:r w:rsidRPr="00275763">
        <w:rPr>
          <w:rFonts w:ascii="Arial Narrow" w:hAnsi="Arial Narrow" w:cs="Arial"/>
          <w:sz w:val="24"/>
          <w:szCs w:val="24"/>
          <w:lang w:val="es-CO"/>
        </w:rPr>
        <w:t>Políticas de respaldo</w:t>
      </w:r>
      <w:bookmarkEnd w:id="12"/>
    </w:p>
    <w:p w:rsidR="001439A4" w:rsidRPr="00275763" w:rsidRDefault="001439A4" w:rsidP="001439A4">
      <w:pPr>
        <w:rPr>
          <w:rFonts w:ascii="Arial Narrow" w:hAnsi="Arial Narrow" w:cs="Arial"/>
          <w:sz w:val="24"/>
          <w:szCs w:val="24"/>
          <w:lang w:val="es-CO"/>
        </w:rPr>
      </w:pPr>
    </w:p>
    <w:p w:rsidR="001439A4" w:rsidRPr="00275763" w:rsidRDefault="001439A4" w:rsidP="001439A4">
      <w:pPr>
        <w:pStyle w:val="Prrafodelista"/>
        <w:numPr>
          <w:ilvl w:val="2"/>
          <w:numId w:val="10"/>
        </w:numPr>
        <w:tabs>
          <w:tab w:val="left" w:pos="-900"/>
        </w:tabs>
        <w:jc w:val="both"/>
        <w:rPr>
          <w:rFonts w:ascii="Arial Narrow" w:hAnsi="Arial Narrow" w:cs="Arial"/>
          <w:b/>
          <w:bCs/>
          <w:sz w:val="24"/>
          <w:szCs w:val="24"/>
        </w:rPr>
      </w:pPr>
      <w:r w:rsidRPr="00275763">
        <w:rPr>
          <w:rFonts w:ascii="Arial Narrow" w:hAnsi="Arial Narrow" w:cs="Arial"/>
          <w:b/>
          <w:bCs/>
          <w:sz w:val="24"/>
          <w:szCs w:val="24"/>
        </w:rPr>
        <w:t>Aplicar a la información los siguientes criterios de respaldo a  nivel de archivos y base de datos</w:t>
      </w:r>
    </w:p>
    <w:p w:rsidR="001439A4" w:rsidRPr="00275763" w:rsidRDefault="001439A4" w:rsidP="001439A4">
      <w:pPr>
        <w:tabs>
          <w:tab w:val="left" w:pos="-900"/>
        </w:tabs>
        <w:jc w:val="both"/>
        <w:rPr>
          <w:rFonts w:ascii="Arial Narrow" w:hAnsi="Arial Narrow" w:cs="Arial"/>
          <w:bCs/>
          <w:sz w:val="24"/>
          <w:szCs w:val="24"/>
        </w:rPr>
      </w:pPr>
    </w:p>
    <w:tbl>
      <w:tblPr>
        <w:tblW w:w="0" w:type="auto"/>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8"/>
        <w:gridCol w:w="2899"/>
        <w:gridCol w:w="2899"/>
      </w:tblGrid>
      <w:tr w:rsidR="001439A4" w:rsidRPr="00275763" w:rsidTr="00ED483F">
        <w:tc>
          <w:tcPr>
            <w:tcW w:w="2898" w:type="dxa"/>
            <w:vAlign w:val="center"/>
          </w:tcPr>
          <w:p w:rsidR="001439A4" w:rsidRPr="00275763" w:rsidRDefault="001439A4" w:rsidP="00ED483F">
            <w:pPr>
              <w:tabs>
                <w:tab w:val="left" w:pos="-900"/>
              </w:tabs>
              <w:jc w:val="center"/>
              <w:rPr>
                <w:rFonts w:ascii="Arial Narrow" w:hAnsi="Arial Narrow" w:cs="Arial"/>
                <w:bCs/>
                <w:sz w:val="24"/>
                <w:szCs w:val="24"/>
              </w:rPr>
            </w:pPr>
            <w:r w:rsidRPr="00275763">
              <w:rPr>
                <w:rFonts w:ascii="Arial Narrow" w:hAnsi="Arial Narrow" w:cs="Arial"/>
                <w:bCs/>
                <w:sz w:val="24"/>
                <w:szCs w:val="24"/>
              </w:rPr>
              <w:t>NIVEL REQUERIDO</w:t>
            </w:r>
          </w:p>
        </w:tc>
        <w:tc>
          <w:tcPr>
            <w:tcW w:w="2899" w:type="dxa"/>
            <w:vAlign w:val="center"/>
          </w:tcPr>
          <w:p w:rsidR="001439A4" w:rsidRPr="00275763" w:rsidRDefault="001439A4" w:rsidP="00ED483F">
            <w:pPr>
              <w:tabs>
                <w:tab w:val="left" w:pos="-900"/>
              </w:tabs>
              <w:jc w:val="center"/>
              <w:rPr>
                <w:rFonts w:ascii="Arial Narrow" w:hAnsi="Arial Narrow" w:cs="Arial"/>
                <w:bCs/>
                <w:sz w:val="24"/>
                <w:szCs w:val="24"/>
              </w:rPr>
            </w:pPr>
            <w:r w:rsidRPr="00275763">
              <w:rPr>
                <w:rFonts w:ascii="Arial Narrow" w:hAnsi="Arial Narrow" w:cs="Arial"/>
                <w:bCs/>
                <w:sz w:val="24"/>
                <w:szCs w:val="24"/>
              </w:rPr>
              <w:t>GRADO DE BACKUP</w:t>
            </w:r>
          </w:p>
        </w:tc>
        <w:tc>
          <w:tcPr>
            <w:tcW w:w="2899" w:type="dxa"/>
            <w:vAlign w:val="center"/>
          </w:tcPr>
          <w:p w:rsidR="001439A4" w:rsidRPr="00275763" w:rsidRDefault="001439A4" w:rsidP="00ED483F">
            <w:pPr>
              <w:tabs>
                <w:tab w:val="left" w:pos="-900"/>
              </w:tabs>
              <w:jc w:val="center"/>
              <w:rPr>
                <w:rFonts w:ascii="Arial Narrow" w:hAnsi="Arial Narrow" w:cs="Arial"/>
                <w:bCs/>
                <w:sz w:val="24"/>
                <w:szCs w:val="24"/>
              </w:rPr>
            </w:pPr>
            <w:r w:rsidRPr="00275763">
              <w:rPr>
                <w:rFonts w:ascii="Arial Narrow" w:hAnsi="Arial Narrow" w:cs="Arial"/>
                <w:bCs/>
                <w:sz w:val="24"/>
                <w:szCs w:val="24"/>
              </w:rPr>
              <w:t>FRECUENCIA</w:t>
            </w:r>
          </w:p>
        </w:tc>
      </w:tr>
      <w:tr w:rsidR="001439A4" w:rsidRPr="00275763" w:rsidTr="00ED483F">
        <w:tc>
          <w:tcPr>
            <w:tcW w:w="2898" w:type="dxa"/>
          </w:tcPr>
          <w:p w:rsidR="001439A4" w:rsidRPr="00275763" w:rsidRDefault="001439A4" w:rsidP="00ED483F">
            <w:pPr>
              <w:tabs>
                <w:tab w:val="left" w:pos="-900"/>
              </w:tabs>
              <w:jc w:val="both"/>
              <w:rPr>
                <w:rFonts w:ascii="Arial Narrow" w:hAnsi="Arial Narrow" w:cs="Arial"/>
                <w:bCs/>
                <w:sz w:val="24"/>
                <w:szCs w:val="24"/>
              </w:rPr>
            </w:pPr>
            <w:r w:rsidRPr="00275763">
              <w:rPr>
                <w:rFonts w:ascii="Arial Narrow" w:hAnsi="Arial Narrow" w:cs="Arial"/>
                <w:bCs/>
                <w:sz w:val="24"/>
                <w:szCs w:val="24"/>
              </w:rPr>
              <w:t>Aplicación</w:t>
            </w:r>
          </w:p>
          <w:p w:rsidR="001439A4" w:rsidRPr="00275763" w:rsidRDefault="001439A4" w:rsidP="00ED483F">
            <w:pPr>
              <w:tabs>
                <w:tab w:val="left" w:pos="-900"/>
              </w:tabs>
              <w:jc w:val="both"/>
              <w:rPr>
                <w:rFonts w:ascii="Arial Narrow" w:hAnsi="Arial Narrow" w:cs="Arial"/>
                <w:bCs/>
                <w:sz w:val="24"/>
                <w:szCs w:val="24"/>
              </w:rPr>
            </w:pPr>
            <w:r w:rsidRPr="00275763">
              <w:rPr>
                <w:rFonts w:ascii="Arial Narrow" w:hAnsi="Arial Narrow" w:cs="Arial"/>
                <w:bCs/>
                <w:sz w:val="24"/>
                <w:szCs w:val="24"/>
              </w:rPr>
              <w:t xml:space="preserve">Bases de datos, </w:t>
            </w:r>
          </w:p>
          <w:p w:rsidR="001439A4" w:rsidRPr="00275763" w:rsidRDefault="001439A4" w:rsidP="00ED483F">
            <w:pPr>
              <w:tabs>
                <w:tab w:val="left" w:pos="-900"/>
              </w:tabs>
              <w:jc w:val="both"/>
              <w:rPr>
                <w:rFonts w:ascii="Arial Narrow" w:hAnsi="Arial Narrow" w:cs="Arial"/>
                <w:bCs/>
                <w:sz w:val="24"/>
                <w:szCs w:val="24"/>
              </w:rPr>
            </w:pPr>
            <w:r w:rsidRPr="00275763">
              <w:rPr>
                <w:rFonts w:ascii="Arial Narrow" w:hAnsi="Arial Narrow" w:cs="Arial"/>
                <w:bCs/>
                <w:sz w:val="24"/>
                <w:szCs w:val="24"/>
              </w:rPr>
              <w:t xml:space="preserve">Servidor, </w:t>
            </w:r>
          </w:p>
          <w:p w:rsidR="001439A4" w:rsidRPr="00275763" w:rsidRDefault="002B6EDC" w:rsidP="00ED483F">
            <w:pPr>
              <w:tabs>
                <w:tab w:val="left" w:pos="-900"/>
              </w:tabs>
              <w:jc w:val="both"/>
              <w:rPr>
                <w:rFonts w:ascii="Arial Narrow" w:hAnsi="Arial Narrow" w:cs="Arial"/>
                <w:bCs/>
                <w:sz w:val="24"/>
                <w:szCs w:val="24"/>
              </w:rPr>
            </w:pPr>
            <w:proofErr w:type="spellStart"/>
            <w:r w:rsidRPr="00275763">
              <w:rPr>
                <w:rFonts w:ascii="Arial Narrow" w:hAnsi="Arial Narrow" w:cs="Arial"/>
                <w:bCs/>
                <w:sz w:val="24"/>
                <w:szCs w:val="24"/>
              </w:rPr>
              <w:t>E</w:t>
            </w:r>
            <w:r w:rsidR="001439A4" w:rsidRPr="00275763">
              <w:rPr>
                <w:rFonts w:ascii="Arial Narrow" w:hAnsi="Arial Narrow" w:cs="Arial"/>
                <w:bCs/>
                <w:sz w:val="24"/>
                <w:szCs w:val="24"/>
              </w:rPr>
              <w:t>tc</w:t>
            </w:r>
            <w:proofErr w:type="spellEnd"/>
          </w:p>
        </w:tc>
        <w:tc>
          <w:tcPr>
            <w:tcW w:w="2899" w:type="dxa"/>
          </w:tcPr>
          <w:p w:rsidR="001439A4" w:rsidRPr="00275763" w:rsidRDefault="001439A4" w:rsidP="00ED483F">
            <w:pPr>
              <w:tabs>
                <w:tab w:val="left" w:pos="-900"/>
              </w:tabs>
              <w:jc w:val="both"/>
              <w:rPr>
                <w:rFonts w:ascii="Arial Narrow" w:hAnsi="Arial Narrow" w:cs="Arial"/>
                <w:bCs/>
                <w:sz w:val="24"/>
                <w:szCs w:val="24"/>
              </w:rPr>
            </w:pPr>
            <w:r w:rsidRPr="00275763">
              <w:rPr>
                <w:rFonts w:ascii="Arial Narrow" w:hAnsi="Arial Narrow" w:cs="Arial"/>
                <w:bCs/>
                <w:sz w:val="24"/>
                <w:szCs w:val="24"/>
              </w:rPr>
              <w:t>Completo</w:t>
            </w:r>
          </w:p>
          <w:p w:rsidR="001439A4" w:rsidRPr="00275763" w:rsidRDefault="001439A4" w:rsidP="00ED483F">
            <w:pPr>
              <w:tabs>
                <w:tab w:val="left" w:pos="-900"/>
              </w:tabs>
              <w:jc w:val="both"/>
              <w:rPr>
                <w:rFonts w:ascii="Arial Narrow" w:hAnsi="Arial Narrow" w:cs="Arial"/>
                <w:bCs/>
                <w:sz w:val="24"/>
                <w:szCs w:val="24"/>
              </w:rPr>
            </w:pPr>
          </w:p>
        </w:tc>
        <w:tc>
          <w:tcPr>
            <w:tcW w:w="2899" w:type="dxa"/>
          </w:tcPr>
          <w:p w:rsidR="001439A4" w:rsidRPr="00275763" w:rsidRDefault="001439A4" w:rsidP="00ED483F">
            <w:pPr>
              <w:tabs>
                <w:tab w:val="left" w:pos="-900"/>
              </w:tabs>
              <w:jc w:val="both"/>
              <w:rPr>
                <w:rFonts w:ascii="Arial Narrow" w:hAnsi="Arial Narrow" w:cs="Arial"/>
                <w:bCs/>
                <w:sz w:val="24"/>
                <w:szCs w:val="24"/>
              </w:rPr>
            </w:pPr>
            <w:r w:rsidRPr="00275763">
              <w:rPr>
                <w:rFonts w:ascii="Arial Narrow" w:hAnsi="Arial Narrow" w:cs="Arial"/>
                <w:bCs/>
                <w:sz w:val="24"/>
                <w:szCs w:val="24"/>
              </w:rPr>
              <w:t xml:space="preserve">Semanal, </w:t>
            </w:r>
          </w:p>
          <w:p w:rsidR="001439A4" w:rsidRPr="00275763" w:rsidRDefault="001439A4" w:rsidP="00ED483F">
            <w:pPr>
              <w:tabs>
                <w:tab w:val="left" w:pos="-900"/>
              </w:tabs>
              <w:jc w:val="both"/>
              <w:rPr>
                <w:rFonts w:ascii="Arial Narrow" w:hAnsi="Arial Narrow" w:cs="Arial"/>
                <w:bCs/>
                <w:sz w:val="24"/>
                <w:szCs w:val="24"/>
              </w:rPr>
            </w:pPr>
            <w:r w:rsidRPr="00275763">
              <w:rPr>
                <w:rFonts w:ascii="Arial Narrow" w:hAnsi="Arial Narrow" w:cs="Arial"/>
                <w:bCs/>
                <w:sz w:val="24"/>
                <w:szCs w:val="24"/>
              </w:rPr>
              <w:t>Diario</w:t>
            </w:r>
          </w:p>
        </w:tc>
      </w:tr>
    </w:tbl>
    <w:p w:rsidR="00CD4810" w:rsidRPr="00275763" w:rsidRDefault="001439A4" w:rsidP="001439A4">
      <w:pPr>
        <w:spacing w:before="120" w:after="60"/>
        <w:ind w:right="51"/>
        <w:rPr>
          <w:rFonts w:ascii="Arial Narrow" w:hAnsi="Arial Narrow" w:cs="Arial"/>
          <w:bCs/>
          <w:sz w:val="24"/>
          <w:szCs w:val="24"/>
        </w:rPr>
      </w:pPr>
      <w:r w:rsidRPr="00275763">
        <w:rPr>
          <w:rFonts w:ascii="Arial Narrow" w:hAnsi="Arial Narrow" w:cs="Arial"/>
          <w:bCs/>
          <w:sz w:val="24"/>
          <w:szCs w:val="24"/>
        </w:rPr>
        <w:t>El responsable de las copias de seguridad con el líder de seguridad, deben realizar trimestralmente pruebas de recuperación y calidad de la información de manera aleatoria, y dejar registro a través de un incidente en la mesa de ayuda o en caso de no existir sistema mediante acta.</w:t>
      </w:r>
    </w:p>
    <w:p w:rsidR="001439A4" w:rsidRPr="00275763" w:rsidRDefault="001439A4" w:rsidP="001439A4">
      <w:pPr>
        <w:spacing w:before="120" w:after="60"/>
        <w:ind w:right="51"/>
        <w:rPr>
          <w:rFonts w:ascii="Arial Narrow" w:hAnsi="Arial Narrow" w:cs="Arial"/>
          <w:bCs/>
          <w:sz w:val="24"/>
          <w:szCs w:val="24"/>
        </w:rPr>
      </w:pPr>
      <w:r w:rsidRPr="00275763">
        <w:rPr>
          <w:rFonts w:ascii="Arial Narrow" w:hAnsi="Arial Narrow" w:cs="Arial"/>
          <w:bCs/>
          <w:sz w:val="24"/>
          <w:szCs w:val="24"/>
        </w:rPr>
        <w:lastRenderedPageBreak/>
        <w:t>Cuando se presenten cambios del ambiente productivo y dependiendo de los recursos disponibles se debe contemplar la actualización de la parametrización de la librería de respaldo y la inclusión dentro de los mecanismos de respaldo disponibles</w:t>
      </w:r>
    </w:p>
    <w:p w:rsidR="001439A4" w:rsidRPr="00275763" w:rsidRDefault="001439A4" w:rsidP="001439A4">
      <w:pPr>
        <w:spacing w:before="120" w:after="60"/>
        <w:ind w:right="51"/>
        <w:rPr>
          <w:rFonts w:ascii="Arial Narrow" w:hAnsi="Arial Narrow" w:cs="Arial"/>
          <w:sz w:val="24"/>
          <w:szCs w:val="24"/>
          <w:lang w:val="es-CO"/>
        </w:rPr>
      </w:pPr>
      <w:r w:rsidRPr="00275763">
        <w:rPr>
          <w:rFonts w:ascii="Arial Narrow" w:hAnsi="Arial Narrow" w:cs="Arial"/>
          <w:bCs/>
          <w:sz w:val="24"/>
          <w:szCs w:val="24"/>
        </w:rPr>
        <w:t>Las cintas de respaldo serán identificadas conforme lo permite la librería de backup y en otros mecanismos de respaldo se deberán identificar con el contenido y fecha de realización, al igual con el número de veces que ha sido usado el mecanismo</w:t>
      </w:r>
    </w:p>
    <w:p w:rsidR="001439A4" w:rsidRPr="00275763" w:rsidRDefault="001439A4" w:rsidP="00E86213">
      <w:pPr>
        <w:spacing w:before="120" w:after="60"/>
        <w:ind w:left="2127" w:right="51" w:hanging="687"/>
        <w:rPr>
          <w:rFonts w:ascii="Arial Narrow" w:hAnsi="Arial Narrow" w:cs="Arial"/>
          <w:sz w:val="24"/>
          <w:szCs w:val="24"/>
          <w:lang w:val="es-CO"/>
        </w:rPr>
      </w:pPr>
    </w:p>
    <w:sectPr w:rsidR="001439A4" w:rsidRPr="00275763" w:rsidSect="002D363F">
      <w:headerReference w:type="default" r:id="rId24"/>
      <w:headerReference w:type="first" r:id="rId25"/>
      <w:pgSz w:w="12242" w:h="15842" w:code="1"/>
      <w:pgMar w:top="1560" w:right="1134" w:bottom="1701" w:left="1701" w:header="720" w:footer="851" w:gutter="0"/>
      <w:cols w:space="720"/>
      <w:formProt w:val="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72DE7" w:rsidRDefault="00072DE7">
      <w:r>
        <w:separator/>
      </w:r>
    </w:p>
  </w:endnote>
  <w:endnote w:type="continuationSeparator" w:id="0">
    <w:p w:rsidR="00072DE7" w:rsidRDefault="00072D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OpenSymbol">
    <w:altName w:val="Arial Unicode MS"/>
    <w:charset w:val="02"/>
    <w:family w:val="auto"/>
    <w:pitch w:val="default"/>
  </w:font>
  <w:font w:name="Arial Narrow">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Liberation Sans">
    <w:altName w:val="Arial"/>
    <w:charset w:val="01"/>
    <w:family w:val="swiss"/>
    <w:pitch w:val="default"/>
  </w:font>
  <w:font w:name="WenQuanYi Zen Hei">
    <w:altName w:val="Times New Roman"/>
    <w:charset w:val="01"/>
    <w:family w:val="auto"/>
    <w:pitch w:val="variable"/>
  </w:font>
  <w:font w:name="FreeSans">
    <w:altName w:val="Times New Roman"/>
    <w:charset w:val="01"/>
    <w:family w:val="auto"/>
    <w:pitch w:val="variable"/>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72DE7" w:rsidRDefault="00072DE7">
      <w:r>
        <w:separator/>
      </w:r>
    </w:p>
  </w:footnote>
  <w:footnote w:type="continuationSeparator" w:id="0">
    <w:p w:rsidR="00072DE7" w:rsidRDefault="00072DE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8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6"/>
      <w:gridCol w:w="4833"/>
      <w:gridCol w:w="2443"/>
    </w:tblGrid>
    <w:tr w:rsidR="00665349" w:rsidRPr="0001601C" w:rsidTr="00C9333C">
      <w:trPr>
        <w:trHeight w:val="416"/>
        <w:tblHeader/>
        <w:jc w:val="center"/>
      </w:trPr>
      <w:tc>
        <w:tcPr>
          <w:tcW w:w="2586" w:type="dxa"/>
          <w:vMerge w:val="restart"/>
          <w:shd w:val="clear" w:color="auto" w:fill="auto"/>
          <w:vAlign w:val="center"/>
        </w:tcPr>
        <w:p w:rsidR="00665349" w:rsidRPr="0001601C" w:rsidRDefault="00665349" w:rsidP="00C9333C">
          <w:pPr>
            <w:jc w:val="center"/>
            <w:rPr>
              <w:rFonts w:ascii="Tahoma" w:hAnsi="Tahoma" w:cs="Tahoma"/>
              <w:b/>
              <w:bCs/>
            </w:rPr>
          </w:pPr>
          <w:r>
            <w:rPr>
              <w:noProof/>
              <w:lang w:val="es-CO" w:eastAsia="es-CO"/>
            </w:rPr>
            <w:drawing>
              <wp:inline distT="0" distB="0" distL="0" distR="0">
                <wp:extent cx="1476375" cy="781050"/>
                <wp:effectExtent l="19050" t="0" r="9525" b="0"/>
                <wp:docPr id="4" name="Imagen 2" descr="cid:image001.png@01D00D49.8E9668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1.png@01D00D49.8E9668E0"/>
                        <pic:cNvPicPr>
                          <a:picLocks noChangeAspect="1" noChangeArrowheads="1"/>
                        </pic:cNvPicPr>
                      </pic:nvPicPr>
                      <pic:blipFill>
                        <a:blip r:embed="rId1" r:link="rId2"/>
                        <a:srcRect/>
                        <a:stretch>
                          <a:fillRect/>
                        </a:stretch>
                      </pic:blipFill>
                      <pic:spPr bwMode="auto">
                        <a:xfrm>
                          <a:off x="0" y="0"/>
                          <a:ext cx="1476375" cy="781050"/>
                        </a:xfrm>
                        <a:prstGeom prst="rect">
                          <a:avLst/>
                        </a:prstGeom>
                        <a:noFill/>
                        <a:ln w="9525">
                          <a:noFill/>
                          <a:miter lim="800000"/>
                          <a:headEnd/>
                          <a:tailEnd/>
                        </a:ln>
                      </pic:spPr>
                    </pic:pic>
                  </a:graphicData>
                </a:graphic>
              </wp:inline>
            </w:drawing>
          </w:r>
        </w:p>
      </w:tc>
      <w:tc>
        <w:tcPr>
          <w:tcW w:w="4833" w:type="dxa"/>
          <w:vMerge w:val="restart"/>
          <w:shd w:val="clear" w:color="auto" w:fill="auto"/>
          <w:vAlign w:val="center"/>
        </w:tcPr>
        <w:p w:rsidR="00665349" w:rsidRPr="000C329B" w:rsidRDefault="00665349" w:rsidP="00C9333C">
          <w:pPr>
            <w:jc w:val="center"/>
            <w:rPr>
              <w:rFonts w:ascii="Verdana" w:hAnsi="Verdana" w:cs="Tahoma"/>
              <w:b/>
              <w:bCs/>
            </w:rPr>
          </w:pPr>
          <w:r>
            <w:rPr>
              <w:rFonts w:ascii="Verdana" w:hAnsi="Verdana" w:cs="Tahoma"/>
              <w:b/>
              <w:bCs/>
              <w:lang w:val="es-CO"/>
            </w:rPr>
            <w:t>PLANTILLA MANUAL TÉCNICO</w:t>
          </w:r>
        </w:p>
      </w:tc>
      <w:tc>
        <w:tcPr>
          <w:tcW w:w="2443" w:type="dxa"/>
          <w:shd w:val="clear" w:color="auto" w:fill="auto"/>
          <w:vAlign w:val="center"/>
        </w:tcPr>
        <w:p w:rsidR="00665349" w:rsidRPr="000C329B" w:rsidRDefault="00665349" w:rsidP="00C9333C">
          <w:pPr>
            <w:pStyle w:val="Encabezado"/>
            <w:jc w:val="center"/>
            <w:rPr>
              <w:rFonts w:ascii="Verdana" w:hAnsi="Verdana" w:cs="Tahoma"/>
              <w:b/>
              <w:sz w:val="18"/>
              <w:szCs w:val="18"/>
            </w:rPr>
          </w:pPr>
          <w:r w:rsidRPr="000C329B">
            <w:rPr>
              <w:rFonts w:ascii="Verdana" w:hAnsi="Verdana" w:cs="Tahoma"/>
              <w:b/>
              <w:sz w:val="18"/>
              <w:szCs w:val="18"/>
            </w:rPr>
            <w:t xml:space="preserve">Página </w:t>
          </w:r>
          <w:r w:rsidRPr="0012478A">
            <w:rPr>
              <w:rFonts w:ascii="Verdana" w:hAnsi="Verdana" w:cs="Tahoma"/>
              <w:sz w:val="18"/>
              <w:szCs w:val="18"/>
            </w:rPr>
            <w:fldChar w:fldCharType="begin"/>
          </w:r>
          <w:r w:rsidRPr="0012478A">
            <w:rPr>
              <w:rFonts w:ascii="Verdana" w:hAnsi="Verdana" w:cs="Tahoma"/>
              <w:sz w:val="18"/>
              <w:szCs w:val="18"/>
            </w:rPr>
            <w:instrText>PAGE</w:instrText>
          </w:r>
          <w:r w:rsidRPr="0012478A">
            <w:rPr>
              <w:rFonts w:ascii="Verdana" w:hAnsi="Verdana" w:cs="Tahoma"/>
              <w:sz w:val="18"/>
              <w:szCs w:val="18"/>
            </w:rPr>
            <w:fldChar w:fldCharType="separate"/>
          </w:r>
          <w:r w:rsidR="00A70B71">
            <w:rPr>
              <w:rFonts w:ascii="Verdana" w:hAnsi="Verdana" w:cs="Tahoma"/>
              <w:noProof/>
              <w:sz w:val="18"/>
              <w:szCs w:val="18"/>
            </w:rPr>
            <w:t>6</w:t>
          </w:r>
          <w:r w:rsidRPr="0012478A">
            <w:rPr>
              <w:rFonts w:ascii="Verdana" w:hAnsi="Verdana" w:cs="Tahoma"/>
              <w:sz w:val="18"/>
              <w:szCs w:val="18"/>
            </w:rPr>
            <w:fldChar w:fldCharType="end"/>
          </w:r>
          <w:r w:rsidRPr="000C329B">
            <w:rPr>
              <w:rFonts w:ascii="Verdana" w:hAnsi="Verdana" w:cs="Tahoma"/>
              <w:b/>
              <w:sz w:val="18"/>
              <w:szCs w:val="18"/>
            </w:rPr>
            <w:t xml:space="preserve"> de </w:t>
          </w:r>
          <w:r w:rsidRPr="0012478A">
            <w:rPr>
              <w:rFonts w:ascii="Verdana" w:hAnsi="Verdana" w:cs="Tahoma"/>
              <w:sz w:val="18"/>
              <w:szCs w:val="18"/>
            </w:rPr>
            <w:fldChar w:fldCharType="begin"/>
          </w:r>
          <w:r w:rsidRPr="0012478A">
            <w:rPr>
              <w:rFonts w:ascii="Verdana" w:hAnsi="Verdana" w:cs="Tahoma"/>
              <w:sz w:val="18"/>
              <w:szCs w:val="18"/>
            </w:rPr>
            <w:instrText>NUMPAGES</w:instrText>
          </w:r>
          <w:r w:rsidRPr="0012478A">
            <w:rPr>
              <w:rFonts w:ascii="Verdana" w:hAnsi="Verdana" w:cs="Tahoma"/>
              <w:sz w:val="18"/>
              <w:szCs w:val="18"/>
            </w:rPr>
            <w:fldChar w:fldCharType="separate"/>
          </w:r>
          <w:r w:rsidR="00A70B71">
            <w:rPr>
              <w:rFonts w:ascii="Verdana" w:hAnsi="Verdana" w:cs="Tahoma"/>
              <w:noProof/>
              <w:sz w:val="18"/>
              <w:szCs w:val="18"/>
            </w:rPr>
            <w:t>13</w:t>
          </w:r>
          <w:r w:rsidRPr="0012478A">
            <w:rPr>
              <w:rFonts w:ascii="Verdana" w:hAnsi="Verdana" w:cs="Tahoma"/>
              <w:sz w:val="18"/>
              <w:szCs w:val="18"/>
            </w:rPr>
            <w:fldChar w:fldCharType="end"/>
          </w:r>
        </w:p>
      </w:tc>
    </w:tr>
    <w:tr w:rsidR="00665349" w:rsidRPr="008D5617" w:rsidTr="00C9333C">
      <w:trPr>
        <w:trHeight w:val="982"/>
        <w:tblHeader/>
        <w:jc w:val="center"/>
      </w:trPr>
      <w:tc>
        <w:tcPr>
          <w:tcW w:w="2586" w:type="dxa"/>
          <w:vMerge/>
          <w:shd w:val="clear" w:color="auto" w:fill="auto"/>
          <w:vAlign w:val="center"/>
        </w:tcPr>
        <w:p w:rsidR="00665349" w:rsidRPr="0001601C" w:rsidRDefault="00665349" w:rsidP="00C9333C">
          <w:pPr>
            <w:spacing w:before="120" w:after="120"/>
            <w:jc w:val="center"/>
            <w:rPr>
              <w:rFonts w:ascii="Calibri" w:hAnsi="Calibri"/>
              <w:smallCaps/>
            </w:rPr>
          </w:pPr>
        </w:p>
      </w:tc>
      <w:tc>
        <w:tcPr>
          <w:tcW w:w="4833" w:type="dxa"/>
          <w:vMerge/>
          <w:shd w:val="clear" w:color="auto" w:fill="auto"/>
          <w:vAlign w:val="center"/>
        </w:tcPr>
        <w:p w:rsidR="00665349" w:rsidRPr="008D5617" w:rsidRDefault="00665349" w:rsidP="00C9333C">
          <w:pPr>
            <w:jc w:val="center"/>
            <w:rPr>
              <w:rFonts w:ascii="Calibri" w:hAnsi="Calibri"/>
              <w:smallCaps/>
              <w:lang w:val="es-CO"/>
            </w:rPr>
          </w:pPr>
        </w:p>
      </w:tc>
      <w:tc>
        <w:tcPr>
          <w:tcW w:w="2443" w:type="dxa"/>
          <w:shd w:val="clear" w:color="auto" w:fill="auto"/>
          <w:vAlign w:val="center"/>
        </w:tcPr>
        <w:p w:rsidR="00665349" w:rsidRPr="0012478A" w:rsidRDefault="00665349" w:rsidP="00C9333C">
          <w:pPr>
            <w:spacing w:after="120"/>
            <w:contextualSpacing/>
            <w:rPr>
              <w:rFonts w:ascii="Verdana" w:hAnsi="Verdana" w:cs="Tahoma"/>
              <w:bCs/>
              <w:sz w:val="18"/>
              <w:szCs w:val="18"/>
              <w:lang w:val="es-CO"/>
            </w:rPr>
          </w:pPr>
          <w:r w:rsidRPr="000C329B">
            <w:rPr>
              <w:rFonts w:ascii="Verdana" w:hAnsi="Verdana" w:cs="Tahoma"/>
              <w:b/>
              <w:bCs/>
              <w:sz w:val="18"/>
              <w:szCs w:val="18"/>
              <w:lang w:val="es-CO"/>
            </w:rPr>
            <w:t xml:space="preserve">Código:  </w:t>
          </w:r>
          <w:r w:rsidRPr="0012478A">
            <w:rPr>
              <w:rFonts w:ascii="Verdana" w:hAnsi="Verdana" w:cs="Tahoma"/>
              <w:bCs/>
              <w:sz w:val="18"/>
              <w:szCs w:val="18"/>
              <w:lang w:val="es-CO"/>
            </w:rPr>
            <w:t>F-GSI-029</w:t>
          </w:r>
        </w:p>
        <w:p w:rsidR="00665349" w:rsidRPr="000C329B" w:rsidRDefault="00665349" w:rsidP="00C9333C">
          <w:pPr>
            <w:spacing w:after="120"/>
            <w:contextualSpacing/>
            <w:rPr>
              <w:rFonts w:ascii="Verdana" w:hAnsi="Verdana" w:cs="Tahoma"/>
              <w:b/>
              <w:bCs/>
              <w:sz w:val="18"/>
              <w:szCs w:val="18"/>
              <w:lang w:val="es-CO"/>
            </w:rPr>
          </w:pPr>
          <w:r>
            <w:rPr>
              <w:rFonts w:ascii="Verdana" w:hAnsi="Verdana" w:cs="Tahoma"/>
              <w:b/>
              <w:bCs/>
              <w:sz w:val="18"/>
              <w:szCs w:val="18"/>
              <w:lang w:val="es-CO"/>
            </w:rPr>
            <w:t xml:space="preserve">Versión:  </w:t>
          </w:r>
          <w:r w:rsidRPr="0012478A">
            <w:rPr>
              <w:rFonts w:ascii="Verdana" w:hAnsi="Verdana" w:cs="Tahoma"/>
              <w:bCs/>
              <w:sz w:val="18"/>
              <w:szCs w:val="18"/>
              <w:lang w:val="es-CO"/>
            </w:rPr>
            <w:t xml:space="preserve">1 </w:t>
          </w:r>
          <w:r w:rsidRPr="000C329B">
            <w:rPr>
              <w:rFonts w:ascii="Verdana" w:hAnsi="Verdana" w:cs="Tahoma"/>
              <w:b/>
              <w:bCs/>
              <w:sz w:val="18"/>
              <w:szCs w:val="18"/>
              <w:lang w:val="es-CO"/>
            </w:rPr>
            <w:t xml:space="preserve">                     </w:t>
          </w:r>
        </w:p>
        <w:p w:rsidR="00665349" w:rsidRPr="000C329B" w:rsidRDefault="00665349" w:rsidP="00C9333C">
          <w:pPr>
            <w:spacing w:after="120"/>
            <w:contextualSpacing/>
            <w:rPr>
              <w:rFonts w:ascii="Verdana" w:hAnsi="Verdana"/>
              <w:b/>
              <w:bCs/>
              <w:szCs w:val="16"/>
              <w:lang w:val="es-CO"/>
            </w:rPr>
          </w:pPr>
          <w:r>
            <w:rPr>
              <w:rFonts w:ascii="Verdana" w:hAnsi="Verdana" w:cs="Tahoma"/>
              <w:b/>
              <w:bCs/>
              <w:sz w:val="18"/>
              <w:szCs w:val="18"/>
              <w:lang w:val="es-CO"/>
            </w:rPr>
            <w:t xml:space="preserve">Fecha: </w:t>
          </w:r>
          <w:r>
            <w:rPr>
              <w:rFonts w:ascii="Verdana" w:hAnsi="Verdana" w:cs="Tahoma"/>
              <w:bCs/>
              <w:sz w:val="18"/>
              <w:szCs w:val="18"/>
              <w:lang w:val="es-CO"/>
            </w:rPr>
            <w:t>20</w:t>
          </w:r>
          <w:r w:rsidRPr="0012478A">
            <w:rPr>
              <w:rFonts w:ascii="Verdana" w:hAnsi="Verdana" w:cs="Tahoma"/>
              <w:bCs/>
              <w:sz w:val="18"/>
              <w:szCs w:val="18"/>
              <w:lang w:val="es-CO"/>
            </w:rPr>
            <w:t>/</w:t>
          </w:r>
          <w:proofErr w:type="spellStart"/>
          <w:r>
            <w:rPr>
              <w:rFonts w:ascii="Verdana" w:hAnsi="Verdana" w:cs="Tahoma"/>
              <w:bCs/>
              <w:sz w:val="18"/>
              <w:szCs w:val="18"/>
              <w:lang w:val="es-CO"/>
            </w:rPr>
            <w:t>Ago</w:t>
          </w:r>
          <w:proofErr w:type="spellEnd"/>
          <w:r w:rsidRPr="0012478A">
            <w:rPr>
              <w:rFonts w:ascii="Verdana" w:hAnsi="Verdana" w:cs="Tahoma"/>
              <w:bCs/>
              <w:sz w:val="18"/>
              <w:szCs w:val="18"/>
              <w:lang w:val="es-CO"/>
            </w:rPr>
            <w:t>/201</w:t>
          </w:r>
          <w:r>
            <w:rPr>
              <w:rFonts w:ascii="Verdana" w:hAnsi="Verdana" w:cs="Tahoma"/>
              <w:bCs/>
              <w:sz w:val="18"/>
              <w:szCs w:val="18"/>
              <w:lang w:val="es-CO"/>
            </w:rPr>
            <w:t>5</w:t>
          </w:r>
        </w:p>
      </w:tc>
    </w:tr>
  </w:tbl>
  <w:p w:rsidR="00665349" w:rsidRDefault="00665349">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8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6"/>
      <w:gridCol w:w="4833"/>
      <w:gridCol w:w="2443"/>
    </w:tblGrid>
    <w:tr w:rsidR="00665349" w:rsidRPr="0001601C" w:rsidTr="0012478A">
      <w:trPr>
        <w:trHeight w:val="416"/>
        <w:tblHeader/>
        <w:jc w:val="center"/>
      </w:trPr>
      <w:tc>
        <w:tcPr>
          <w:tcW w:w="2586" w:type="dxa"/>
          <w:vMerge w:val="restart"/>
          <w:shd w:val="clear" w:color="auto" w:fill="auto"/>
          <w:vAlign w:val="center"/>
        </w:tcPr>
        <w:p w:rsidR="00665349" w:rsidRPr="0001601C" w:rsidRDefault="00665349" w:rsidP="00B56790">
          <w:pPr>
            <w:jc w:val="center"/>
            <w:rPr>
              <w:rFonts w:ascii="Tahoma" w:hAnsi="Tahoma" w:cs="Tahoma"/>
              <w:b/>
              <w:bCs/>
            </w:rPr>
          </w:pPr>
          <w:r>
            <w:rPr>
              <w:noProof/>
              <w:lang w:val="es-CO" w:eastAsia="es-CO"/>
            </w:rPr>
            <w:drawing>
              <wp:inline distT="0" distB="0" distL="0" distR="0">
                <wp:extent cx="1476375" cy="781050"/>
                <wp:effectExtent l="19050" t="0" r="9525" b="0"/>
                <wp:docPr id="3" name="Imagen 2" descr="cid:image001.png@01D00D49.8E9668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1.png@01D00D49.8E9668E0"/>
                        <pic:cNvPicPr>
                          <a:picLocks noChangeAspect="1" noChangeArrowheads="1"/>
                        </pic:cNvPicPr>
                      </pic:nvPicPr>
                      <pic:blipFill>
                        <a:blip r:embed="rId1" r:link="rId2"/>
                        <a:srcRect/>
                        <a:stretch>
                          <a:fillRect/>
                        </a:stretch>
                      </pic:blipFill>
                      <pic:spPr bwMode="auto">
                        <a:xfrm>
                          <a:off x="0" y="0"/>
                          <a:ext cx="1476375" cy="781050"/>
                        </a:xfrm>
                        <a:prstGeom prst="rect">
                          <a:avLst/>
                        </a:prstGeom>
                        <a:noFill/>
                        <a:ln w="9525">
                          <a:noFill/>
                          <a:miter lim="800000"/>
                          <a:headEnd/>
                          <a:tailEnd/>
                        </a:ln>
                      </pic:spPr>
                    </pic:pic>
                  </a:graphicData>
                </a:graphic>
              </wp:inline>
            </w:drawing>
          </w:r>
        </w:p>
      </w:tc>
      <w:tc>
        <w:tcPr>
          <w:tcW w:w="4833" w:type="dxa"/>
          <w:vMerge w:val="restart"/>
          <w:shd w:val="clear" w:color="auto" w:fill="auto"/>
          <w:vAlign w:val="center"/>
        </w:tcPr>
        <w:p w:rsidR="00665349" w:rsidRPr="000C329B" w:rsidRDefault="00665349" w:rsidP="00B56790">
          <w:pPr>
            <w:jc w:val="center"/>
            <w:rPr>
              <w:rFonts w:ascii="Verdana" w:hAnsi="Verdana" w:cs="Tahoma"/>
              <w:b/>
              <w:bCs/>
            </w:rPr>
          </w:pPr>
          <w:r>
            <w:rPr>
              <w:rFonts w:ascii="Verdana" w:hAnsi="Verdana" w:cs="Tahoma"/>
              <w:b/>
              <w:bCs/>
              <w:lang w:val="es-CO"/>
            </w:rPr>
            <w:t>PLANTILLA MANUAL TÉCNICO</w:t>
          </w:r>
        </w:p>
      </w:tc>
      <w:tc>
        <w:tcPr>
          <w:tcW w:w="2443" w:type="dxa"/>
          <w:shd w:val="clear" w:color="auto" w:fill="auto"/>
          <w:vAlign w:val="center"/>
        </w:tcPr>
        <w:p w:rsidR="00665349" w:rsidRPr="000C329B" w:rsidRDefault="00665349" w:rsidP="00B56790">
          <w:pPr>
            <w:pStyle w:val="Encabezado"/>
            <w:jc w:val="center"/>
            <w:rPr>
              <w:rFonts w:ascii="Verdana" w:hAnsi="Verdana" w:cs="Tahoma"/>
              <w:b/>
              <w:sz w:val="18"/>
              <w:szCs w:val="18"/>
            </w:rPr>
          </w:pPr>
          <w:r w:rsidRPr="000C329B">
            <w:rPr>
              <w:rFonts w:ascii="Verdana" w:hAnsi="Verdana" w:cs="Tahoma"/>
              <w:b/>
              <w:sz w:val="18"/>
              <w:szCs w:val="18"/>
            </w:rPr>
            <w:t xml:space="preserve">Página </w:t>
          </w:r>
          <w:r w:rsidRPr="0012478A">
            <w:rPr>
              <w:rFonts w:ascii="Verdana" w:hAnsi="Verdana" w:cs="Tahoma"/>
              <w:sz w:val="18"/>
              <w:szCs w:val="18"/>
            </w:rPr>
            <w:fldChar w:fldCharType="begin"/>
          </w:r>
          <w:r w:rsidRPr="0012478A">
            <w:rPr>
              <w:rFonts w:ascii="Verdana" w:hAnsi="Verdana" w:cs="Tahoma"/>
              <w:sz w:val="18"/>
              <w:szCs w:val="18"/>
            </w:rPr>
            <w:instrText>PAGE</w:instrText>
          </w:r>
          <w:r w:rsidRPr="0012478A">
            <w:rPr>
              <w:rFonts w:ascii="Verdana" w:hAnsi="Verdana" w:cs="Tahoma"/>
              <w:sz w:val="18"/>
              <w:szCs w:val="18"/>
            </w:rPr>
            <w:fldChar w:fldCharType="separate"/>
          </w:r>
          <w:r w:rsidR="00A70B71">
            <w:rPr>
              <w:rFonts w:ascii="Verdana" w:hAnsi="Verdana" w:cs="Tahoma"/>
              <w:noProof/>
              <w:sz w:val="18"/>
              <w:szCs w:val="18"/>
            </w:rPr>
            <w:t>1</w:t>
          </w:r>
          <w:r w:rsidRPr="0012478A">
            <w:rPr>
              <w:rFonts w:ascii="Verdana" w:hAnsi="Verdana" w:cs="Tahoma"/>
              <w:sz w:val="18"/>
              <w:szCs w:val="18"/>
            </w:rPr>
            <w:fldChar w:fldCharType="end"/>
          </w:r>
          <w:r w:rsidRPr="000C329B">
            <w:rPr>
              <w:rFonts w:ascii="Verdana" w:hAnsi="Verdana" w:cs="Tahoma"/>
              <w:b/>
              <w:sz w:val="18"/>
              <w:szCs w:val="18"/>
            </w:rPr>
            <w:t xml:space="preserve"> de </w:t>
          </w:r>
          <w:r w:rsidRPr="0012478A">
            <w:rPr>
              <w:rFonts w:ascii="Verdana" w:hAnsi="Verdana" w:cs="Tahoma"/>
              <w:sz w:val="18"/>
              <w:szCs w:val="18"/>
            </w:rPr>
            <w:fldChar w:fldCharType="begin"/>
          </w:r>
          <w:r w:rsidRPr="0012478A">
            <w:rPr>
              <w:rFonts w:ascii="Verdana" w:hAnsi="Verdana" w:cs="Tahoma"/>
              <w:sz w:val="18"/>
              <w:szCs w:val="18"/>
            </w:rPr>
            <w:instrText>NUMPAGES</w:instrText>
          </w:r>
          <w:r w:rsidRPr="0012478A">
            <w:rPr>
              <w:rFonts w:ascii="Verdana" w:hAnsi="Verdana" w:cs="Tahoma"/>
              <w:sz w:val="18"/>
              <w:szCs w:val="18"/>
            </w:rPr>
            <w:fldChar w:fldCharType="separate"/>
          </w:r>
          <w:r w:rsidR="00A70B71">
            <w:rPr>
              <w:rFonts w:ascii="Verdana" w:hAnsi="Verdana" w:cs="Tahoma"/>
              <w:noProof/>
              <w:sz w:val="18"/>
              <w:szCs w:val="18"/>
            </w:rPr>
            <w:t>13</w:t>
          </w:r>
          <w:r w:rsidRPr="0012478A">
            <w:rPr>
              <w:rFonts w:ascii="Verdana" w:hAnsi="Verdana" w:cs="Tahoma"/>
              <w:sz w:val="18"/>
              <w:szCs w:val="18"/>
            </w:rPr>
            <w:fldChar w:fldCharType="end"/>
          </w:r>
        </w:p>
      </w:tc>
    </w:tr>
    <w:tr w:rsidR="00665349" w:rsidRPr="008D5617" w:rsidTr="0012478A">
      <w:trPr>
        <w:trHeight w:val="982"/>
        <w:tblHeader/>
        <w:jc w:val="center"/>
      </w:trPr>
      <w:tc>
        <w:tcPr>
          <w:tcW w:w="2586" w:type="dxa"/>
          <w:vMerge/>
          <w:shd w:val="clear" w:color="auto" w:fill="auto"/>
          <w:vAlign w:val="center"/>
        </w:tcPr>
        <w:p w:rsidR="00665349" w:rsidRPr="0001601C" w:rsidRDefault="00665349" w:rsidP="00B56790">
          <w:pPr>
            <w:spacing w:before="120" w:after="120"/>
            <w:jc w:val="center"/>
            <w:rPr>
              <w:rFonts w:ascii="Calibri" w:hAnsi="Calibri"/>
              <w:smallCaps/>
            </w:rPr>
          </w:pPr>
        </w:p>
      </w:tc>
      <w:tc>
        <w:tcPr>
          <w:tcW w:w="4833" w:type="dxa"/>
          <w:vMerge/>
          <w:shd w:val="clear" w:color="auto" w:fill="auto"/>
          <w:vAlign w:val="center"/>
        </w:tcPr>
        <w:p w:rsidR="00665349" w:rsidRPr="008D5617" w:rsidRDefault="00665349" w:rsidP="00B56790">
          <w:pPr>
            <w:jc w:val="center"/>
            <w:rPr>
              <w:rFonts w:ascii="Calibri" w:hAnsi="Calibri"/>
              <w:smallCaps/>
              <w:lang w:val="es-CO"/>
            </w:rPr>
          </w:pPr>
        </w:p>
      </w:tc>
      <w:tc>
        <w:tcPr>
          <w:tcW w:w="2443" w:type="dxa"/>
          <w:shd w:val="clear" w:color="auto" w:fill="auto"/>
          <w:vAlign w:val="center"/>
        </w:tcPr>
        <w:p w:rsidR="00665349" w:rsidRPr="0012478A" w:rsidRDefault="00665349" w:rsidP="00B56790">
          <w:pPr>
            <w:spacing w:after="120"/>
            <w:contextualSpacing/>
            <w:rPr>
              <w:rFonts w:ascii="Verdana" w:hAnsi="Verdana" w:cs="Tahoma"/>
              <w:bCs/>
              <w:sz w:val="18"/>
              <w:szCs w:val="18"/>
              <w:lang w:val="es-CO"/>
            </w:rPr>
          </w:pPr>
          <w:r w:rsidRPr="000C329B">
            <w:rPr>
              <w:rFonts w:ascii="Verdana" w:hAnsi="Verdana" w:cs="Tahoma"/>
              <w:b/>
              <w:bCs/>
              <w:sz w:val="18"/>
              <w:szCs w:val="18"/>
              <w:lang w:val="es-CO"/>
            </w:rPr>
            <w:t xml:space="preserve">Código:  </w:t>
          </w:r>
          <w:r w:rsidRPr="0012478A">
            <w:rPr>
              <w:rFonts w:ascii="Verdana" w:hAnsi="Verdana" w:cs="Tahoma"/>
              <w:bCs/>
              <w:sz w:val="18"/>
              <w:szCs w:val="18"/>
              <w:lang w:val="es-CO"/>
            </w:rPr>
            <w:t>F-GSI-029</w:t>
          </w:r>
        </w:p>
        <w:p w:rsidR="00665349" w:rsidRPr="000C329B" w:rsidRDefault="00665349" w:rsidP="00B56790">
          <w:pPr>
            <w:spacing w:after="120"/>
            <w:contextualSpacing/>
            <w:rPr>
              <w:rFonts w:ascii="Verdana" w:hAnsi="Verdana" w:cs="Tahoma"/>
              <w:b/>
              <w:bCs/>
              <w:sz w:val="18"/>
              <w:szCs w:val="18"/>
              <w:lang w:val="es-CO"/>
            </w:rPr>
          </w:pPr>
          <w:r>
            <w:rPr>
              <w:rFonts w:ascii="Verdana" w:hAnsi="Verdana" w:cs="Tahoma"/>
              <w:b/>
              <w:bCs/>
              <w:sz w:val="18"/>
              <w:szCs w:val="18"/>
              <w:lang w:val="es-CO"/>
            </w:rPr>
            <w:t xml:space="preserve">Versión:  </w:t>
          </w:r>
          <w:r w:rsidRPr="0012478A">
            <w:rPr>
              <w:rFonts w:ascii="Verdana" w:hAnsi="Verdana" w:cs="Tahoma"/>
              <w:bCs/>
              <w:sz w:val="18"/>
              <w:szCs w:val="18"/>
              <w:lang w:val="es-CO"/>
            </w:rPr>
            <w:t xml:space="preserve">1 </w:t>
          </w:r>
          <w:r w:rsidRPr="000C329B">
            <w:rPr>
              <w:rFonts w:ascii="Verdana" w:hAnsi="Verdana" w:cs="Tahoma"/>
              <w:b/>
              <w:bCs/>
              <w:sz w:val="18"/>
              <w:szCs w:val="18"/>
              <w:lang w:val="es-CO"/>
            </w:rPr>
            <w:t xml:space="preserve">                     </w:t>
          </w:r>
        </w:p>
        <w:p w:rsidR="00665349" w:rsidRPr="000C329B" w:rsidRDefault="00665349" w:rsidP="00B56790">
          <w:pPr>
            <w:spacing w:after="120"/>
            <w:contextualSpacing/>
            <w:rPr>
              <w:rFonts w:ascii="Verdana" w:hAnsi="Verdana"/>
              <w:b/>
              <w:bCs/>
              <w:szCs w:val="16"/>
              <w:lang w:val="es-CO"/>
            </w:rPr>
          </w:pPr>
          <w:r>
            <w:rPr>
              <w:rFonts w:ascii="Verdana" w:hAnsi="Verdana" w:cs="Tahoma"/>
              <w:b/>
              <w:bCs/>
              <w:sz w:val="18"/>
              <w:szCs w:val="18"/>
              <w:lang w:val="es-CO"/>
            </w:rPr>
            <w:t xml:space="preserve">Fecha: </w:t>
          </w:r>
          <w:r>
            <w:rPr>
              <w:rFonts w:ascii="Verdana" w:hAnsi="Verdana" w:cs="Tahoma"/>
              <w:bCs/>
              <w:sz w:val="18"/>
              <w:szCs w:val="18"/>
              <w:lang w:val="es-CO"/>
            </w:rPr>
            <w:t>20</w:t>
          </w:r>
          <w:r w:rsidRPr="0012478A">
            <w:rPr>
              <w:rFonts w:ascii="Verdana" w:hAnsi="Verdana" w:cs="Tahoma"/>
              <w:bCs/>
              <w:sz w:val="18"/>
              <w:szCs w:val="18"/>
              <w:lang w:val="es-CO"/>
            </w:rPr>
            <w:t>/</w:t>
          </w:r>
          <w:proofErr w:type="spellStart"/>
          <w:r>
            <w:rPr>
              <w:rFonts w:ascii="Verdana" w:hAnsi="Verdana" w:cs="Tahoma"/>
              <w:bCs/>
              <w:sz w:val="18"/>
              <w:szCs w:val="18"/>
              <w:lang w:val="es-CO"/>
            </w:rPr>
            <w:t>Ago</w:t>
          </w:r>
          <w:proofErr w:type="spellEnd"/>
          <w:r w:rsidRPr="0012478A">
            <w:rPr>
              <w:rFonts w:ascii="Verdana" w:hAnsi="Verdana" w:cs="Tahoma"/>
              <w:bCs/>
              <w:sz w:val="18"/>
              <w:szCs w:val="18"/>
              <w:lang w:val="es-CO"/>
            </w:rPr>
            <w:t>/201</w:t>
          </w:r>
          <w:r>
            <w:rPr>
              <w:rFonts w:ascii="Verdana" w:hAnsi="Verdana" w:cs="Tahoma"/>
              <w:bCs/>
              <w:sz w:val="18"/>
              <w:szCs w:val="18"/>
              <w:lang w:val="es-CO"/>
            </w:rPr>
            <w:t>5</w:t>
          </w:r>
        </w:p>
      </w:tc>
    </w:tr>
  </w:tbl>
  <w:p w:rsidR="00665349" w:rsidRPr="000C38C2" w:rsidRDefault="00665349">
    <w:pPr>
      <w:pStyle w:val="Encabezado"/>
      <w:rPr>
        <w:lang w:val="es-CO"/>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Lista 1"/>
    <w:lvl w:ilvl="0">
      <w:start w:val="1"/>
      <w:numFmt w:val="bullet"/>
      <w:pStyle w:val="Listaconvietas"/>
      <w:lvlText w:val=""/>
      <w:lvlJc w:val="left"/>
      <w:pPr>
        <w:tabs>
          <w:tab w:val="num" w:pos="227"/>
        </w:tabs>
        <w:ind w:left="227" w:hanging="227"/>
      </w:pPr>
      <w:rPr>
        <w:rFonts w:ascii="Wingdings" w:hAnsi="Wingdings" w:cs="OpenSymbol"/>
      </w:rPr>
    </w:lvl>
    <w:lvl w:ilvl="1">
      <w:start w:val="1"/>
      <w:numFmt w:val="bullet"/>
      <w:lvlText w:val=""/>
      <w:lvlJc w:val="left"/>
      <w:pPr>
        <w:tabs>
          <w:tab w:val="num" w:pos="454"/>
        </w:tabs>
        <w:ind w:left="454" w:hanging="227"/>
      </w:pPr>
      <w:rPr>
        <w:rFonts w:ascii="Wingdings" w:hAnsi="Wingdings" w:cs="OpenSymbol"/>
      </w:rPr>
    </w:lvl>
    <w:lvl w:ilvl="2">
      <w:start w:val="1"/>
      <w:numFmt w:val="bullet"/>
      <w:lvlText w:val=""/>
      <w:lvlJc w:val="left"/>
      <w:pPr>
        <w:tabs>
          <w:tab w:val="num" w:pos="680"/>
        </w:tabs>
        <w:ind w:left="680" w:hanging="227"/>
      </w:pPr>
      <w:rPr>
        <w:rFonts w:ascii="Wingdings" w:hAnsi="Wingdings" w:cs="OpenSymbol"/>
      </w:rPr>
    </w:lvl>
    <w:lvl w:ilvl="3">
      <w:start w:val="1"/>
      <w:numFmt w:val="bullet"/>
      <w:lvlText w:val=""/>
      <w:lvlJc w:val="left"/>
      <w:pPr>
        <w:tabs>
          <w:tab w:val="num" w:pos="907"/>
        </w:tabs>
        <w:ind w:left="907" w:hanging="227"/>
      </w:pPr>
      <w:rPr>
        <w:rFonts w:ascii="Wingdings" w:hAnsi="Wingdings" w:cs="OpenSymbol"/>
      </w:rPr>
    </w:lvl>
    <w:lvl w:ilvl="4">
      <w:start w:val="1"/>
      <w:numFmt w:val="bullet"/>
      <w:lvlText w:val=""/>
      <w:lvlJc w:val="left"/>
      <w:pPr>
        <w:tabs>
          <w:tab w:val="num" w:pos="1134"/>
        </w:tabs>
        <w:ind w:left="1134" w:hanging="227"/>
      </w:pPr>
      <w:rPr>
        <w:rFonts w:ascii="Wingdings" w:hAnsi="Wingdings" w:cs="OpenSymbol"/>
      </w:rPr>
    </w:lvl>
    <w:lvl w:ilvl="5">
      <w:start w:val="1"/>
      <w:numFmt w:val="bullet"/>
      <w:lvlText w:val=""/>
      <w:lvlJc w:val="left"/>
      <w:pPr>
        <w:tabs>
          <w:tab w:val="num" w:pos="1361"/>
        </w:tabs>
        <w:ind w:left="1361" w:hanging="227"/>
      </w:pPr>
      <w:rPr>
        <w:rFonts w:ascii="Wingdings" w:hAnsi="Wingdings" w:cs="OpenSymbol"/>
      </w:rPr>
    </w:lvl>
    <w:lvl w:ilvl="6">
      <w:start w:val="1"/>
      <w:numFmt w:val="bullet"/>
      <w:lvlText w:val=""/>
      <w:lvlJc w:val="left"/>
      <w:pPr>
        <w:tabs>
          <w:tab w:val="num" w:pos="1587"/>
        </w:tabs>
        <w:ind w:left="1587" w:hanging="227"/>
      </w:pPr>
      <w:rPr>
        <w:rFonts w:ascii="Wingdings" w:hAnsi="Wingdings" w:cs="OpenSymbol"/>
      </w:rPr>
    </w:lvl>
    <w:lvl w:ilvl="7">
      <w:start w:val="1"/>
      <w:numFmt w:val="bullet"/>
      <w:lvlText w:val=""/>
      <w:lvlJc w:val="left"/>
      <w:pPr>
        <w:tabs>
          <w:tab w:val="num" w:pos="1814"/>
        </w:tabs>
        <w:ind w:left="1814" w:hanging="227"/>
      </w:pPr>
      <w:rPr>
        <w:rFonts w:ascii="Wingdings" w:hAnsi="Wingdings" w:cs="OpenSymbol"/>
      </w:rPr>
    </w:lvl>
    <w:lvl w:ilvl="8">
      <w:start w:val="1"/>
      <w:numFmt w:val="bullet"/>
      <w:lvlText w:val=""/>
      <w:lvlJc w:val="left"/>
      <w:pPr>
        <w:tabs>
          <w:tab w:val="num" w:pos="2041"/>
        </w:tabs>
        <w:ind w:left="2041" w:hanging="227"/>
      </w:pPr>
      <w:rPr>
        <w:rFonts w:ascii="Wingdings" w:hAnsi="Wingdings" w:cs="OpenSymbol"/>
      </w:rPr>
    </w:lvl>
  </w:abstractNum>
  <w:abstractNum w:abstractNumId="1" w15:restartNumberingAfterBreak="0">
    <w:nsid w:val="00000003"/>
    <w:multiLevelType w:val="multilevel"/>
    <w:tmpl w:val="00000003"/>
    <w:name w:val="Lista 2"/>
    <w:lvl w:ilvl="0">
      <w:start w:val="1"/>
      <w:numFmt w:val="bullet"/>
      <w:suff w:val="space"/>
      <w:lvlText w:val=""/>
      <w:lvlJc w:val="left"/>
      <w:pPr>
        <w:tabs>
          <w:tab w:val="num" w:pos="1985"/>
        </w:tabs>
        <w:ind w:left="2155" w:hanging="170"/>
      </w:pPr>
      <w:rPr>
        <w:rFonts w:ascii="Wingdings" w:hAnsi="Wingdings" w:cs="OpenSymbol"/>
      </w:rPr>
    </w:lvl>
    <w:lvl w:ilvl="1">
      <w:start w:val="1"/>
      <w:numFmt w:val="bullet"/>
      <w:suff w:val="space"/>
      <w:lvlText w:val=""/>
      <w:lvlJc w:val="left"/>
      <w:pPr>
        <w:tabs>
          <w:tab w:val="num" w:pos="0"/>
        </w:tabs>
        <w:ind w:left="340" w:hanging="170"/>
      </w:pPr>
      <w:rPr>
        <w:rFonts w:ascii="Wingdings" w:hAnsi="Wingdings" w:cs="OpenSymbol"/>
      </w:rPr>
    </w:lvl>
    <w:lvl w:ilvl="2">
      <w:start w:val="1"/>
      <w:numFmt w:val="bullet"/>
      <w:suff w:val="space"/>
      <w:lvlText w:val=""/>
      <w:lvlJc w:val="left"/>
      <w:pPr>
        <w:tabs>
          <w:tab w:val="num" w:pos="0"/>
        </w:tabs>
        <w:ind w:left="510" w:hanging="170"/>
      </w:pPr>
      <w:rPr>
        <w:rFonts w:ascii="Wingdings" w:hAnsi="Wingdings" w:cs="OpenSymbol"/>
      </w:rPr>
    </w:lvl>
    <w:lvl w:ilvl="3">
      <w:start w:val="1"/>
      <w:numFmt w:val="bullet"/>
      <w:suff w:val="space"/>
      <w:lvlText w:val=""/>
      <w:lvlJc w:val="left"/>
      <w:pPr>
        <w:tabs>
          <w:tab w:val="num" w:pos="0"/>
        </w:tabs>
        <w:ind w:left="680" w:hanging="170"/>
      </w:pPr>
      <w:rPr>
        <w:rFonts w:ascii="Wingdings" w:hAnsi="Wingdings" w:cs="OpenSymbol"/>
      </w:rPr>
    </w:lvl>
    <w:lvl w:ilvl="4">
      <w:start w:val="1"/>
      <w:numFmt w:val="bullet"/>
      <w:suff w:val="space"/>
      <w:lvlText w:val=""/>
      <w:lvlJc w:val="left"/>
      <w:pPr>
        <w:tabs>
          <w:tab w:val="num" w:pos="0"/>
        </w:tabs>
        <w:ind w:left="850" w:hanging="170"/>
      </w:pPr>
      <w:rPr>
        <w:rFonts w:ascii="Wingdings" w:hAnsi="Wingdings" w:cs="OpenSymbol"/>
      </w:rPr>
    </w:lvl>
    <w:lvl w:ilvl="5">
      <w:start w:val="1"/>
      <w:numFmt w:val="bullet"/>
      <w:suff w:val="space"/>
      <w:lvlText w:val=""/>
      <w:lvlJc w:val="left"/>
      <w:pPr>
        <w:tabs>
          <w:tab w:val="num" w:pos="0"/>
        </w:tabs>
        <w:ind w:left="1020" w:hanging="170"/>
      </w:pPr>
      <w:rPr>
        <w:rFonts w:ascii="Wingdings" w:hAnsi="Wingdings" w:cs="OpenSymbol"/>
      </w:rPr>
    </w:lvl>
    <w:lvl w:ilvl="6">
      <w:start w:val="1"/>
      <w:numFmt w:val="bullet"/>
      <w:suff w:val="space"/>
      <w:lvlText w:val=""/>
      <w:lvlJc w:val="left"/>
      <w:pPr>
        <w:tabs>
          <w:tab w:val="num" w:pos="0"/>
        </w:tabs>
        <w:ind w:left="1191" w:hanging="170"/>
      </w:pPr>
      <w:rPr>
        <w:rFonts w:ascii="Wingdings" w:hAnsi="Wingdings" w:cs="OpenSymbol"/>
      </w:rPr>
    </w:lvl>
    <w:lvl w:ilvl="7">
      <w:start w:val="1"/>
      <w:numFmt w:val="bullet"/>
      <w:suff w:val="space"/>
      <w:lvlText w:val=""/>
      <w:lvlJc w:val="left"/>
      <w:pPr>
        <w:tabs>
          <w:tab w:val="num" w:pos="0"/>
        </w:tabs>
        <w:ind w:left="1361" w:hanging="170"/>
      </w:pPr>
      <w:rPr>
        <w:rFonts w:ascii="Wingdings" w:hAnsi="Wingdings" w:cs="OpenSymbol"/>
      </w:rPr>
    </w:lvl>
    <w:lvl w:ilvl="8">
      <w:start w:val="1"/>
      <w:numFmt w:val="bullet"/>
      <w:suff w:val="space"/>
      <w:lvlText w:val=""/>
      <w:lvlJc w:val="left"/>
      <w:pPr>
        <w:tabs>
          <w:tab w:val="num" w:pos="0"/>
        </w:tabs>
        <w:ind w:left="1531" w:hanging="170"/>
      </w:pPr>
      <w:rPr>
        <w:rFonts w:ascii="Wingdings" w:hAnsi="Wingdings" w:cs="OpenSymbol"/>
      </w:rPr>
    </w:lvl>
  </w:abstractNum>
  <w:abstractNum w:abstractNumId="2" w15:restartNumberingAfterBreak="0">
    <w:nsid w:val="041B4031"/>
    <w:multiLevelType w:val="multilevel"/>
    <w:tmpl w:val="AE44D566"/>
    <w:lvl w:ilvl="0">
      <w:start w:val="4"/>
      <w:numFmt w:val="decimal"/>
      <w:lvlText w:val="%1"/>
      <w:lvlJc w:val="left"/>
      <w:pPr>
        <w:ind w:left="450" w:hanging="450"/>
      </w:pPr>
      <w:rPr>
        <w:rFonts w:ascii="Arial Narrow" w:hAnsi="Arial Narrow" w:cs="Times New Roman" w:hint="default"/>
        <w:sz w:val="24"/>
      </w:rPr>
    </w:lvl>
    <w:lvl w:ilvl="1">
      <w:start w:val="1"/>
      <w:numFmt w:val="decimal"/>
      <w:lvlText w:val="%1.%2"/>
      <w:lvlJc w:val="left"/>
      <w:pPr>
        <w:ind w:left="630" w:hanging="450"/>
      </w:pPr>
      <w:rPr>
        <w:rFonts w:ascii="Arial Narrow" w:hAnsi="Arial Narrow" w:cs="Times New Roman" w:hint="default"/>
        <w:sz w:val="24"/>
      </w:rPr>
    </w:lvl>
    <w:lvl w:ilvl="2">
      <w:start w:val="1"/>
      <w:numFmt w:val="decimal"/>
      <w:lvlText w:val="%1.%2.%3"/>
      <w:lvlJc w:val="left"/>
      <w:pPr>
        <w:ind w:left="1080" w:hanging="720"/>
      </w:pPr>
      <w:rPr>
        <w:rFonts w:ascii="Arial Narrow" w:hAnsi="Arial Narrow" w:cs="Times New Roman" w:hint="default"/>
        <w:sz w:val="24"/>
      </w:rPr>
    </w:lvl>
    <w:lvl w:ilvl="3">
      <w:start w:val="1"/>
      <w:numFmt w:val="decimal"/>
      <w:lvlText w:val="%1.%2.%3.%4"/>
      <w:lvlJc w:val="left"/>
      <w:pPr>
        <w:ind w:left="1620" w:hanging="1080"/>
      </w:pPr>
      <w:rPr>
        <w:rFonts w:ascii="Arial Narrow" w:hAnsi="Arial Narrow" w:cs="Times New Roman" w:hint="default"/>
        <w:sz w:val="24"/>
      </w:rPr>
    </w:lvl>
    <w:lvl w:ilvl="4">
      <w:start w:val="1"/>
      <w:numFmt w:val="decimal"/>
      <w:lvlText w:val="%1.%2.%3.%4.%5"/>
      <w:lvlJc w:val="left"/>
      <w:pPr>
        <w:ind w:left="1800" w:hanging="1080"/>
      </w:pPr>
      <w:rPr>
        <w:rFonts w:ascii="Arial Narrow" w:hAnsi="Arial Narrow" w:cs="Times New Roman" w:hint="default"/>
        <w:sz w:val="24"/>
      </w:rPr>
    </w:lvl>
    <w:lvl w:ilvl="5">
      <w:start w:val="1"/>
      <w:numFmt w:val="decimal"/>
      <w:lvlText w:val="%1.%2.%3.%4.%5.%6"/>
      <w:lvlJc w:val="left"/>
      <w:pPr>
        <w:ind w:left="2340" w:hanging="1440"/>
      </w:pPr>
      <w:rPr>
        <w:rFonts w:ascii="Arial Narrow" w:hAnsi="Arial Narrow" w:cs="Times New Roman" w:hint="default"/>
        <w:sz w:val="24"/>
      </w:rPr>
    </w:lvl>
    <w:lvl w:ilvl="6">
      <w:start w:val="1"/>
      <w:numFmt w:val="decimal"/>
      <w:lvlText w:val="%1.%2.%3.%4.%5.%6.%7"/>
      <w:lvlJc w:val="left"/>
      <w:pPr>
        <w:ind w:left="2520" w:hanging="1440"/>
      </w:pPr>
      <w:rPr>
        <w:rFonts w:ascii="Arial Narrow" w:hAnsi="Arial Narrow" w:cs="Times New Roman" w:hint="default"/>
        <w:sz w:val="24"/>
      </w:rPr>
    </w:lvl>
    <w:lvl w:ilvl="7">
      <w:start w:val="1"/>
      <w:numFmt w:val="decimal"/>
      <w:lvlText w:val="%1.%2.%3.%4.%5.%6.%7.%8"/>
      <w:lvlJc w:val="left"/>
      <w:pPr>
        <w:ind w:left="3060" w:hanging="1800"/>
      </w:pPr>
      <w:rPr>
        <w:rFonts w:ascii="Arial Narrow" w:hAnsi="Arial Narrow" w:cs="Times New Roman" w:hint="default"/>
        <w:sz w:val="24"/>
      </w:rPr>
    </w:lvl>
    <w:lvl w:ilvl="8">
      <w:start w:val="1"/>
      <w:numFmt w:val="decimal"/>
      <w:lvlText w:val="%1.%2.%3.%4.%5.%6.%7.%8.%9"/>
      <w:lvlJc w:val="left"/>
      <w:pPr>
        <w:ind w:left="3240" w:hanging="1800"/>
      </w:pPr>
      <w:rPr>
        <w:rFonts w:ascii="Arial Narrow" w:hAnsi="Arial Narrow" w:cs="Times New Roman" w:hint="default"/>
        <w:sz w:val="24"/>
      </w:rPr>
    </w:lvl>
  </w:abstractNum>
  <w:abstractNum w:abstractNumId="3" w15:restartNumberingAfterBreak="0">
    <w:nsid w:val="078B0BCD"/>
    <w:multiLevelType w:val="multilevel"/>
    <w:tmpl w:val="123CDEB0"/>
    <w:lvl w:ilvl="0">
      <w:start w:val="1"/>
      <w:numFmt w:val="decimal"/>
      <w:pStyle w:val="GELTtulo1"/>
      <w:lvlText w:val="%1."/>
      <w:lvlJc w:val="left"/>
      <w:pPr>
        <w:ind w:left="720" w:hanging="360"/>
      </w:pPr>
    </w:lvl>
    <w:lvl w:ilvl="1">
      <w:start w:val="1"/>
      <w:numFmt w:val="decimal"/>
      <w:pStyle w:val="GELTtulo2"/>
      <w:isLgl/>
      <w:lvlText w:val="%1.%2"/>
      <w:lvlJc w:val="left"/>
      <w:pPr>
        <w:ind w:left="360" w:hanging="360"/>
      </w:pPr>
      <w:rPr>
        <w:rFonts w:hint="default"/>
        <w:b/>
      </w:rPr>
    </w:lvl>
    <w:lvl w:ilvl="2">
      <w:start w:val="1"/>
      <w:numFmt w:val="decimal"/>
      <w:pStyle w:val="GELTtulo3"/>
      <w:isLgl/>
      <w:lvlText w:val="%1.%2.%3"/>
      <w:lvlJc w:val="left"/>
      <w:pPr>
        <w:ind w:left="72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87E7882"/>
    <w:multiLevelType w:val="hybridMultilevel"/>
    <w:tmpl w:val="CA5E32B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9744553"/>
    <w:multiLevelType w:val="multilevel"/>
    <w:tmpl w:val="641861AC"/>
    <w:lvl w:ilvl="0">
      <w:start w:val="4"/>
      <w:numFmt w:val="decimal"/>
      <w:lvlText w:val="%1"/>
      <w:lvlJc w:val="left"/>
      <w:pPr>
        <w:ind w:left="720" w:hanging="720"/>
      </w:pPr>
      <w:rPr>
        <w:rFonts w:hint="default"/>
      </w:rPr>
    </w:lvl>
    <w:lvl w:ilvl="1">
      <w:start w:val="4"/>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F696078"/>
    <w:multiLevelType w:val="multilevel"/>
    <w:tmpl w:val="77464F50"/>
    <w:lvl w:ilvl="0">
      <w:start w:val="1"/>
      <w:numFmt w:val="decimal"/>
      <w:lvlText w:val="%1."/>
      <w:lvlJc w:val="left"/>
      <w:pPr>
        <w:ind w:left="3479"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17734712"/>
    <w:multiLevelType w:val="multilevel"/>
    <w:tmpl w:val="9C0CDE1E"/>
    <w:lvl w:ilvl="0">
      <w:start w:val="4"/>
      <w:numFmt w:val="decimal"/>
      <w:lvlText w:val="%1"/>
      <w:lvlJc w:val="left"/>
      <w:pPr>
        <w:ind w:left="450" w:hanging="450"/>
      </w:pPr>
      <w:rPr>
        <w:rFonts w:hint="default"/>
      </w:rPr>
    </w:lvl>
    <w:lvl w:ilvl="1">
      <w:start w:val="3"/>
      <w:numFmt w:val="decimal"/>
      <w:lvlText w:val="%1.%2"/>
      <w:lvlJc w:val="left"/>
      <w:pPr>
        <w:ind w:left="630" w:hanging="45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8" w15:restartNumberingAfterBreak="0">
    <w:nsid w:val="17D032F5"/>
    <w:multiLevelType w:val="multilevel"/>
    <w:tmpl w:val="1B0C20A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9837895"/>
    <w:multiLevelType w:val="hybridMultilevel"/>
    <w:tmpl w:val="810E92A0"/>
    <w:lvl w:ilvl="0" w:tplc="240A0001">
      <w:start w:val="1"/>
      <w:numFmt w:val="bullet"/>
      <w:pStyle w:val="Enumeracin1inicio"/>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9CC5A24"/>
    <w:multiLevelType w:val="multilevel"/>
    <w:tmpl w:val="E356E62C"/>
    <w:lvl w:ilvl="0">
      <w:start w:val="4"/>
      <w:numFmt w:val="decimal"/>
      <w:lvlText w:val="%1."/>
      <w:lvlJc w:val="left"/>
      <w:pPr>
        <w:ind w:left="780" w:hanging="780"/>
      </w:pPr>
      <w:rPr>
        <w:rFonts w:hint="default"/>
      </w:rPr>
    </w:lvl>
    <w:lvl w:ilvl="1">
      <w:start w:val="4"/>
      <w:numFmt w:val="decimal"/>
      <w:lvlText w:val="%1.%2."/>
      <w:lvlJc w:val="left"/>
      <w:pPr>
        <w:ind w:left="780" w:hanging="780"/>
      </w:pPr>
      <w:rPr>
        <w:rFonts w:hint="default"/>
      </w:rPr>
    </w:lvl>
    <w:lvl w:ilvl="2">
      <w:start w:val="3"/>
      <w:numFmt w:val="decimal"/>
      <w:lvlText w:val="%1.%2.%3."/>
      <w:lvlJc w:val="left"/>
      <w:pPr>
        <w:ind w:left="780" w:hanging="780"/>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E8A5D22"/>
    <w:multiLevelType w:val="hybridMultilevel"/>
    <w:tmpl w:val="5E1E2D8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0465B6B"/>
    <w:multiLevelType w:val="multilevel"/>
    <w:tmpl w:val="AE44D566"/>
    <w:lvl w:ilvl="0">
      <w:start w:val="4"/>
      <w:numFmt w:val="decimal"/>
      <w:lvlText w:val="%1"/>
      <w:lvlJc w:val="left"/>
      <w:pPr>
        <w:ind w:left="450" w:hanging="450"/>
      </w:pPr>
      <w:rPr>
        <w:rFonts w:ascii="Arial Narrow" w:hAnsi="Arial Narrow" w:cs="Times New Roman" w:hint="default"/>
        <w:sz w:val="24"/>
      </w:rPr>
    </w:lvl>
    <w:lvl w:ilvl="1">
      <w:start w:val="1"/>
      <w:numFmt w:val="decimal"/>
      <w:lvlText w:val="%1.%2"/>
      <w:lvlJc w:val="left"/>
      <w:pPr>
        <w:ind w:left="630" w:hanging="450"/>
      </w:pPr>
      <w:rPr>
        <w:rFonts w:ascii="Arial Narrow" w:hAnsi="Arial Narrow" w:cs="Times New Roman" w:hint="default"/>
        <w:sz w:val="24"/>
      </w:rPr>
    </w:lvl>
    <w:lvl w:ilvl="2">
      <w:start w:val="1"/>
      <w:numFmt w:val="decimal"/>
      <w:lvlText w:val="%1.%2.%3"/>
      <w:lvlJc w:val="left"/>
      <w:pPr>
        <w:ind w:left="1080" w:hanging="720"/>
      </w:pPr>
      <w:rPr>
        <w:rFonts w:ascii="Arial Narrow" w:hAnsi="Arial Narrow" w:cs="Times New Roman" w:hint="default"/>
        <w:sz w:val="24"/>
      </w:rPr>
    </w:lvl>
    <w:lvl w:ilvl="3">
      <w:start w:val="1"/>
      <w:numFmt w:val="decimal"/>
      <w:lvlText w:val="%1.%2.%3.%4"/>
      <w:lvlJc w:val="left"/>
      <w:pPr>
        <w:ind w:left="1620" w:hanging="1080"/>
      </w:pPr>
      <w:rPr>
        <w:rFonts w:ascii="Arial Narrow" w:hAnsi="Arial Narrow" w:cs="Times New Roman" w:hint="default"/>
        <w:sz w:val="24"/>
      </w:rPr>
    </w:lvl>
    <w:lvl w:ilvl="4">
      <w:start w:val="1"/>
      <w:numFmt w:val="decimal"/>
      <w:lvlText w:val="%1.%2.%3.%4.%5"/>
      <w:lvlJc w:val="left"/>
      <w:pPr>
        <w:ind w:left="1800" w:hanging="1080"/>
      </w:pPr>
      <w:rPr>
        <w:rFonts w:ascii="Arial Narrow" w:hAnsi="Arial Narrow" w:cs="Times New Roman" w:hint="default"/>
        <w:sz w:val="24"/>
      </w:rPr>
    </w:lvl>
    <w:lvl w:ilvl="5">
      <w:start w:val="1"/>
      <w:numFmt w:val="decimal"/>
      <w:lvlText w:val="%1.%2.%3.%4.%5.%6"/>
      <w:lvlJc w:val="left"/>
      <w:pPr>
        <w:ind w:left="2340" w:hanging="1440"/>
      </w:pPr>
      <w:rPr>
        <w:rFonts w:ascii="Arial Narrow" w:hAnsi="Arial Narrow" w:cs="Times New Roman" w:hint="default"/>
        <w:sz w:val="24"/>
      </w:rPr>
    </w:lvl>
    <w:lvl w:ilvl="6">
      <w:start w:val="1"/>
      <w:numFmt w:val="decimal"/>
      <w:lvlText w:val="%1.%2.%3.%4.%5.%6.%7"/>
      <w:lvlJc w:val="left"/>
      <w:pPr>
        <w:ind w:left="2520" w:hanging="1440"/>
      </w:pPr>
      <w:rPr>
        <w:rFonts w:ascii="Arial Narrow" w:hAnsi="Arial Narrow" w:cs="Times New Roman" w:hint="default"/>
        <w:sz w:val="24"/>
      </w:rPr>
    </w:lvl>
    <w:lvl w:ilvl="7">
      <w:start w:val="1"/>
      <w:numFmt w:val="decimal"/>
      <w:lvlText w:val="%1.%2.%3.%4.%5.%6.%7.%8"/>
      <w:lvlJc w:val="left"/>
      <w:pPr>
        <w:ind w:left="3060" w:hanging="1800"/>
      </w:pPr>
      <w:rPr>
        <w:rFonts w:ascii="Arial Narrow" w:hAnsi="Arial Narrow" w:cs="Times New Roman" w:hint="default"/>
        <w:sz w:val="24"/>
      </w:rPr>
    </w:lvl>
    <w:lvl w:ilvl="8">
      <w:start w:val="1"/>
      <w:numFmt w:val="decimal"/>
      <w:lvlText w:val="%1.%2.%3.%4.%5.%6.%7.%8.%9"/>
      <w:lvlJc w:val="left"/>
      <w:pPr>
        <w:ind w:left="3240" w:hanging="1800"/>
      </w:pPr>
      <w:rPr>
        <w:rFonts w:ascii="Arial Narrow" w:hAnsi="Arial Narrow" w:cs="Times New Roman" w:hint="default"/>
        <w:sz w:val="24"/>
      </w:rPr>
    </w:lvl>
  </w:abstractNum>
  <w:abstractNum w:abstractNumId="13" w15:restartNumberingAfterBreak="0">
    <w:nsid w:val="20CB5657"/>
    <w:multiLevelType w:val="hybridMultilevel"/>
    <w:tmpl w:val="3F10CE4E"/>
    <w:lvl w:ilvl="0" w:tplc="240A0001">
      <w:start w:val="1"/>
      <w:numFmt w:val="bullet"/>
      <w:lvlText w:val=""/>
      <w:lvlJc w:val="left"/>
      <w:pPr>
        <w:ind w:left="720" w:hanging="360"/>
      </w:pPr>
      <w:rPr>
        <w:rFonts w:ascii="Symbol" w:hAnsi="Symbol" w:hint="default"/>
      </w:rPr>
    </w:lvl>
    <w:lvl w:ilvl="1" w:tplc="240A000B">
      <w:start w:val="1"/>
      <w:numFmt w:val="bullet"/>
      <w:lvlText w:val=""/>
      <w:lvlJc w:val="left"/>
      <w:pPr>
        <w:ind w:left="1440" w:hanging="360"/>
      </w:pPr>
      <w:rPr>
        <w:rFonts w:ascii="Wingdings" w:hAnsi="Wingdings"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4F03C5E"/>
    <w:multiLevelType w:val="multilevel"/>
    <w:tmpl w:val="AE44D566"/>
    <w:lvl w:ilvl="0">
      <w:start w:val="4"/>
      <w:numFmt w:val="decimal"/>
      <w:lvlText w:val="%1"/>
      <w:lvlJc w:val="left"/>
      <w:pPr>
        <w:ind w:left="450" w:hanging="450"/>
      </w:pPr>
      <w:rPr>
        <w:rFonts w:ascii="Arial Narrow" w:hAnsi="Arial Narrow" w:cs="Times New Roman" w:hint="default"/>
        <w:sz w:val="24"/>
      </w:rPr>
    </w:lvl>
    <w:lvl w:ilvl="1">
      <w:start w:val="1"/>
      <w:numFmt w:val="decimal"/>
      <w:lvlText w:val="%1.%2"/>
      <w:lvlJc w:val="left"/>
      <w:pPr>
        <w:ind w:left="630" w:hanging="450"/>
      </w:pPr>
      <w:rPr>
        <w:rFonts w:ascii="Arial Narrow" w:hAnsi="Arial Narrow" w:cs="Times New Roman" w:hint="default"/>
        <w:sz w:val="24"/>
      </w:rPr>
    </w:lvl>
    <w:lvl w:ilvl="2">
      <w:start w:val="1"/>
      <w:numFmt w:val="decimal"/>
      <w:lvlText w:val="%1.%2.%3"/>
      <w:lvlJc w:val="left"/>
      <w:pPr>
        <w:ind w:left="1080" w:hanging="720"/>
      </w:pPr>
      <w:rPr>
        <w:rFonts w:ascii="Arial Narrow" w:hAnsi="Arial Narrow" w:cs="Times New Roman" w:hint="default"/>
        <w:sz w:val="24"/>
      </w:rPr>
    </w:lvl>
    <w:lvl w:ilvl="3">
      <w:start w:val="1"/>
      <w:numFmt w:val="decimal"/>
      <w:lvlText w:val="%1.%2.%3.%4"/>
      <w:lvlJc w:val="left"/>
      <w:pPr>
        <w:ind w:left="1620" w:hanging="1080"/>
      </w:pPr>
      <w:rPr>
        <w:rFonts w:ascii="Arial Narrow" w:hAnsi="Arial Narrow" w:cs="Times New Roman" w:hint="default"/>
        <w:sz w:val="24"/>
      </w:rPr>
    </w:lvl>
    <w:lvl w:ilvl="4">
      <w:start w:val="1"/>
      <w:numFmt w:val="decimal"/>
      <w:lvlText w:val="%1.%2.%3.%4.%5"/>
      <w:lvlJc w:val="left"/>
      <w:pPr>
        <w:ind w:left="1800" w:hanging="1080"/>
      </w:pPr>
      <w:rPr>
        <w:rFonts w:ascii="Arial Narrow" w:hAnsi="Arial Narrow" w:cs="Times New Roman" w:hint="default"/>
        <w:sz w:val="24"/>
      </w:rPr>
    </w:lvl>
    <w:lvl w:ilvl="5">
      <w:start w:val="1"/>
      <w:numFmt w:val="decimal"/>
      <w:lvlText w:val="%1.%2.%3.%4.%5.%6"/>
      <w:lvlJc w:val="left"/>
      <w:pPr>
        <w:ind w:left="2340" w:hanging="1440"/>
      </w:pPr>
      <w:rPr>
        <w:rFonts w:ascii="Arial Narrow" w:hAnsi="Arial Narrow" w:cs="Times New Roman" w:hint="default"/>
        <w:sz w:val="24"/>
      </w:rPr>
    </w:lvl>
    <w:lvl w:ilvl="6">
      <w:start w:val="1"/>
      <w:numFmt w:val="decimal"/>
      <w:lvlText w:val="%1.%2.%3.%4.%5.%6.%7"/>
      <w:lvlJc w:val="left"/>
      <w:pPr>
        <w:ind w:left="2520" w:hanging="1440"/>
      </w:pPr>
      <w:rPr>
        <w:rFonts w:ascii="Arial Narrow" w:hAnsi="Arial Narrow" w:cs="Times New Roman" w:hint="default"/>
        <w:sz w:val="24"/>
      </w:rPr>
    </w:lvl>
    <w:lvl w:ilvl="7">
      <w:start w:val="1"/>
      <w:numFmt w:val="decimal"/>
      <w:lvlText w:val="%1.%2.%3.%4.%5.%6.%7.%8"/>
      <w:lvlJc w:val="left"/>
      <w:pPr>
        <w:ind w:left="3060" w:hanging="1800"/>
      </w:pPr>
      <w:rPr>
        <w:rFonts w:ascii="Arial Narrow" w:hAnsi="Arial Narrow" w:cs="Times New Roman" w:hint="default"/>
        <w:sz w:val="24"/>
      </w:rPr>
    </w:lvl>
    <w:lvl w:ilvl="8">
      <w:start w:val="1"/>
      <w:numFmt w:val="decimal"/>
      <w:lvlText w:val="%1.%2.%3.%4.%5.%6.%7.%8.%9"/>
      <w:lvlJc w:val="left"/>
      <w:pPr>
        <w:ind w:left="3240" w:hanging="1800"/>
      </w:pPr>
      <w:rPr>
        <w:rFonts w:ascii="Arial Narrow" w:hAnsi="Arial Narrow" w:cs="Times New Roman" w:hint="default"/>
        <w:sz w:val="24"/>
      </w:rPr>
    </w:lvl>
  </w:abstractNum>
  <w:abstractNum w:abstractNumId="15" w15:restartNumberingAfterBreak="0">
    <w:nsid w:val="37993746"/>
    <w:multiLevelType w:val="multilevel"/>
    <w:tmpl w:val="574ECD8C"/>
    <w:lvl w:ilvl="0">
      <w:start w:val="4"/>
      <w:numFmt w:val="decimal"/>
      <w:lvlText w:val="%1."/>
      <w:lvlJc w:val="left"/>
      <w:pPr>
        <w:ind w:left="780" w:hanging="780"/>
      </w:pPr>
      <w:rPr>
        <w:rFonts w:hint="default"/>
      </w:rPr>
    </w:lvl>
    <w:lvl w:ilvl="1">
      <w:start w:val="4"/>
      <w:numFmt w:val="decimal"/>
      <w:lvlText w:val="%1.%2."/>
      <w:lvlJc w:val="left"/>
      <w:pPr>
        <w:ind w:left="780" w:hanging="780"/>
      </w:pPr>
      <w:rPr>
        <w:rFonts w:hint="default"/>
      </w:rPr>
    </w:lvl>
    <w:lvl w:ilvl="2">
      <w:start w:val="4"/>
      <w:numFmt w:val="decimal"/>
      <w:lvlText w:val="%1.%2.%3."/>
      <w:lvlJc w:val="left"/>
      <w:pPr>
        <w:ind w:left="780" w:hanging="7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D8D12E3"/>
    <w:multiLevelType w:val="multilevel"/>
    <w:tmpl w:val="AAC6E2AE"/>
    <w:lvl w:ilvl="0">
      <w:start w:val="4"/>
      <w:numFmt w:val="decimal"/>
      <w:lvlText w:val="%1."/>
      <w:lvlJc w:val="left"/>
      <w:pPr>
        <w:ind w:left="780" w:hanging="780"/>
      </w:pPr>
      <w:rPr>
        <w:rFonts w:hint="default"/>
      </w:rPr>
    </w:lvl>
    <w:lvl w:ilvl="1">
      <w:start w:val="4"/>
      <w:numFmt w:val="decimal"/>
      <w:lvlText w:val="%1.%2."/>
      <w:lvlJc w:val="left"/>
      <w:pPr>
        <w:ind w:left="924" w:hanging="780"/>
      </w:pPr>
      <w:rPr>
        <w:rFonts w:hint="default"/>
      </w:rPr>
    </w:lvl>
    <w:lvl w:ilvl="2">
      <w:start w:val="2"/>
      <w:numFmt w:val="decimal"/>
      <w:lvlText w:val="%1.%2.%3."/>
      <w:lvlJc w:val="left"/>
      <w:pPr>
        <w:ind w:left="1068" w:hanging="780"/>
      </w:pPr>
      <w:rPr>
        <w:rFonts w:hint="default"/>
      </w:rPr>
    </w:lvl>
    <w:lvl w:ilvl="3">
      <w:start w:val="2"/>
      <w:numFmt w:val="decimal"/>
      <w:lvlText w:val="%1.%2.%3.%4."/>
      <w:lvlJc w:val="left"/>
      <w:pPr>
        <w:ind w:left="1512" w:hanging="1080"/>
      </w:pPr>
      <w:rPr>
        <w:rFonts w:hint="default"/>
      </w:rPr>
    </w:lvl>
    <w:lvl w:ilvl="4">
      <w:start w:val="1"/>
      <w:numFmt w:val="decimal"/>
      <w:lvlText w:val="%1.%2.%3.%4.%5."/>
      <w:lvlJc w:val="left"/>
      <w:pPr>
        <w:ind w:left="1656" w:hanging="1080"/>
      </w:pPr>
      <w:rPr>
        <w:rFonts w:hint="default"/>
      </w:rPr>
    </w:lvl>
    <w:lvl w:ilvl="5">
      <w:start w:val="1"/>
      <w:numFmt w:val="decimal"/>
      <w:lvlText w:val="%1.%2.%3.%4.%5.%6."/>
      <w:lvlJc w:val="left"/>
      <w:pPr>
        <w:ind w:left="2160" w:hanging="1440"/>
      </w:pPr>
      <w:rPr>
        <w:rFonts w:hint="default"/>
      </w:rPr>
    </w:lvl>
    <w:lvl w:ilvl="6">
      <w:start w:val="1"/>
      <w:numFmt w:val="decimal"/>
      <w:lvlText w:val="%1.%2.%3.%4.%5.%6.%7."/>
      <w:lvlJc w:val="left"/>
      <w:pPr>
        <w:ind w:left="2304" w:hanging="1440"/>
      </w:pPr>
      <w:rPr>
        <w:rFonts w:hint="default"/>
      </w:rPr>
    </w:lvl>
    <w:lvl w:ilvl="7">
      <w:start w:val="1"/>
      <w:numFmt w:val="decimal"/>
      <w:lvlText w:val="%1.%2.%3.%4.%5.%6.%7.%8."/>
      <w:lvlJc w:val="left"/>
      <w:pPr>
        <w:ind w:left="2808" w:hanging="1800"/>
      </w:pPr>
      <w:rPr>
        <w:rFonts w:hint="default"/>
      </w:rPr>
    </w:lvl>
    <w:lvl w:ilvl="8">
      <w:start w:val="1"/>
      <w:numFmt w:val="decimal"/>
      <w:lvlText w:val="%1.%2.%3.%4.%5.%6.%7.%8.%9."/>
      <w:lvlJc w:val="left"/>
      <w:pPr>
        <w:ind w:left="3312" w:hanging="2160"/>
      </w:pPr>
      <w:rPr>
        <w:rFonts w:hint="default"/>
      </w:rPr>
    </w:lvl>
  </w:abstractNum>
  <w:abstractNum w:abstractNumId="17" w15:restartNumberingAfterBreak="0">
    <w:nsid w:val="3F0A1926"/>
    <w:multiLevelType w:val="multilevel"/>
    <w:tmpl w:val="8F88C5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432"/>
        </w:tabs>
        <w:ind w:left="432" w:hanging="432"/>
      </w:pPr>
      <w:rPr>
        <w:rFonts w:ascii="Arial Narrow" w:hAnsi="Arial Narrow" w:hint="default"/>
        <w:sz w:val="24"/>
        <w:szCs w:val="24"/>
      </w:r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3F2B20BE"/>
    <w:multiLevelType w:val="multilevel"/>
    <w:tmpl w:val="B58C71F6"/>
    <w:lvl w:ilvl="0">
      <w:start w:val="4"/>
      <w:numFmt w:val="decimal"/>
      <w:lvlText w:val="%1"/>
      <w:lvlJc w:val="left"/>
      <w:pPr>
        <w:ind w:left="720" w:hanging="720"/>
      </w:pPr>
      <w:rPr>
        <w:rFonts w:hint="default"/>
      </w:rPr>
    </w:lvl>
    <w:lvl w:ilvl="1">
      <w:start w:val="4"/>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F6D6B73"/>
    <w:multiLevelType w:val="hybridMultilevel"/>
    <w:tmpl w:val="C874B6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F007D9D"/>
    <w:multiLevelType w:val="multilevel"/>
    <w:tmpl w:val="7A4C301A"/>
    <w:lvl w:ilvl="0">
      <w:start w:val="4"/>
      <w:numFmt w:val="decimal"/>
      <w:lvlText w:val="%1"/>
      <w:lvlJc w:val="left"/>
      <w:pPr>
        <w:ind w:left="525" w:hanging="525"/>
      </w:pPr>
      <w:rPr>
        <w:rFonts w:hint="default"/>
        <w:b/>
      </w:rPr>
    </w:lvl>
    <w:lvl w:ilvl="1">
      <w:start w:val="4"/>
      <w:numFmt w:val="decimal"/>
      <w:lvlText w:val="%1.%2"/>
      <w:lvlJc w:val="left"/>
      <w:pPr>
        <w:ind w:left="525" w:hanging="52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1" w15:restartNumberingAfterBreak="0">
    <w:nsid w:val="50BF057A"/>
    <w:multiLevelType w:val="hybridMultilevel"/>
    <w:tmpl w:val="3A4AB7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6885A4A"/>
    <w:multiLevelType w:val="hybridMultilevel"/>
    <w:tmpl w:val="E8AE0988"/>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3" w15:restartNumberingAfterBreak="0">
    <w:nsid w:val="58451557"/>
    <w:multiLevelType w:val="multilevel"/>
    <w:tmpl w:val="041C2006"/>
    <w:lvl w:ilvl="0">
      <w:start w:val="2"/>
      <w:numFmt w:val="decimal"/>
      <w:lvlText w:val="%1."/>
      <w:lvlJc w:val="left"/>
      <w:pPr>
        <w:tabs>
          <w:tab w:val="num" w:pos="-491"/>
        </w:tabs>
        <w:ind w:left="-491" w:hanging="360"/>
      </w:pPr>
      <w:rPr>
        <w:rFonts w:hint="default"/>
      </w:rPr>
    </w:lvl>
    <w:lvl w:ilvl="1">
      <w:start w:val="1"/>
      <w:numFmt w:val="decimal"/>
      <w:isLgl/>
      <w:lvlText w:val="%1.%2."/>
      <w:lvlJc w:val="left"/>
      <w:pPr>
        <w:tabs>
          <w:tab w:val="num" w:pos="-131"/>
        </w:tabs>
        <w:ind w:left="-131" w:hanging="720"/>
      </w:pPr>
      <w:rPr>
        <w:rFonts w:hint="default"/>
        <w:b/>
        <w:i w:val="0"/>
      </w:rPr>
    </w:lvl>
    <w:lvl w:ilvl="2">
      <w:start w:val="1"/>
      <w:numFmt w:val="decimal"/>
      <w:isLgl/>
      <w:lvlText w:val="%1.%2.%3."/>
      <w:lvlJc w:val="left"/>
      <w:pPr>
        <w:tabs>
          <w:tab w:val="num" w:pos="-131"/>
        </w:tabs>
        <w:ind w:left="-131" w:hanging="720"/>
      </w:pPr>
      <w:rPr>
        <w:rFonts w:hint="default"/>
        <w:b w:val="0"/>
        <w:i w:val="0"/>
      </w:rPr>
    </w:lvl>
    <w:lvl w:ilvl="3">
      <w:start w:val="1"/>
      <w:numFmt w:val="decimal"/>
      <w:isLgl/>
      <w:lvlText w:val="%1.%2.%3.%4."/>
      <w:lvlJc w:val="left"/>
      <w:pPr>
        <w:tabs>
          <w:tab w:val="num" w:pos="229"/>
        </w:tabs>
        <w:ind w:left="229" w:hanging="1080"/>
      </w:pPr>
      <w:rPr>
        <w:rFonts w:hint="default"/>
        <w:b w:val="0"/>
        <w:i w:val="0"/>
      </w:rPr>
    </w:lvl>
    <w:lvl w:ilvl="4">
      <w:start w:val="1"/>
      <w:numFmt w:val="decimal"/>
      <w:isLgl/>
      <w:lvlText w:val="%1.%2.%3.%4.%5."/>
      <w:lvlJc w:val="left"/>
      <w:pPr>
        <w:tabs>
          <w:tab w:val="num" w:pos="229"/>
        </w:tabs>
        <w:ind w:left="229" w:hanging="1080"/>
      </w:pPr>
      <w:rPr>
        <w:rFonts w:hint="default"/>
        <w:b w:val="0"/>
        <w:i w:val="0"/>
      </w:rPr>
    </w:lvl>
    <w:lvl w:ilvl="5">
      <w:start w:val="1"/>
      <w:numFmt w:val="decimal"/>
      <w:isLgl/>
      <w:lvlText w:val="%1.%2.%3.%4.%5.%6."/>
      <w:lvlJc w:val="left"/>
      <w:pPr>
        <w:tabs>
          <w:tab w:val="num" w:pos="589"/>
        </w:tabs>
        <w:ind w:left="589" w:hanging="1440"/>
      </w:pPr>
      <w:rPr>
        <w:rFonts w:hint="default"/>
        <w:b w:val="0"/>
        <w:i w:val="0"/>
      </w:rPr>
    </w:lvl>
    <w:lvl w:ilvl="6">
      <w:start w:val="1"/>
      <w:numFmt w:val="decimal"/>
      <w:isLgl/>
      <w:lvlText w:val="%1.%2.%3.%4.%5.%6.%7."/>
      <w:lvlJc w:val="left"/>
      <w:pPr>
        <w:tabs>
          <w:tab w:val="num" w:pos="589"/>
        </w:tabs>
        <w:ind w:left="589" w:hanging="1440"/>
      </w:pPr>
      <w:rPr>
        <w:rFonts w:hint="default"/>
        <w:b w:val="0"/>
        <w:i w:val="0"/>
      </w:rPr>
    </w:lvl>
    <w:lvl w:ilvl="7">
      <w:start w:val="1"/>
      <w:numFmt w:val="decimal"/>
      <w:isLgl/>
      <w:lvlText w:val="%1.%2.%3.%4.%5.%6.%7.%8."/>
      <w:lvlJc w:val="left"/>
      <w:pPr>
        <w:tabs>
          <w:tab w:val="num" w:pos="949"/>
        </w:tabs>
        <w:ind w:left="949" w:hanging="1800"/>
      </w:pPr>
      <w:rPr>
        <w:rFonts w:hint="default"/>
        <w:b w:val="0"/>
        <w:i w:val="0"/>
      </w:rPr>
    </w:lvl>
    <w:lvl w:ilvl="8">
      <w:start w:val="1"/>
      <w:numFmt w:val="decimal"/>
      <w:isLgl/>
      <w:lvlText w:val="%1.%2.%3.%4.%5.%6.%7.%8.%9."/>
      <w:lvlJc w:val="left"/>
      <w:pPr>
        <w:tabs>
          <w:tab w:val="num" w:pos="1309"/>
        </w:tabs>
        <w:ind w:left="1309" w:hanging="2160"/>
      </w:pPr>
      <w:rPr>
        <w:rFonts w:hint="default"/>
        <w:b w:val="0"/>
        <w:i w:val="0"/>
      </w:rPr>
    </w:lvl>
  </w:abstractNum>
  <w:abstractNum w:abstractNumId="24" w15:restartNumberingAfterBreak="0">
    <w:nsid w:val="58630DB5"/>
    <w:multiLevelType w:val="hybridMultilevel"/>
    <w:tmpl w:val="1152DE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807125F"/>
    <w:multiLevelType w:val="multilevel"/>
    <w:tmpl w:val="D062CE2C"/>
    <w:lvl w:ilvl="0">
      <w:start w:val="4"/>
      <w:numFmt w:val="decimal"/>
      <w:lvlText w:val="%1"/>
      <w:lvlJc w:val="left"/>
      <w:pPr>
        <w:ind w:left="720" w:hanging="720"/>
      </w:pPr>
      <w:rPr>
        <w:rFonts w:hint="default"/>
      </w:rPr>
    </w:lvl>
    <w:lvl w:ilvl="1">
      <w:start w:val="4"/>
      <w:numFmt w:val="decimal"/>
      <w:lvlText w:val="%1.%2"/>
      <w:lvlJc w:val="left"/>
      <w:pPr>
        <w:ind w:left="768" w:hanging="720"/>
      </w:pPr>
      <w:rPr>
        <w:rFonts w:hint="default"/>
      </w:rPr>
    </w:lvl>
    <w:lvl w:ilvl="2">
      <w:start w:val="3"/>
      <w:numFmt w:val="decimal"/>
      <w:lvlText w:val="%1.%2.%3"/>
      <w:lvlJc w:val="left"/>
      <w:pPr>
        <w:ind w:left="816" w:hanging="720"/>
      </w:pPr>
      <w:rPr>
        <w:rFonts w:hint="default"/>
      </w:rPr>
    </w:lvl>
    <w:lvl w:ilvl="3">
      <w:start w:val="1"/>
      <w:numFmt w:val="decimal"/>
      <w:lvlText w:val="%1.%2.%3.%4"/>
      <w:lvlJc w:val="left"/>
      <w:pPr>
        <w:ind w:left="1224" w:hanging="1080"/>
      </w:pPr>
      <w:rPr>
        <w:rFonts w:hint="default"/>
      </w:rPr>
    </w:lvl>
    <w:lvl w:ilvl="4">
      <w:start w:val="1"/>
      <w:numFmt w:val="decimal"/>
      <w:lvlText w:val="%1.%2.%3.%4.%5"/>
      <w:lvlJc w:val="left"/>
      <w:pPr>
        <w:ind w:left="1272" w:hanging="1080"/>
      </w:pPr>
      <w:rPr>
        <w:rFonts w:hint="default"/>
      </w:rPr>
    </w:lvl>
    <w:lvl w:ilvl="5">
      <w:start w:val="1"/>
      <w:numFmt w:val="decimal"/>
      <w:lvlText w:val="%1.%2.%3.%4.%5.%6"/>
      <w:lvlJc w:val="left"/>
      <w:pPr>
        <w:ind w:left="1680" w:hanging="1440"/>
      </w:pPr>
      <w:rPr>
        <w:rFonts w:hint="default"/>
      </w:rPr>
    </w:lvl>
    <w:lvl w:ilvl="6">
      <w:start w:val="1"/>
      <w:numFmt w:val="decimal"/>
      <w:lvlText w:val="%1.%2.%3.%4.%5.%6.%7"/>
      <w:lvlJc w:val="left"/>
      <w:pPr>
        <w:ind w:left="1728" w:hanging="1440"/>
      </w:pPr>
      <w:rPr>
        <w:rFonts w:hint="default"/>
      </w:rPr>
    </w:lvl>
    <w:lvl w:ilvl="7">
      <w:start w:val="1"/>
      <w:numFmt w:val="decimal"/>
      <w:lvlText w:val="%1.%2.%3.%4.%5.%6.%7.%8"/>
      <w:lvlJc w:val="left"/>
      <w:pPr>
        <w:ind w:left="2136" w:hanging="1800"/>
      </w:pPr>
      <w:rPr>
        <w:rFonts w:hint="default"/>
      </w:rPr>
    </w:lvl>
    <w:lvl w:ilvl="8">
      <w:start w:val="1"/>
      <w:numFmt w:val="decimal"/>
      <w:lvlText w:val="%1.%2.%3.%4.%5.%6.%7.%8.%9"/>
      <w:lvlJc w:val="left"/>
      <w:pPr>
        <w:ind w:left="2184" w:hanging="1800"/>
      </w:pPr>
      <w:rPr>
        <w:rFonts w:hint="default"/>
      </w:rPr>
    </w:lvl>
  </w:abstractNum>
  <w:abstractNum w:abstractNumId="26" w15:restartNumberingAfterBreak="0">
    <w:nsid w:val="6F084D4F"/>
    <w:multiLevelType w:val="hybridMultilevel"/>
    <w:tmpl w:val="BC5A4B9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708B52A0"/>
    <w:multiLevelType w:val="hybridMultilevel"/>
    <w:tmpl w:val="2DBE544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8" w15:restartNumberingAfterBreak="0">
    <w:nsid w:val="7CFE76A5"/>
    <w:multiLevelType w:val="hybridMultilevel"/>
    <w:tmpl w:val="BA3646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7D336DF8"/>
    <w:multiLevelType w:val="hybridMultilevel"/>
    <w:tmpl w:val="40A0A47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7"/>
  </w:num>
  <w:num w:numId="2">
    <w:abstractNumId w:val="9"/>
  </w:num>
  <w:num w:numId="3">
    <w:abstractNumId w:val="21"/>
  </w:num>
  <w:num w:numId="4">
    <w:abstractNumId w:val="28"/>
  </w:num>
  <w:num w:numId="5">
    <w:abstractNumId w:val="11"/>
  </w:num>
  <w:num w:numId="6">
    <w:abstractNumId w:val="13"/>
  </w:num>
  <w:num w:numId="7">
    <w:abstractNumId w:val="12"/>
  </w:num>
  <w:num w:numId="8">
    <w:abstractNumId w:val="23"/>
  </w:num>
  <w:num w:numId="9">
    <w:abstractNumId w:val="29"/>
  </w:num>
  <w:num w:numId="10">
    <w:abstractNumId w:val="7"/>
  </w:num>
  <w:num w:numId="11">
    <w:abstractNumId w:val="4"/>
  </w:num>
  <w:num w:numId="12">
    <w:abstractNumId w:val="3"/>
  </w:num>
  <w:num w:numId="13">
    <w:abstractNumId w:val="26"/>
  </w:num>
  <w:num w:numId="14">
    <w:abstractNumId w:val="8"/>
  </w:num>
  <w:num w:numId="15">
    <w:abstractNumId w:val="0"/>
  </w:num>
  <w:num w:numId="16">
    <w:abstractNumId w:val="1"/>
  </w:num>
  <w:num w:numId="17">
    <w:abstractNumId w:val="2"/>
  </w:num>
  <w:num w:numId="18">
    <w:abstractNumId w:val="14"/>
  </w:num>
  <w:num w:numId="19">
    <w:abstractNumId w:val="24"/>
  </w:num>
  <w:num w:numId="20">
    <w:abstractNumId w:val="6"/>
  </w:num>
  <w:num w:numId="21">
    <w:abstractNumId w:val="22"/>
  </w:num>
  <w:num w:numId="22">
    <w:abstractNumId w:val="20"/>
  </w:num>
  <w:num w:numId="23">
    <w:abstractNumId w:val="18"/>
  </w:num>
  <w:num w:numId="24">
    <w:abstractNumId w:val="16"/>
  </w:num>
  <w:num w:numId="25">
    <w:abstractNumId w:val="25"/>
  </w:num>
  <w:num w:numId="26">
    <w:abstractNumId w:val="10"/>
  </w:num>
  <w:num w:numId="27">
    <w:abstractNumId w:val="15"/>
  </w:num>
  <w:num w:numId="28">
    <w:abstractNumId w:val="5"/>
  </w:num>
  <w:num w:numId="29">
    <w:abstractNumId w:val="19"/>
  </w:num>
  <w:num w:numId="30">
    <w:abstractNumId w:val="2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4BFB"/>
    <w:rsid w:val="0000234C"/>
    <w:rsid w:val="00004C42"/>
    <w:rsid w:val="00007A8C"/>
    <w:rsid w:val="00011C5E"/>
    <w:rsid w:val="00012700"/>
    <w:rsid w:val="0001576A"/>
    <w:rsid w:val="0002062D"/>
    <w:rsid w:val="00030190"/>
    <w:rsid w:val="000363FA"/>
    <w:rsid w:val="00047A60"/>
    <w:rsid w:val="000540FC"/>
    <w:rsid w:val="00061B38"/>
    <w:rsid w:val="000639F6"/>
    <w:rsid w:val="00066165"/>
    <w:rsid w:val="00072DE7"/>
    <w:rsid w:val="0007331F"/>
    <w:rsid w:val="00074AAD"/>
    <w:rsid w:val="000755AA"/>
    <w:rsid w:val="00086752"/>
    <w:rsid w:val="000A0880"/>
    <w:rsid w:val="000A474A"/>
    <w:rsid w:val="000B751C"/>
    <w:rsid w:val="000C27D7"/>
    <w:rsid w:val="000C38C2"/>
    <w:rsid w:val="000D0752"/>
    <w:rsid w:val="000D1FA0"/>
    <w:rsid w:val="000D2830"/>
    <w:rsid w:val="000D511B"/>
    <w:rsid w:val="000D5E09"/>
    <w:rsid w:val="000D7F68"/>
    <w:rsid w:val="000F5C92"/>
    <w:rsid w:val="00100182"/>
    <w:rsid w:val="00100764"/>
    <w:rsid w:val="001008AE"/>
    <w:rsid w:val="00113928"/>
    <w:rsid w:val="0012478A"/>
    <w:rsid w:val="00130978"/>
    <w:rsid w:val="00134238"/>
    <w:rsid w:val="001439A4"/>
    <w:rsid w:val="00145161"/>
    <w:rsid w:val="00152582"/>
    <w:rsid w:val="00156E29"/>
    <w:rsid w:val="00156F24"/>
    <w:rsid w:val="001579D7"/>
    <w:rsid w:val="00176B23"/>
    <w:rsid w:val="00181159"/>
    <w:rsid w:val="00183D35"/>
    <w:rsid w:val="00183F47"/>
    <w:rsid w:val="00191666"/>
    <w:rsid w:val="00193A4D"/>
    <w:rsid w:val="00195EB0"/>
    <w:rsid w:val="001A7619"/>
    <w:rsid w:val="001B0754"/>
    <w:rsid w:val="001B10D5"/>
    <w:rsid w:val="001B72E2"/>
    <w:rsid w:val="001C088B"/>
    <w:rsid w:val="001C65AD"/>
    <w:rsid w:val="001D77D5"/>
    <w:rsid w:val="001E5FC3"/>
    <w:rsid w:val="001E76A6"/>
    <w:rsid w:val="002013CC"/>
    <w:rsid w:val="00204D39"/>
    <w:rsid w:val="0021200C"/>
    <w:rsid w:val="00221793"/>
    <w:rsid w:val="00223C69"/>
    <w:rsid w:val="00224A35"/>
    <w:rsid w:val="00233DD4"/>
    <w:rsid w:val="002367EC"/>
    <w:rsid w:val="002442A6"/>
    <w:rsid w:val="002447E4"/>
    <w:rsid w:val="00244D7A"/>
    <w:rsid w:val="00247D59"/>
    <w:rsid w:val="002513FE"/>
    <w:rsid w:val="00255975"/>
    <w:rsid w:val="00256F0C"/>
    <w:rsid w:val="002606DC"/>
    <w:rsid w:val="0026702F"/>
    <w:rsid w:val="002737FD"/>
    <w:rsid w:val="00273AB3"/>
    <w:rsid w:val="00275763"/>
    <w:rsid w:val="00282A6F"/>
    <w:rsid w:val="00293AFA"/>
    <w:rsid w:val="00296824"/>
    <w:rsid w:val="002972B9"/>
    <w:rsid w:val="002A7C4C"/>
    <w:rsid w:val="002B0D5F"/>
    <w:rsid w:val="002B6EDC"/>
    <w:rsid w:val="002C47C1"/>
    <w:rsid w:val="002C4EE0"/>
    <w:rsid w:val="002D363F"/>
    <w:rsid w:val="002D77C4"/>
    <w:rsid w:val="002E182B"/>
    <w:rsid w:val="002E332C"/>
    <w:rsid w:val="002E760B"/>
    <w:rsid w:val="002F0554"/>
    <w:rsid w:val="002F093C"/>
    <w:rsid w:val="002F1DCC"/>
    <w:rsid w:val="00301C54"/>
    <w:rsid w:val="0033057E"/>
    <w:rsid w:val="0033146B"/>
    <w:rsid w:val="00335806"/>
    <w:rsid w:val="003368C8"/>
    <w:rsid w:val="00337E60"/>
    <w:rsid w:val="0034080B"/>
    <w:rsid w:val="003420A4"/>
    <w:rsid w:val="00342A8B"/>
    <w:rsid w:val="003434BD"/>
    <w:rsid w:val="003434CB"/>
    <w:rsid w:val="0034761A"/>
    <w:rsid w:val="00355ADB"/>
    <w:rsid w:val="00356D80"/>
    <w:rsid w:val="00373BED"/>
    <w:rsid w:val="00375888"/>
    <w:rsid w:val="00376B08"/>
    <w:rsid w:val="00382E24"/>
    <w:rsid w:val="00385DCF"/>
    <w:rsid w:val="003865F0"/>
    <w:rsid w:val="003902BE"/>
    <w:rsid w:val="0039261D"/>
    <w:rsid w:val="003A211B"/>
    <w:rsid w:val="003A2904"/>
    <w:rsid w:val="003A39A4"/>
    <w:rsid w:val="003B2439"/>
    <w:rsid w:val="003B4BFB"/>
    <w:rsid w:val="003C1169"/>
    <w:rsid w:val="003C5AB8"/>
    <w:rsid w:val="003D1C60"/>
    <w:rsid w:val="003E0946"/>
    <w:rsid w:val="003E3100"/>
    <w:rsid w:val="003E536A"/>
    <w:rsid w:val="003E684E"/>
    <w:rsid w:val="003E689C"/>
    <w:rsid w:val="003E73FF"/>
    <w:rsid w:val="003E7423"/>
    <w:rsid w:val="003E79E8"/>
    <w:rsid w:val="003F6D2C"/>
    <w:rsid w:val="00405B5B"/>
    <w:rsid w:val="00406956"/>
    <w:rsid w:val="00444B65"/>
    <w:rsid w:val="0045413C"/>
    <w:rsid w:val="00460D3F"/>
    <w:rsid w:val="00464426"/>
    <w:rsid w:val="00466FBA"/>
    <w:rsid w:val="00472F81"/>
    <w:rsid w:val="00476FD1"/>
    <w:rsid w:val="00476FDA"/>
    <w:rsid w:val="004778C0"/>
    <w:rsid w:val="00481A49"/>
    <w:rsid w:val="004833EB"/>
    <w:rsid w:val="00492B11"/>
    <w:rsid w:val="004A58B6"/>
    <w:rsid w:val="004B1299"/>
    <w:rsid w:val="004C0440"/>
    <w:rsid w:val="004C271B"/>
    <w:rsid w:val="004C29A8"/>
    <w:rsid w:val="004C37D5"/>
    <w:rsid w:val="004D1443"/>
    <w:rsid w:val="004D2E58"/>
    <w:rsid w:val="004D36E1"/>
    <w:rsid w:val="004D403A"/>
    <w:rsid w:val="004E539A"/>
    <w:rsid w:val="00503CA3"/>
    <w:rsid w:val="005045DA"/>
    <w:rsid w:val="00506244"/>
    <w:rsid w:val="0050701C"/>
    <w:rsid w:val="00522FA6"/>
    <w:rsid w:val="00523D76"/>
    <w:rsid w:val="005539FB"/>
    <w:rsid w:val="00560197"/>
    <w:rsid w:val="00560542"/>
    <w:rsid w:val="00560F91"/>
    <w:rsid w:val="00570BDF"/>
    <w:rsid w:val="005717D6"/>
    <w:rsid w:val="00575825"/>
    <w:rsid w:val="00577078"/>
    <w:rsid w:val="00583A7F"/>
    <w:rsid w:val="005927FE"/>
    <w:rsid w:val="005B1480"/>
    <w:rsid w:val="005B19E4"/>
    <w:rsid w:val="005B725C"/>
    <w:rsid w:val="005C498E"/>
    <w:rsid w:val="005C5199"/>
    <w:rsid w:val="005D4F37"/>
    <w:rsid w:val="005D66DA"/>
    <w:rsid w:val="005E06D8"/>
    <w:rsid w:val="005E1475"/>
    <w:rsid w:val="005E3028"/>
    <w:rsid w:val="005E4121"/>
    <w:rsid w:val="005E5732"/>
    <w:rsid w:val="005E711D"/>
    <w:rsid w:val="005E757A"/>
    <w:rsid w:val="005F6BAC"/>
    <w:rsid w:val="0060431C"/>
    <w:rsid w:val="006044BA"/>
    <w:rsid w:val="00604CE1"/>
    <w:rsid w:val="00605A91"/>
    <w:rsid w:val="00606C84"/>
    <w:rsid w:val="006079A9"/>
    <w:rsid w:val="00614DB5"/>
    <w:rsid w:val="006204AF"/>
    <w:rsid w:val="00621052"/>
    <w:rsid w:val="0062463B"/>
    <w:rsid w:val="006263C3"/>
    <w:rsid w:val="00626A67"/>
    <w:rsid w:val="00633A59"/>
    <w:rsid w:val="006408C1"/>
    <w:rsid w:val="00643DA7"/>
    <w:rsid w:val="00645F81"/>
    <w:rsid w:val="0065042E"/>
    <w:rsid w:val="00651EBC"/>
    <w:rsid w:val="00665349"/>
    <w:rsid w:val="00673964"/>
    <w:rsid w:val="00675577"/>
    <w:rsid w:val="0068379D"/>
    <w:rsid w:val="00695689"/>
    <w:rsid w:val="006A423C"/>
    <w:rsid w:val="006B0261"/>
    <w:rsid w:val="006C11EF"/>
    <w:rsid w:val="006C4078"/>
    <w:rsid w:val="006C7076"/>
    <w:rsid w:val="006C7F1F"/>
    <w:rsid w:val="006D2336"/>
    <w:rsid w:val="006D4E49"/>
    <w:rsid w:val="006D5E0D"/>
    <w:rsid w:val="006E5D9B"/>
    <w:rsid w:val="006F18A3"/>
    <w:rsid w:val="006F319D"/>
    <w:rsid w:val="006F43B5"/>
    <w:rsid w:val="006F6EDA"/>
    <w:rsid w:val="0071273D"/>
    <w:rsid w:val="00714572"/>
    <w:rsid w:val="007171C9"/>
    <w:rsid w:val="007179C1"/>
    <w:rsid w:val="00720F54"/>
    <w:rsid w:val="00730928"/>
    <w:rsid w:val="00740451"/>
    <w:rsid w:val="00764698"/>
    <w:rsid w:val="00765886"/>
    <w:rsid w:val="00777B1F"/>
    <w:rsid w:val="007813BE"/>
    <w:rsid w:val="007845A6"/>
    <w:rsid w:val="00787AB2"/>
    <w:rsid w:val="00790E86"/>
    <w:rsid w:val="00792661"/>
    <w:rsid w:val="00794407"/>
    <w:rsid w:val="00796300"/>
    <w:rsid w:val="00797D12"/>
    <w:rsid w:val="00797D54"/>
    <w:rsid w:val="007A176E"/>
    <w:rsid w:val="007A57E6"/>
    <w:rsid w:val="007A5967"/>
    <w:rsid w:val="007A6B98"/>
    <w:rsid w:val="007B27D6"/>
    <w:rsid w:val="007C0575"/>
    <w:rsid w:val="007C5262"/>
    <w:rsid w:val="007C7CE5"/>
    <w:rsid w:val="007D16FB"/>
    <w:rsid w:val="007D2D3B"/>
    <w:rsid w:val="007D4E0E"/>
    <w:rsid w:val="007D6828"/>
    <w:rsid w:val="007E0A04"/>
    <w:rsid w:val="007F1DFE"/>
    <w:rsid w:val="007F5906"/>
    <w:rsid w:val="007F78DE"/>
    <w:rsid w:val="00800F94"/>
    <w:rsid w:val="00807C94"/>
    <w:rsid w:val="00814163"/>
    <w:rsid w:val="00822BBE"/>
    <w:rsid w:val="00824F01"/>
    <w:rsid w:val="00826992"/>
    <w:rsid w:val="0083529F"/>
    <w:rsid w:val="00840707"/>
    <w:rsid w:val="00842E34"/>
    <w:rsid w:val="00843BC0"/>
    <w:rsid w:val="00843C42"/>
    <w:rsid w:val="0084696F"/>
    <w:rsid w:val="00847BBD"/>
    <w:rsid w:val="0085051E"/>
    <w:rsid w:val="00854E8A"/>
    <w:rsid w:val="00854EA1"/>
    <w:rsid w:val="00856321"/>
    <w:rsid w:val="00856F00"/>
    <w:rsid w:val="00857647"/>
    <w:rsid w:val="00860668"/>
    <w:rsid w:val="00863FB4"/>
    <w:rsid w:val="0086519F"/>
    <w:rsid w:val="0087462B"/>
    <w:rsid w:val="00875135"/>
    <w:rsid w:val="00876F8D"/>
    <w:rsid w:val="008828E9"/>
    <w:rsid w:val="00887677"/>
    <w:rsid w:val="0089087D"/>
    <w:rsid w:val="00890E8D"/>
    <w:rsid w:val="00894F49"/>
    <w:rsid w:val="008A01F3"/>
    <w:rsid w:val="008A0FC0"/>
    <w:rsid w:val="008A7084"/>
    <w:rsid w:val="008B2B8F"/>
    <w:rsid w:val="008B3EA4"/>
    <w:rsid w:val="008B5331"/>
    <w:rsid w:val="008B5B70"/>
    <w:rsid w:val="008B676C"/>
    <w:rsid w:val="008C2C9A"/>
    <w:rsid w:val="008D0509"/>
    <w:rsid w:val="008E168D"/>
    <w:rsid w:val="008E47EB"/>
    <w:rsid w:val="008F4038"/>
    <w:rsid w:val="008F4F4B"/>
    <w:rsid w:val="008F6465"/>
    <w:rsid w:val="008F6621"/>
    <w:rsid w:val="008F67E5"/>
    <w:rsid w:val="00905265"/>
    <w:rsid w:val="00910803"/>
    <w:rsid w:val="00913899"/>
    <w:rsid w:val="009178EC"/>
    <w:rsid w:val="00921527"/>
    <w:rsid w:val="00927441"/>
    <w:rsid w:val="00931EF8"/>
    <w:rsid w:val="00931FAC"/>
    <w:rsid w:val="0093414D"/>
    <w:rsid w:val="00940E9C"/>
    <w:rsid w:val="00943FEB"/>
    <w:rsid w:val="00946846"/>
    <w:rsid w:val="009518B8"/>
    <w:rsid w:val="0095331A"/>
    <w:rsid w:val="009565BC"/>
    <w:rsid w:val="00967BAD"/>
    <w:rsid w:val="00973F2E"/>
    <w:rsid w:val="009752D0"/>
    <w:rsid w:val="00976D55"/>
    <w:rsid w:val="0098032B"/>
    <w:rsid w:val="009938A9"/>
    <w:rsid w:val="0099534E"/>
    <w:rsid w:val="009A125F"/>
    <w:rsid w:val="009B1DC0"/>
    <w:rsid w:val="009C0706"/>
    <w:rsid w:val="009C2C0E"/>
    <w:rsid w:val="009E06FA"/>
    <w:rsid w:val="009F6119"/>
    <w:rsid w:val="00A04964"/>
    <w:rsid w:val="00A119A4"/>
    <w:rsid w:val="00A20A62"/>
    <w:rsid w:val="00A26859"/>
    <w:rsid w:val="00A32C7A"/>
    <w:rsid w:val="00A34C7B"/>
    <w:rsid w:val="00A433D0"/>
    <w:rsid w:val="00A47867"/>
    <w:rsid w:val="00A51A50"/>
    <w:rsid w:val="00A55DFF"/>
    <w:rsid w:val="00A57FE7"/>
    <w:rsid w:val="00A612CE"/>
    <w:rsid w:val="00A67CC9"/>
    <w:rsid w:val="00A70B71"/>
    <w:rsid w:val="00A73FE3"/>
    <w:rsid w:val="00A771ED"/>
    <w:rsid w:val="00A838BA"/>
    <w:rsid w:val="00A83E2F"/>
    <w:rsid w:val="00A8722D"/>
    <w:rsid w:val="00A96FB7"/>
    <w:rsid w:val="00AA0DF5"/>
    <w:rsid w:val="00AA124C"/>
    <w:rsid w:val="00AA24E0"/>
    <w:rsid w:val="00AB763A"/>
    <w:rsid w:val="00AB7F9A"/>
    <w:rsid w:val="00AC56E3"/>
    <w:rsid w:val="00AC6CB5"/>
    <w:rsid w:val="00AE2257"/>
    <w:rsid w:val="00AE4641"/>
    <w:rsid w:val="00AE621C"/>
    <w:rsid w:val="00AE7EEF"/>
    <w:rsid w:val="00AF6022"/>
    <w:rsid w:val="00B04146"/>
    <w:rsid w:val="00B124F1"/>
    <w:rsid w:val="00B135E0"/>
    <w:rsid w:val="00B15F92"/>
    <w:rsid w:val="00B20BE9"/>
    <w:rsid w:val="00B30770"/>
    <w:rsid w:val="00B368EF"/>
    <w:rsid w:val="00B36AA6"/>
    <w:rsid w:val="00B42EFC"/>
    <w:rsid w:val="00B44285"/>
    <w:rsid w:val="00B46E85"/>
    <w:rsid w:val="00B475E1"/>
    <w:rsid w:val="00B56790"/>
    <w:rsid w:val="00B65782"/>
    <w:rsid w:val="00B71321"/>
    <w:rsid w:val="00B72D10"/>
    <w:rsid w:val="00B74828"/>
    <w:rsid w:val="00B848E4"/>
    <w:rsid w:val="00B92A0F"/>
    <w:rsid w:val="00BA06CB"/>
    <w:rsid w:val="00BB36DE"/>
    <w:rsid w:val="00BB4A92"/>
    <w:rsid w:val="00BC44CA"/>
    <w:rsid w:val="00BC5B6E"/>
    <w:rsid w:val="00BC7177"/>
    <w:rsid w:val="00BC7732"/>
    <w:rsid w:val="00BD3129"/>
    <w:rsid w:val="00C04516"/>
    <w:rsid w:val="00C12128"/>
    <w:rsid w:val="00C164C6"/>
    <w:rsid w:val="00C17184"/>
    <w:rsid w:val="00C237D7"/>
    <w:rsid w:val="00C23A31"/>
    <w:rsid w:val="00C26FB6"/>
    <w:rsid w:val="00C34C7D"/>
    <w:rsid w:val="00C37FDA"/>
    <w:rsid w:val="00C42657"/>
    <w:rsid w:val="00C454A1"/>
    <w:rsid w:val="00C54B6C"/>
    <w:rsid w:val="00C61ACA"/>
    <w:rsid w:val="00C66163"/>
    <w:rsid w:val="00C759A2"/>
    <w:rsid w:val="00C82999"/>
    <w:rsid w:val="00C84A1A"/>
    <w:rsid w:val="00C84FBF"/>
    <w:rsid w:val="00C86510"/>
    <w:rsid w:val="00C92120"/>
    <w:rsid w:val="00C9333C"/>
    <w:rsid w:val="00CA2D4C"/>
    <w:rsid w:val="00CB654B"/>
    <w:rsid w:val="00CB77E1"/>
    <w:rsid w:val="00CC4DD8"/>
    <w:rsid w:val="00CC52BB"/>
    <w:rsid w:val="00CD3F40"/>
    <w:rsid w:val="00CD4810"/>
    <w:rsid w:val="00CD6EB9"/>
    <w:rsid w:val="00CE2CDE"/>
    <w:rsid w:val="00CE50D2"/>
    <w:rsid w:val="00CF161F"/>
    <w:rsid w:val="00CF2B1E"/>
    <w:rsid w:val="00CF343D"/>
    <w:rsid w:val="00CF46DD"/>
    <w:rsid w:val="00CF519F"/>
    <w:rsid w:val="00CF782E"/>
    <w:rsid w:val="00D0259A"/>
    <w:rsid w:val="00D24B87"/>
    <w:rsid w:val="00D258AC"/>
    <w:rsid w:val="00D324BE"/>
    <w:rsid w:val="00D32E3B"/>
    <w:rsid w:val="00D36BFC"/>
    <w:rsid w:val="00D534DC"/>
    <w:rsid w:val="00D63D94"/>
    <w:rsid w:val="00D65A1F"/>
    <w:rsid w:val="00D670F2"/>
    <w:rsid w:val="00D70855"/>
    <w:rsid w:val="00D73E29"/>
    <w:rsid w:val="00D74945"/>
    <w:rsid w:val="00D74C55"/>
    <w:rsid w:val="00D81EA0"/>
    <w:rsid w:val="00D82DFF"/>
    <w:rsid w:val="00D84F88"/>
    <w:rsid w:val="00D85366"/>
    <w:rsid w:val="00D926C7"/>
    <w:rsid w:val="00D94125"/>
    <w:rsid w:val="00D94FAC"/>
    <w:rsid w:val="00D964D8"/>
    <w:rsid w:val="00D970E8"/>
    <w:rsid w:val="00DA2211"/>
    <w:rsid w:val="00DA396C"/>
    <w:rsid w:val="00DB347D"/>
    <w:rsid w:val="00DB7506"/>
    <w:rsid w:val="00DC0457"/>
    <w:rsid w:val="00DC5FF6"/>
    <w:rsid w:val="00DC6053"/>
    <w:rsid w:val="00DE064D"/>
    <w:rsid w:val="00DE1916"/>
    <w:rsid w:val="00DE5CD5"/>
    <w:rsid w:val="00DF520B"/>
    <w:rsid w:val="00E00627"/>
    <w:rsid w:val="00E03E56"/>
    <w:rsid w:val="00E13249"/>
    <w:rsid w:val="00E30693"/>
    <w:rsid w:val="00E31E30"/>
    <w:rsid w:val="00E40158"/>
    <w:rsid w:val="00E473A9"/>
    <w:rsid w:val="00E52128"/>
    <w:rsid w:val="00E55632"/>
    <w:rsid w:val="00E656F9"/>
    <w:rsid w:val="00E707EE"/>
    <w:rsid w:val="00E70D52"/>
    <w:rsid w:val="00E77DD0"/>
    <w:rsid w:val="00E80128"/>
    <w:rsid w:val="00E803E4"/>
    <w:rsid w:val="00E86213"/>
    <w:rsid w:val="00E90469"/>
    <w:rsid w:val="00E90637"/>
    <w:rsid w:val="00E90D5D"/>
    <w:rsid w:val="00E92A1E"/>
    <w:rsid w:val="00E9554B"/>
    <w:rsid w:val="00E95A3A"/>
    <w:rsid w:val="00EA3A78"/>
    <w:rsid w:val="00EA5589"/>
    <w:rsid w:val="00EA660C"/>
    <w:rsid w:val="00EC1AA3"/>
    <w:rsid w:val="00EC2ED9"/>
    <w:rsid w:val="00ED453D"/>
    <w:rsid w:val="00ED483F"/>
    <w:rsid w:val="00EE0659"/>
    <w:rsid w:val="00EE5F9B"/>
    <w:rsid w:val="00EE661B"/>
    <w:rsid w:val="00EF3C17"/>
    <w:rsid w:val="00F01C34"/>
    <w:rsid w:val="00F03171"/>
    <w:rsid w:val="00F05DA0"/>
    <w:rsid w:val="00F12123"/>
    <w:rsid w:val="00F15668"/>
    <w:rsid w:val="00F162AF"/>
    <w:rsid w:val="00F1764F"/>
    <w:rsid w:val="00F27C34"/>
    <w:rsid w:val="00F43B67"/>
    <w:rsid w:val="00F4651A"/>
    <w:rsid w:val="00F47D8A"/>
    <w:rsid w:val="00F51BBA"/>
    <w:rsid w:val="00F5404C"/>
    <w:rsid w:val="00F570AC"/>
    <w:rsid w:val="00F63C3D"/>
    <w:rsid w:val="00F70AEA"/>
    <w:rsid w:val="00F73687"/>
    <w:rsid w:val="00F73CF8"/>
    <w:rsid w:val="00F74FA2"/>
    <w:rsid w:val="00F84C06"/>
    <w:rsid w:val="00F864A9"/>
    <w:rsid w:val="00F86950"/>
    <w:rsid w:val="00F9191E"/>
    <w:rsid w:val="00FA5744"/>
    <w:rsid w:val="00FA6191"/>
    <w:rsid w:val="00FC1D4F"/>
    <w:rsid w:val="00FC4733"/>
    <w:rsid w:val="00FC7D9B"/>
    <w:rsid w:val="00FD3650"/>
    <w:rsid w:val="00FD4E3B"/>
    <w:rsid w:val="00FD71C4"/>
    <w:rsid w:val="00FE2E87"/>
    <w:rsid w:val="00FE5EFC"/>
    <w:rsid w:val="00FF0143"/>
    <w:rsid w:val="00FF15F2"/>
    <w:rsid w:val="00FF6F6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D8FDF33A-F214-4A6B-AE14-9F54F9F4F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7BBD"/>
    <w:rPr>
      <w:lang w:val="es-ES" w:eastAsia="es-ES"/>
    </w:rPr>
  </w:style>
  <w:style w:type="paragraph" w:styleId="Ttulo1">
    <w:name w:val="heading 1"/>
    <w:basedOn w:val="Normal"/>
    <w:next w:val="Normal"/>
    <w:link w:val="Ttulo1Car"/>
    <w:qFormat/>
    <w:rsid w:val="00847BBD"/>
    <w:pPr>
      <w:keepNext/>
      <w:widowControl w:val="0"/>
      <w:jc w:val="center"/>
      <w:outlineLvl w:val="0"/>
    </w:pPr>
    <w:rPr>
      <w:b/>
      <w:sz w:val="18"/>
    </w:rPr>
  </w:style>
  <w:style w:type="paragraph" w:styleId="Ttulo2">
    <w:name w:val="heading 2"/>
    <w:basedOn w:val="Normal"/>
    <w:next w:val="Normal"/>
    <w:qFormat/>
    <w:rsid w:val="00847BBD"/>
    <w:pPr>
      <w:keepNext/>
      <w:widowControl w:val="0"/>
      <w:jc w:val="both"/>
      <w:outlineLvl w:val="1"/>
    </w:pPr>
    <w:rPr>
      <w:b/>
      <w:sz w:val="28"/>
    </w:rPr>
  </w:style>
  <w:style w:type="paragraph" w:styleId="Ttulo3">
    <w:name w:val="heading 3"/>
    <w:basedOn w:val="Normal"/>
    <w:next w:val="Normal"/>
    <w:qFormat/>
    <w:rsid w:val="00847BBD"/>
    <w:pPr>
      <w:keepNext/>
      <w:widowControl w:val="0"/>
      <w:outlineLvl w:val="2"/>
    </w:pPr>
    <w:rPr>
      <w:sz w:val="26"/>
    </w:rPr>
  </w:style>
  <w:style w:type="paragraph" w:styleId="Ttulo4">
    <w:name w:val="heading 4"/>
    <w:basedOn w:val="Normal"/>
    <w:next w:val="Normal"/>
    <w:qFormat/>
    <w:rsid w:val="00847BBD"/>
    <w:pPr>
      <w:keepNext/>
      <w:widowControl w:val="0"/>
      <w:outlineLvl w:val="3"/>
    </w:pPr>
    <w:rPr>
      <w:b/>
      <w:sz w:val="26"/>
    </w:rPr>
  </w:style>
  <w:style w:type="paragraph" w:styleId="Ttulo5">
    <w:name w:val="heading 5"/>
    <w:basedOn w:val="Normal"/>
    <w:next w:val="Normal"/>
    <w:qFormat/>
    <w:rsid w:val="00847BBD"/>
    <w:pPr>
      <w:keepNext/>
      <w:jc w:val="center"/>
      <w:outlineLvl w:val="4"/>
    </w:pPr>
    <w:rPr>
      <w:b/>
      <w:sz w:val="16"/>
    </w:rPr>
  </w:style>
  <w:style w:type="paragraph" w:styleId="Ttulo6">
    <w:name w:val="heading 6"/>
    <w:basedOn w:val="Normal"/>
    <w:next w:val="Normal"/>
    <w:qFormat/>
    <w:rsid w:val="00847BBD"/>
    <w:pPr>
      <w:keepNext/>
      <w:jc w:val="center"/>
      <w:outlineLvl w:val="5"/>
    </w:pPr>
    <w:rPr>
      <w:rFonts w:ascii="Arial" w:hAnsi="Arial"/>
      <w:b/>
    </w:rPr>
  </w:style>
  <w:style w:type="paragraph" w:styleId="Ttulo7">
    <w:name w:val="heading 7"/>
    <w:basedOn w:val="Normal"/>
    <w:next w:val="Normal"/>
    <w:qFormat/>
    <w:rsid w:val="00847BBD"/>
    <w:pPr>
      <w:keepNext/>
      <w:widowControl w:val="0"/>
      <w:jc w:val="both"/>
      <w:outlineLvl w:val="6"/>
    </w:pPr>
    <w:rPr>
      <w:b/>
      <w:sz w:val="24"/>
    </w:rPr>
  </w:style>
  <w:style w:type="paragraph" w:styleId="Ttulo8">
    <w:name w:val="heading 8"/>
    <w:basedOn w:val="Normal"/>
    <w:next w:val="Normal"/>
    <w:qFormat/>
    <w:rsid w:val="00847BBD"/>
    <w:pPr>
      <w:keepNext/>
      <w:widowControl w:val="0"/>
      <w:jc w:val="both"/>
      <w:outlineLvl w:val="7"/>
    </w:pPr>
    <w:rPr>
      <w:sz w:val="24"/>
    </w:rPr>
  </w:style>
  <w:style w:type="paragraph" w:styleId="Ttulo9">
    <w:name w:val="heading 9"/>
    <w:basedOn w:val="Normal"/>
    <w:next w:val="Normal"/>
    <w:qFormat/>
    <w:rsid w:val="00847BBD"/>
    <w:pPr>
      <w:keepNext/>
      <w:widowControl w:val="0"/>
      <w:ind w:left="2835" w:hanging="2835"/>
      <w:jc w:val="both"/>
      <w:outlineLvl w:val="8"/>
    </w:pPr>
    <w:rPr>
      <w:b/>
      <w:sz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3">
    <w:name w:val="Body Text 3"/>
    <w:basedOn w:val="Normal"/>
    <w:rsid w:val="00847BBD"/>
    <w:pPr>
      <w:jc w:val="both"/>
    </w:pPr>
  </w:style>
  <w:style w:type="paragraph" w:styleId="Encabezado">
    <w:name w:val="header"/>
    <w:basedOn w:val="Normal"/>
    <w:link w:val="EncabezadoCar"/>
    <w:rsid w:val="00847BBD"/>
    <w:pPr>
      <w:widowControl w:val="0"/>
      <w:tabs>
        <w:tab w:val="center" w:pos="4252"/>
        <w:tab w:val="right" w:pos="8504"/>
      </w:tabs>
    </w:pPr>
  </w:style>
  <w:style w:type="character" w:styleId="Nmerodepgina">
    <w:name w:val="page number"/>
    <w:rsid w:val="00847BBD"/>
    <w:rPr>
      <w:sz w:val="20"/>
    </w:rPr>
  </w:style>
  <w:style w:type="paragraph" w:customStyle="1" w:styleId="Sangra2detindependiente1">
    <w:name w:val="Sangría 2 de t. independiente1"/>
    <w:basedOn w:val="Normal"/>
    <w:rsid w:val="00847BBD"/>
    <w:pPr>
      <w:widowControl w:val="0"/>
      <w:ind w:left="2124" w:hanging="2124"/>
      <w:jc w:val="both"/>
    </w:pPr>
    <w:rPr>
      <w:sz w:val="24"/>
    </w:rPr>
  </w:style>
  <w:style w:type="paragraph" w:styleId="Piedepgina">
    <w:name w:val="footer"/>
    <w:basedOn w:val="Normal"/>
    <w:rsid w:val="00847BBD"/>
    <w:pPr>
      <w:widowControl w:val="0"/>
      <w:tabs>
        <w:tab w:val="center" w:pos="4252"/>
        <w:tab w:val="right" w:pos="8504"/>
      </w:tabs>
    </w:pPr>
  </w:style>
  <w:style w:type="paragraph" w:styleId="Textoindependiente">
    <w:name w:val="Body Text"/>
    <w:basedOn w:val="Normal"/>
    <w:rsid w:val="00847BBD"/>
    <w:pPr>
      <w:widowControl w:val="0"/>
      <w:jc w:val="both"/>
    </w:pPr>
    <w:rPr>
      <w:sz w:val="24"/>
    </w:rPr>
  </w:style>
  <w:style w:type="paragraph" w:customStyle="1" w:styleId="Sangra3detindependiente1">
    <w:name w:val="Sangría 3 de t. independiente1"/>
    <w:basedOn w:val="Normal"/>
    <w:rsid w:val="00847BBD"/>
    <w:pPr>
      <w:widowControl w:val="0"/>
      <w:ind w:left="2127" w:hanging="2127"/>
      <w:jc w:val="both"/>
    </w:pPr>
    <w:rPr>
      <w:sz w:val="24"/>
    </w:rPr>
  </w:style>
  <w:style w:type="paragraph" w:styleId="Textoindependiente2">
    <w:name w:val="Body Text 2"/>
    <w:basedOn w:val="Normal"/>
    <w:rsid w:val="00847BBD"/>
    <w:rPr>
      <w:sz w:val="16"/>
    </w:rPr>
  </w:style>
  <w:style w:type="paragraph" w:styleId="Sangra3detindependiente">
    <w:name w:val="Body Text Indent 3"/>
    <w:basedOn w:val="Normal"/>
    <w:rsid w:val="00847BBD"/>
    <w:pPr>
      <w:widowControl w:val="0"/>
      <w:ind w:left="-284"/>
    </w:pPr>
    <w:rPr>
      <w:rFonts w:ascii="Arial" w:hAnsi="Arial"/>
      <w:sz w:val="22"/>
    </w:rPr>
  </w:style>
  <w:style w:type="paragraph" w:customStyle="1" w:styleId="Textoindependiente21">
    <w:name w:val="Texto independiente 21"/>
    <w:basedOn w:val="Normal"/>
    <w:rsid w:val="00847BBD"/>
    <w:pPr>
      <w:widowControl w:val="0"/>
      <w:jc w:val="both"/>
    </w:pPr>
    <w:rPr>
      <w:sz w:val="26"/>
    </w:rPr>
  </w:style>
  <w:style w:type="paragraph" w:customStyle="1" w:styleId="Textoindependiente31">
    <w:name w:val="Texto independiente 31"/>
    <w:basedOn w:val="Normal"/>
    <w:rsid w:val="00847BBD"/>
    <w:pPr>
      <w:widowControl w:val="0"/>
    </w:pPr>
    <w:rPr>
      <w:sz w:val="24"/>
    </w:rPr>
  </w:style>
  <w:style w:type="character" w:styleId="Hipervnculo">
    <w:name w:val="Hyperlink"/>
    <w:uiPriority w:val="99"/>
    <w:rsid w:val="00847BBD"/>
    <w:rPr>
      <w:color w:val="0000FF"/>
      <w:u w:val="single"/>
    </w:rPr>
  </w:style>
  <w:style w:type="paragraph" w:styleId="TDC1">
    <w:name w:val="toc 1"/>
    <w:basedOn w:val="Normal"/>
    <w:next w:val="Normal"/>
    <w:autoRedefine/>
    <w:uiPriority w:val="39"/>
    <w:rsid w:val="00847BBD"/>
    <w:rPr>
      <w:rFonts w:ascii="Arial" w:hAnsi="Arial" w:cs="Arial"/>
      <w:lang w:val="es-MX" w:eastAsia="en-US"/>
    </w:rPr>
  </w:style>
  <w:style w:type="paragraph" w:customStyle="1" w:styleId="bodytext">
    <w:name w:val="bodytext"/>
    <w:basedOn w:val="Normal"/>
    <w:rsid w:val="003C5AB8"/>
    <w:pPr>
      <w:spacing w:before="100" w:beforeAutospacing="1" w:after="100" w:afterAutospacing="1"/>
      <w:ind w:left="144"/>
    </w:pPr>
    <w:rPr>
      <w:rFonts w:ascii="Arial" w:hAnsi="Arial" w:cs="Arial"/>
      <w:color w:val="000000"/>
      <w:sz w:val="24"/>
      <w:szCs w:val="24"/>
      <w:lang w:val="es-CO" w:eastAsia="es-CO"/>
    </w:rPr>
  </w:style>
  <w:style w:type="paragraph" w:styleId="Sangra2detindependiente">
    <w:name w:val="Body Text Indent 2"/>
    <w:basedOn w:val="Normal"/>
    <w:rsid w:val="003E73FF"/>
    <w:pPr>
      <w:spacing w:after="120" w:line="480" w:lineRule="auto"/>
      <w:ind w:left="283"/>
    </w:pPr>
  </w:style>
  <w:style w:type="table" w:styleId="Tablaconcuadrcula">
    <w:name w:val="Table Grid"/>
    <w:basedOn w:val="Tablanormal"/>
    <w:uiPriority w:val="39"/>
    <w:rsid w:val="003E73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semiHidden/>
    <w:rsid w:val="00C454A1"/>
    <w:rPr>
      <w:sz w:val="16"/>
      <w:szCs w:val="16"/>
    </w:rPr>
  </w:style>
  <w:style w:type="paragraph" w:styleId="Textocomentario">
    <w:name w:val="annotation text"/>
    <w:basedOn w:val="Normal"/>
    <w:semiHidden/>
    <w:rsid w:val="00C454A1"/>
  </w:style>
  <w:style w:type="paragraph" w:styleId="Asuntodelcomentario">
    <w:name w:val="annotation subject"/>
    <w:basedOn w:val="Textocomentario"/>
    <w:next w:val="Textocomentario"/>
    <w:semiHidden/>
    <w:rsid w:val="00C454A1"/>
    <w:rPr>
      <w:b/>
      <w:bCs/>
    </w:rPr>
  </w:style>
  <w:style w:type="paragraph" w:styleId="Textodeglobo">
    <w:name w:val="Balloon Text"/>
    <w:basedOn w:val="Normal"/>
    <w:semiHidden/>
    <w:rsid w:val="00C454A1"/>
    <w:rPr>
      <w:rFonts w:ascii="Tahoma" w:hAnsi="Tahoma" w:cs="Tahoma"/>
      <w:sz w:val="16"/>
      <w:szCs w:val="16"/>
    </w:rPr>
  </w:style>
  <w:style w:type="paragraph" w:styleId="TDC7">
    <w:name w:val="toc 7"/>
    <w:basedOn w:val="Normal"/>
    <w:next w:val="Normal"/>
    <w:autoRedefine/>
    <w:semiHidden/>
    <w:rsid w:val="00C454A1"/>
    <w:pPr>
      <w:keepLines/>
      <w:spacing w:after="120"/>
      <w:ind w:left="1320"/>
      <w:jc w:val="both"/>
    </w:pPr>
    <w:rPr>
      <w:rFonts w:ascii="Arial" w:hAnsi="Arial"/>
      <w:sz w:val="22"/>
      <w:lang w:val="es-ES_tradnl" w:eastAsia="en-US"/>
    </w:rPr>
  </w:style>
  <w:style w:type="character" w:customStyle="1" w:styleId="Ttulo1Car">
    <w:name w:val="Título 1 Car"/>
    <w:link w:val="Ttulo1"/>
    <w:rsid w:val="00C61ACA"/>
    <w:rPr>
      <w:b/>
      <w:sz w:val="18"/>
      <w:lang w:val="es-ES" w:eastAsia="es-ES"/>
    </w:rPr>
  </w:style>
  <w:style w:type="character" w:customStyle="1" w:styleId="EncabezadoCar">
    <w:name w:val="Encabezado Car"/>
    <w:link w:val="Encabezado"/>
    <w:rsid w:val="00221793"/>
    <w:rPr>
      <w:lang w:val="es-ES" w:eastAsia="es-ES"/>
    </w:rPr>
  </w:style>
  <w:style w:type="paragraph" w:styleId="Subttulo">
    <w:name w:val="Subtitle"/>
    <w:basedOn w:val="Normal"/>
    <w:next w:val="Normal"/>
    <w:link w:val="SubttuloCar"/>
    <w:qFormat/>
    <w:rsid w:val="00B74828"/>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ar">
    <w:name w:val="Subtítulo Car"/>
    <w:basedOn w:val="Fuentedeprrafopredeter"/>
    <w:link w:val="Subttulo"/>
    <w:rsid w:val="00B74828"/>
    <w:rPr>
      <w:rFonts w:asciiTheme="minorHAnsi" w:eastAsiaTheme="minorEastAsia" w:hAnsiTheme="minorHAnsi" w:cstheme="minorBidi"/>
      <w:color w:val="5A5A5A" w:themeColor="text1" w:themeTint="A5"/>
      <w:spacing w:val="15"/>
      <w:sz w:val="22"/>
      <w:szCs w:val="22"/>
      <w:lang w:val="es-ES" w:eastAsia="es-ES"/>
    </w:rPr>
  </w:style>
  <w:style w:type="paragraph" w:styleId="Prrafodelista">
    <w:name w:val="List Paragraph"/>
    <w:basedOn w:val="Normal"/>
    <w:link w:val="PrrafodelistaCar"/>
    <w:uiPriority w:val="34"/>
    <w:qFormat/>
    <w:rsid w:val="001439A4"/>
    <w:pPr>
      <w:ind w:left="720"/>
      <w:contextualSpacing/>
    </w:pPr>
  </w:style>
  <w:style w:type="paragraph" w:customStyle="1" w:styleId="GELParrafo">
    <w:name w:val="GEL_Parrafo"/>
    <w:basedOn w:val="Prrafodelista"/>
    <w:link w:val="GELParrafoCar"/>
    <w:qFormat/>
    <w:rsid w:val="00100764"/>
    <w:pPr>
      <w:spacing w:before="240"/>
      <w:ind w:left="0"/>
      <w:contextualSpacing w:val="0"/>
      <w:jc w:val="both"/>
    </w:pPr>
    <w:rPr>
      <w:rFonts w:ascii="Arial" w:eastAsia="Calibri" w:hAnsi="Arial"/>
      <w:sz w:val="24"/>
      <w:szCs w:val="22"/>
      <w:lang w:eastAsia="en-US"/>
    </w:rPr>
  </w:style>
  <w:style w:type="character" w:customStyle="1" w:styleId="GELParrafoCar">
    <w:name w:val="GEL_Parrafo Car"/>
    <w:link w:val="GELParrafo"/>
    <w:rsid w:val="00100764"/>
    <w:rPr>
      <w:rFonts w:ascii="Arial" w:eastAsia="Calibri" w:hAnsi="Arial"/>
      <w:sz w:val="24"/>
      <w:szCs w:val="22"/>
      <w:lang w:val="es-ES" w:eastAsia="en-US"/>
    </w:rPr>
  </w:style>
  <w:style w:type="paragraph" w:customStyle="1" w:styleId="GELTtulo1">
    <w:name w:val="GEL_Título1"/>
    <w:basedOn w:val="Ttulo1"/>
    <w:link w:val="GELTtulo1Car"/>
    <w:qFormat/>
    <w:rsid w:val="00100764"/>
    <w:pPr>
      <w:keepNext w:val="0"/>
      <w:pageBreakBefore/>
      <w:numPr>
        <w:numId w:val="12"/>
      </w:numPr>
      <w:pBdr>
        <w:bottom w:val="single" w:sz="18" w:space="1" w:color="auto"/>
      </w:pBdr>
      <w:spacing w:before="1080" w:after="480"/>
      <w:jc w:val="right"/>
    </w:pPr>
    <w:rPr>
      <w:rFonts w:ascii="Tahoma" w:hAnsi="Tahoma"/>
      <w:b w:val="0"/>
      <w:bCs/>
      <w:caps/>
      <w:sz w:val="32"/>
      <w:szCs w:val="28"/>
      <w:lang w:eastAsia="en-US"/>
    </w:rPr>
  </w:style>
  <w:style w:type="paragraph" w:customStyle="1" w:styleId="GELTtulo2">
    <w:name w:val="GEL_Título2"/>
    <w:basedOn w:val="GELTtulo1"/>
    <w:link w:val="GELTtulo2Car"/>
    <w:autoRedefine/>
    <w:qFormat/>
    <w:rsid w:val="00100764"/>
    <w:pPr>
      <w:pageBreakBefore w:val="0"/>
      <w:numPr>
        <w:ilvl w:val="1"/>
      </w:numPr>
      <w:pBdr>
        <w:bottom w:val="none" w:sz="0" w:space="0" w:color="auto"/>
      </w:pBdr>
      <w:spacing w:before="480"/>
      <w:ind w:left="720" w:hanging="720"/>
      <w:jc w:val="left"/>
      <w:outlineLvl w:val="1"/>
    </w:pPr>
    <w:rPr>
      <w:rFonts w:ascii="Arial" w:hAnsi="Arial"/>
      <w:b/>
      <w:sz w:val="24"/>
    </w:rPr>
  </w:style>
  <w:style w:type="character" w:customStyle="1" w:styleId="GELTtulo2Car">
    <w:name w:val="GEL_Título2 Car"/>
    <w:link w:val="GELTtulo2"/>
    <w:rsid w:val="00100764"/>
    <w:rPr>
      <w:rFonts w:ascii="Arial" w:hAnsi="Arial"/>
      <w:b/>
      <w:bCs/>
      <w:caps/>
      <w:sz w:val="24"/>
      <w:szCs w:val="28"/>
      <w:lang w:val="es-ES" w:eastAsia="en-US"/>
    </w:rPr>
  </w:style>
  <w:style w:type="paragraph" w:customStyle="1" w:styleId="GELTtulo3">
    <w:name w:val="GEL_Título3"/>
    <w:basedOn w:val="GELTtulo2"/>
    <w:autoRedefine/>
    <w:qFormat/>
    <w:rsid w:val="00100764"/>
    <w:pPr>
      <w:numPr>
        <w:ilvl w:val="2"/>
      </w:numPr>
      <w:tabs>
        <w:tab w:val="num" w:pos="0"/>
      </w:tabs>
      <w:ind w:left="1004" w:hanging="360"/>
      <w:outlineLvl w:val="2"/>
    </w:pPr>
    <w:rPr>
      <w:lang w:val="es-CO"/>
    </w:rPr>
  </w:style>
  <w:style w:type="paragraph" w:customStyle="1" w:styleId="GELtitulofiguras">
    <w:name w:val="GEL_titulo_figuras"/>
    <w:basedOn w:val="Descripcin"/>
    <w:link w:val="GELtitulofigurasCar"/>
    <w:autoRedefine/>
    <w:qFormat/>
    <w:rsid w:val="00100764"/>
    <w:pPr>
      <w:spacing w:after="0"/>
      <w:jc w:val="center"/>
    </w:pPr>
    <w:rPr>
      <w:rFonts w:ascii="Arial" w:hAnsi="Arial" w:cs="Arial"/>
      <w:b/>
      <w:bCs/>
      <w:iCs w:val="0"/>
      <w:color w:val="auto"/>
      <w:sz w:val="20"/>
      <w:szCs w:val="20"/>
    </w:rPr>
  </w:style>
  <w:style w:type="character" w:customStyle="1" w:styleId="GELtitulofigurasCar">
    <w:name w:val="GEL_titulo_figuras Car"/>
    <w:link w:val="GELtitulofiguras"/>
    <w:rsid w:val="00100764"/>
    <w:rPr>
      <w:rFonts w:ascii="Arial" w:hAnsi="Arial" w:cs="Arial"/>
      <w:b/>
      <w:bCs/>
      <w:i/>
      <w:lang w:val="es-ES" w:eastAsia="es-ES"/>
    </w:rPr>
  </w:style>
  <w:style w:type="paragraph" w:styleId="Descripcin">
    <w:name w:val="caption"/>
    <w:basedOn w:val="Normal"/>
    <w:next w:val="Normal"/>
    <w:semiHidden/>
    <w:unhideWhenUsed/>
    <w:qFormat/>
    <w:rsid w:val="00100764"/>
    <w:pPr>
      <w:spacing w:after="200"/>
    </w:pPr>
    <w:rPr>
      <w:i/>
      <w:iCs/>
      <w:color w:val="1F497D" w:themeColor="text2"/>
      <w:sz w:val="18"/>
      <w:szCs w:val="18"/>
    </w:rPr>
  </w:style>
  <w:style w:type="paragraph" w:customStyle="1" w:styleId="Enumeracin1inicio">
    <w:name w:val="Enumeración 1 inicio"/>
    <w:basedOn w:val="Lista"/>
    <w:next w:val="Listaconvietas"/>
    <w:rsid w:val="00492B11"/>
    <w:pPr>
      <w:numPr>
        <w:numId w:val="2"/>
      </w:numPr>
      <w:suppressAutoHyphens/>
      <w:spacing w:before="240" w:after="120"/>
      <w:contextualSpacing w:val="0"/>
      <w:jc w:val="both"/>
    </w:pPr>
    <w:rPr>
      <w:rFonts w:ascii="Liberation Sans" w:eastAsia="WenQuanYi Zen Hei" w:hAnsi="Liberation Sans" w:cs="FreeSans"/>
      <w:kern w:val="1"/>
      <w:sz w:val="24"/>
      <w:szCs w:val="24"/>
      <w:lang w:val="es-CO" w:eastAsia="zh-CN" w:bidi="hi-IN"/>
    </w:rPr>
  </w:style>
  <w:style w:type="paragraph" w:styleId="Continuarlista">
    <w:name w:val="List Continue"/>
    <w:basedOn w:val="Lista"/>
    <w:rsid w:val="00492B11"/>
    <w:pPr>
      <w:suppressAutoHyphens/>
      <w:spacing w:after="120"/>
      <w:ind w:left="1429" w:hanging="360"/>
      <w:contextualSpacing w:val="0"/>
      <w:jc w:val="both"/>
    </w:pPr>
    <w:rPr>
      <w:rFonts w:ascii="Liberation Sans" w:eastAsia="WenQuanYi Zen Hei" w:hAnsi="Liberation Sans" w:cs="FreeSans"/>
      <w:kern w:val="1"/>
      <w:sz w:val="24"/>
      <w:szCs w:val="24"/>
      <w:lang w:val="es-CO" w:eastAsia="zh-CN" w:bidi="hi-IN"/>
    </w:rPr>
  </w:style>
  <w:style w:type="paragraph" w:styleId="Continuarlista2">
    <w:name w:val="List Continue 2"/>
    <w:basedOn w:val="Lista"/>
    <w:rsid w:val="00492B11"/>
    <w:pPr>
      <w:suppressAutoHyphens/>
      <w:spacing w:after="120"/>
      <w:ind w:left="0" w:firstLine="0"/>
      <w:contextualSpacing w:val="0"/>
      <w:jc w:val="both"/>
    </w:pPr>
    <w:rPr>
      <w:rFonts w:ascii="Liberation Sans" w:eastAsia="WenQuanYi Zen Hei" w:hAnsi="Liberation Sans" w:cs="FreeSans"/>
      <w:kern w:val="1"/>
      <w:sz w:val="24"/>
      <w:szCs w:val="24"/>
      <w:lang w:val="es-CO" w:eastAsia="zh-CN" w:bidi="hi-IN"/>
    </w:rPr>
  </w:style>
  <w:style w:type="paragraph" w:styleId="Lista">
    <w:name w:val="List"/>
    <w:basedOn w:val="Normal"/>
    <w:semiHidden/>
    <w:unhideWhenUsed/>
    <w:rsid w:val="00492B11"/>
    <w:pPr>
      <w:ind w:left="283" w:hanging="283"/>
      <w:contextualSpacing/>
    </w:pPr>
  </w:style>
  <w:style w:type="paragraph" w:styleId="Listaconvietas">
    <w:name w:val="List Bullet"/>
    <w:basedOn w:val="Normal"/>
    <w:semiHidden/>
    <w:unhideWhenUsed/>
    <w:rsid w:val="00492B11"/>
    <w:pPr>
      <w:numPr>
        <w:numId w:val="15"/>
      </w:numPr>
      <w:contextualSpacing/>
    </w:pPr>
  </w:style>
  <w:style w:type="character" w:customStyle="1" w:styleId="PrrafodelistaCar">
    <w:name w:val="Párrafo de lista Car"/>
    <w:basedOn w:val="Fuentedeprrafopredeter"/>
    <w:link w:val="Prrafodelista"/>
    <w:uiPriority w:val="34"/>
    <w:rsid w:val="00E656F9"/>
    <w:rPr>
      <w:lang w:val="es-ES" w:eastAsia="es-ES"/>
    </w:rPr>
  </w:style>
  <w:style w:type="character" w:customStyle="1" w:styleId="GELTtulo1Car">
    <w:name w:val="GEL_Título1 Car"/>
    <w:basedOn w:val="Ttulo1Car"/>
    <w:link w:val="GELTtulo1"/>
    <w:rsid w:val="00E656F9"/>
    <w:rPr>
      <w:rFonts w:ascii="Tahoma" w:hAnsi="Tahoma"/>
      <w:b w:val="0"/>
      <w:bCs/>
      <w:caps/>
      <w:sz w:val="32"/>
      <w:szCs w:val="28"/>
      <w:lang w:val="es-ES" w:eastAsia="en-US"/>
    </w:rPr>
  </w:style>
  <w:style w:type="character" w:customStyle="1" w:styleId="apple-converted-space">
    <w:name w:val="apple-converted-space"/>
    <w:basedOn w:val="Fuentedeprrafopredeter"/>
    <w:rsid w:val="006653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769162">
      <w:bodyDiv w:val="1"/>
      <w:marLeft w:val="0"/>
      <w:marRight w:val="0"/>
      <w:marTop w:val="0"/>
      <w:marBottom w:val="0"/>
      <w:divBdr>
        <w:top w:val="none" w:sz="0" w:space="0" w:color="auto"/>
        <w:left w:val="none" w:sz="0" w:space="0" w:color="auto"/>
        <w:bottom w:val="none" w:sz="0" w:space="0" w:color="auto"/>
        <w:right w:val="none" w:sz="0" w:space="0" w:color="auto"/>
      </w:divBdr>
    </w:div>
    <w:div w:id="208952742">
      <w:bodyDiv w:val="1"/>
      <w:marLeft w:val="0"/>
      <w:marRight w:val="0"/>
      <w:marTop w:val="0"/>
      <w:marBottom w:val="0"/>
      <w:divBdr>
        <w:top w:val="none" w:sz="0" w:space="0" w:color="auto"/>
        <w:left w:val="none" w:sz="0" w:space="0" w:color="auto"/>
        <w:bottom w:val="none" w:sz="0" w:space="0" w:color="auto"/>
        <w:right w:val="none" w:sz="0" w:space="0" w:color="auto"/>
      </w:divBdr>
    </w:div>
    <w:div w:id="1111052858">
      <w:bodyDiv w:val="1"/>
      <w:marLeft w:val="0"/>
      <w:marRight w:val="0"/>
      <w:marTop w:val="0"/>
      <w:marBottom w:val="0"/>
      <w:divBdr>
        <w:top w:val="none" w:sz="0" w:space="0" w:color="auto"/>
        <w:left w:val="none" w:sz="0" w:space="0" w:color="auto"/>
        <w:bottom w:val="none" w:sz="0" w:space="0" w:color="auto"/>
        <w:right w:val="none" w:sz="0" w:space="0" w:color="auto"/>
      </w:divBdr>
    </w:div>
    <w:div w:id="1444881994">
      <w:bodyDiv w:val="1"/>
      <w:marLeft w:val="0"/>
      <w:marRight w:val="0"/>
      <w:marTop w:val="0"/>
      <w:marBottom w:val="0"/>
      <w:divBdr>
        <w:top w:val="none" w:sz="0" w:space="0" w:color="auto"/>
        <w:left w:val="none" w:sz="0" w:space="0" w:color="auto"/>
        <w:bottom w:val="none" w:sz="0" w:space="0" w:color="auto"/>
        <w:right w:val="none" w:sz="0" w:space="0" w:color="auto"/>
      </w:divBdr>
    </w:div>
    <w:div w:id="1591544129">
      <w:bodyDiv w:val="1"/>
      <w:marLeft w:val="0"/>
      <w:marRight w:val="0"/>
      <w:marTop w:val="0"/>
      <w:marBottom w:val="0"/>
      <w:divBdr>
        <w:top w:val="none" w:sz="0" w:space="0" w:color="auto"/>
        <w:left w:val="none" w:sz="0" w:space="0" w:color="auto"/>
        <w:bottom w:val="none" w:sz="0" w:space="0" w:color="auto"/>
        <w:right w:val="none" w:sz="0" w:space="0" w:color="auto"/>
      </w:divBdr>
    </w:div>
    <w:div w:id="1903520148">
      <w:bodyDiv w:val="1"/>
      <w:marLeft w:val="0"/>
      <w:marRight w:val="0"/>
      <w:marTop w:val="0"/>
      <w:marBottom w:val="0"/>
      <w:divBdr>
        <w:top w:val="none" w:sz="0" w:space="0" w:color="auto"/>
        <w:left w:val="none" w:sz="0" w:space="0" w:color="auto"/>
        <w:bottom w:val="none" w:sz="0" w:space="0" w:color="auto"/>
        <w:right w:val="none" w:sz="0" w:space="0" w:color="auto"/>
      </w:divBdr>
    </w:div>
    <w:div w:id="1931038816">
      <w:bodyDiv w:val="1"/>
      <w:marLeft w:val="0"/>
      <w:marRight w:val="0"/>
      <w:marTop w:val="0"/>
      <w:marBottom w:val="0"/>
      <w:divBdr>
        <w:top w:val="none" w:sz="0" w:space="0" w:color="auto"/>
        <w:left w:val="none" w:sz="0" w:space="0" w:color="auto"/>
        <w:bottom w:val="none" w:sz="0" w:space="0" w:color="auto"/>
        <w:right w:val="none" w:sz="0" w:space="0" w:color="auto"/>
      </w:divBdr>
    </w:div>
    <w:div w:id="1994136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g"/><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4.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webSettings" Target="webSetting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es.wikipedia.org/wiki/Mouse" TargetMode="External"/><Relationship Id="rId22" Type="http://schemas.openxmlformats.org/officeDocument/2006/relationships/image" Target="media/image9.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cid:image001.png@01D00D49.8E9668E0" TargetMode="External"/><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2" Type="http://schemas.openxmlformats.org/officeDocument/2006/relationships/image" Target="cid:image001.png@01D00D49.8E9668E0" TargetMode="External"/><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Procesos" ma:contentTypeID="0x0101001FE20259C361E3459E7B7D8B5D36A25400810174E58A1998409E564867104A2E4E" ma:contentTypeVersion="4" ma:contentTypeDescription="Crear nuevo documento." ma:contentTypeScope="" ma:versionID="4fd05d6927a6ee48952da1addb572405">
  <xsd:schema xmlns:xsd="http://www.w3.org/2001/XMLSchema" xmlns:xs="http://www.w3.org/2001/XMLSchema" xmlns:p="http://schemas.microsoft.com/office/2006/metadata/properties" xmlns:ns2="c3bdfde4-865f-4dc5-aa7e-9ea36ba40392" xmlns:ns3="27842413-3b10-4064-87d7-0ea0925cc065" targetNamespace="http://schemas.microsoft.com/office/2006/metadata/properties" ma:root="true" ma:fieldsID="4dd7ff29212a1318a4f96208351019c9" ns2:_="" ns3:_="">
    <xsd:import namespace="c3bdfde4-865f-4dc5-aa7e-9ea36ba40392"/>
    <xsd:import namespace="27842413-3b10-4064-87d7-0ea0925cc065"/>
    <xsd:element name="properties">
      <xsd:complexType>
        <xsd:sequence>
          <xsd:element name="documentManagement">
            <xsd:complexType>
              <xsd:all>
                <xsd:element ref="ns2:Año" minOccurs="0"/>
                <xsd:element ref="ns2:Autores" minOccurs="0"/>
                <xsd:element ref="ns2:Dependencia" minOccurs="0"/>
                <xsd:element ref="ns2:Fecha_x0020_del_x0020_Documento" minOccurs="0"/>
                <xsd:element ref="ns2:Formato_x0020_Documento" minOccurs="0"/>
                <xsd:element ref="ns2:Idioma_x0020_Documento" minOccurs="0"/>
                <xsd:element ref="ns2:Palabras_x0020_Claves" minOccurs="0"/>
                <xsd:element ref="ns2:Resumen_x0020_del_x0020_Documento" minOccurs="0"/>
                <xsd:element ref="ns2:Versión_x0020_Documento" minOccurs="0"/>
                <xsd:element ref="ns3:Macroproceso" minOccurs="0"/>
                <xsd:element ref="ns3:Proceso" minOccurs="0"/>
                <xsd:element ref="ns3:Nivel" minOccurs="0"/>
                <xsd:element ref="ns3:Nivel_x0020_Macroproces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bdfde4-865f-4dc5-aa7e-9ea36ba40392" elementFormDefault="qualified">
    <xsd:import namespace="http://schemas.microsoft.com/office/2006/documentManagement/types"/>
    <xsd:import namespace="http://schemas.microsoft.com/office/infopath/2007/PartnerControls"/>
    <xsd:element name="Año" ma:index="8" nillable="true" ma:displayName="Año" ma:default="2010" ma:format="Dropdown" ma:internalName="A_x00f1_o">
      <xsd:simpleType>
        <xsd:restriction base="dms:Choice">
          <xsd:enumeration value="2000"/>
          <xsd:enumeration value="2001"/>
          <xsd:enumeration value="2002"/>
          <xsd:enumeration value="2003"/>
          <xsd:enumeration value="2004"/>
          <xsd:enumeration value="2005"/>
          <xsd:enumeration value="2006"/>
          <xsd:enumeration value="2007"/>
          <xsd:enumeration value="2008"/>
          <xsd:enumeration value="2009"/>
          <xsd:enumeration value="2010"/>
        </xsd:restriction>
      </xsd:simpleType>
    </xsd:element>
    <xsd:element name="Autores" ma:index="9" nillable="true" ma:displayName="Autores" ma:list="UserInfo" ma:SharePointGroup="0" ma:internalName="Autores"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pendencia" ma:index="10" nillable="true" ma:displayName="Dependencia" ma:format="Dropdown" ma:internalName="Dependencia">
      <xsd:simpleType>
        <xsd:restriction base="dms:Choice">
          <xsd:enumeration value="Despacho del Ministro de Hacienda y Cr. Pbco"/>
          <xsd:enumeration value="Dirección Administrativa"/>
          <xsd:enumeration value="Dirección de Tecnología"/>
          <xsd:enumeration value="Dirección General de Apoyo Fiscal"/>
          <xsd:enumeration value="Dirección General de Cr. Pbco. y del Tesoro Nal."/>
          <xsd:enumeration value="Dirección General de Política Macroeconómica"/>
          <xsd:enumeration value="Dirección General de Reg. Eco. de la Seguridad Social"/>
          <xsd:enumeration value="Dirección General de Regulación Financiera"/>
          <xsd:enumeration value="Dirección General de Presupuesto público Nacional"/>
          <xsd:enumeration value="Oficina de Control Disciplinario Interno"/>
          <xsd:enumeration value="Secretaría General"/>
          <xsd:enumeration value="Viceministerio General"/>
          <xsd:enumeration value="Viceministerio Técnico"/>
        </xsd:restriction>
      </xsd:simpleType>
    </xsd:element>
    <xsd:element name="Fecha_x0020_del_x0020_Documento" ma:index="11" nillable="true" ma:displayName="Fecha del Documento" ma:format="DateOnly" ma:internalName="Fecha_x0020_del_x0020_Documento">
      <xsd:simpleType>
        <xsd:restriction base="dms:DateTime"/>
      </xsd:simpleType>
    </xsd:element>
    <xsd:element name="Formato_x0020_Documento" ma:index="12" nillable="true" ma:displayName="Formato Documento" ma:format="Dropdown" ma:internalName="Formato_x0020_Documento">
      <xsd:simpleType>
        <xsd:restriction base="dms:Choice">
          <xsd:enumeration value="DOC"/>
          <xsd:enumeration value="PPT"/>
          <xsd:enumeration value="XSL"/>
          <xsd:enumeration value="PDF"/>
          <xsd:enumeration value="Outlook"/>
        </xsd:restriction>
      </xsd:simpleType>
    </xsd:element>
    <xsd:element name="Idioma_x0020_Documento" ma:index="13" nillable="true" ma:displayName="Idioma Documento" ma:default="Español" ma:format="Dropdown" ma:internalName="Idioma_x0020_Documento">
      <xsd:simpleType>
        <xsd:restriction base="dms:Choice">
          <xsd:enumeration value="Español"/>
          <xsd:enumeration value="Inglés"/>
          <xsd:enumeration value="Francés"/>
          <xsd:enumeration value="Alemán"/>
          <xsd:enumeration value="Japonés"/>
        </xsd:restriction>
      </xsd:simpleType>
    </xsd:element>
    <xsd:element name="Palabras_x0020_Claves" ma:index="14" nillable="true" ma:displayName="Palabras Claves" ma:internalName="Palabras_x0020_Claves">
      <xsd:simpleType>
        <xsd:restriction base="dms:Note">
          <xsd:maxLength value="255"/>
        </xsd:restriction>
      </xsd:simpleType>
    </xsd:element>
    <xsd:element name="Resumen_x0020_del_x0020_Documento" ma:index="15" nillable="true" ma:displayName="Resumen del Documento" ma:internalName="Resumen_x0020_del_x0020_Documento">
      <xsd:simpleType>
        <xsd:restriction base="dms:Note">
          <xsd:maxLength value="255"/>
        </xsd:restriction>
      </xsd:simpleType>
    </xsd:element>
    <xsd:element name="Versión_x0020_Documento" ma:index="16" nillable="true" ma:displayName="Versión Documento" ma:format="Dropdown" ma:internalName="Versi_x00f3_n_x0020_Documento">
      <xsd:simpleType>
        <xsd:restriction base="dms:Choice">
          <xsd:enumeration value="Definitiva"/>
          <xsd:enumeration value="En Estudio"/>
          <xsd:enumeration value="Preliminar"/>
        </xsd:restriction>
      </xsd:simpleType>
    </xsd:element>
  </xsd:schema>
  <xsd:schema xmlns:xsd="http://www.w3.org/2001/XMLSchema" xmlns:xs="http://www.w3.org/2001/XMLSchema" xmlns:dms="http://schemas.microsoft.com/office/2006/documentManagement/types" xmlns:pc="http://schemas.microsoft.com/office/infopath/2007/PartnerControls" targetNamespace="27842413-3b10-4064-87d7-0ea0925cc065" elementFormDefault="qualified">
    <xsd:import namespace="http://schemas.microsoft.com/office/2006/documentManagement/types"/>
    <xsd:import namespace="http://schemas.microsoft.com/office/infopath/2007/PartnerControls"/>
    <xsd:element name="Macroproceso" ma:index="17" nillable="true" ma:displayName="Macroproceso" ma:default="Direccionamiento Estratégico" ma:format="Dropdown" ma:internalName="Macroproceso">
      <xsd:simpleType>
        <xsd:restriction base="dms:Choice">
          <xsd:enumeration value="Direccionamiento Estratégico"/>
          <xsd:enumeration value="Coordinación de la Política Macroeconómica y Definición de la Política Fiscal"/>
          <xsd:enumeration value="Gestión Presupuestal de las Entidades Publicas del Orden Nacional no Financieras"/>
          <xsd:enumeration value="Administración de Recursos Económicos"/>
          <xsd:enumeration value="Intervención Económica"/>
          <xsd:enumeration value="Gestión Tecnológica"/>
          <xsd:enumeration value="Gestión Humana"/>
          <xsd:enumeration value="Gestión Financiera"/>
          <xsd:enumeration value="Gestión de Bienes y Servicios"/>
          <xsd:enumeration value="Gestión Jurídica"/>
          <xsd:enumeration value="Evaluación"/>
          <xsd:enumeration value="Gestión de Cliente"/>
        </xsd:restriction>
      </xsd:simpleType>
    </xsd:element>
    <xsd:element name="Proceso" ma:index="18" nillable="true" ma:displayName="Proceso" ma:default="Est. 1.3 Gestión de Comunicaciones" ma:format="Dropdown" ma:internalName="Proceso">
      <xsd:simpleType>
        <xsd:restriction base="dms:Choice">
          <xsd:enumeration value="Est. 1.1 Formulación y Seguimiento a Planes institucionales y sectoriales"/>
          <xsd:enumeration value="Est. 1.2 Gestión de Relaciones con Inversionistas"/>
          <xsd:enumeration value="Est. 1.3 Gestión de Comunicaciones"/>
          <xsd:enumeration value="Est. 1.4 Administración del Sistema Único de Gestión"/>
          <xsd:enumeration value="Mis. 1.1 Coordinación y Seguimiento de la Política Macroeconómica y Fiscal"/>
          <xsd:enumeration value="Mis. 2.1 Programación Presupuestal de las Entidades Publicas del Orden Nacional no Financieras"/>
          <xsd:enumeration value="Mis. 2.2 Seguimiento a la Ejecución del Presupuesto de las Entidades Publicas del Orden Nacional no Financieras"/>
          <xsd:enumeration value="Mis. 3.1 Financiamiento Interno"/>
          <xsd:enumeration value="Mis. 3.2 Financiamiento a Entidades"/>
          <xsd:enumeration value="Mis. 3.3 Financiamiento con Organismos Multilaterales y Gobiernos"/>
          <xsd:enumeration value="Mis. 3.4 Gestión de Liquidez"/>
          <xsd:enumeration value="Mis. 3.5 Gestión de Ingresos, Pagos y Registro"/>
          <xsd:enumeration value="Mis. 3.6 Administración de la Sobretasa de la Gasolina y ACPM"/>
          <xsd:enumeration value="Mis. 3.7 Gestión de exposición patrimonial de la Nación"/>
          <xsd:enumeration value="Mis. 3.8 Apoyo a la Estructuración de Proyectos para la Vinculación de Capital Privado en Sectores de Responsabilidad del Estado"/>
          <xsd:enumeration value="Mis. 3.9 Gestión de Bonos Pensionales"/>
          <xsd:enumeration value="Mis. 3.10 Gestión de Riesgo Fiscal"/>
          <xsd:enumeration value="Mis. 3.11 Apoyo, seguimiento y control del cubrimiento del pasivo pensional de las Entidades Territoriales"/>
          <xsd:enumeration value="Mis. 3.12 Financiamiento Externo"/>
          <xsd:enumeration value="Mis. 3.13 Administración del Sistema Integrado de Información Financiera (SIIF Nación)"/>
          <xsd:enumeration value="Mis. 4.1 Asesoría Tributaria y Financiera a Entidades Territoriales"/>
          <xsd:enumeration value="Mis. 4.2 Monitoreo y Apoyo al Saneamiento Fiscal de Entidades Territoriales"/>
          <xsd:enumeration value="Mis. 4.3 Seguimiento al comportamiento financiero y fiscal del Sistema de Seguridad Social Integral"/>
          <xsd:enumeration value="Mis. 4.4 Expedición Normativa y Emisión de Conceptos"/>
          <xsd:enumeration value="Mis. 4.5 Coordinación de la Ejecución de la estrategia de Monitoreo, seguimiento y control al uso de recursos del Sistema General de Participaciones – SGP"/>
          <xsd:enumeration value="Mis. 4.6 Apoyo al Saneamiento Financiero Pensional de Entidades Estatales"/>
          <xsd:enumeration value="Mis. 4.7 Coordinación  y Seguimiento a los Asuntos Legislativos"/>
          <xsd:enumeration value="Apo. 1.1 Gestión de soluciones de software"/>
          <xsd:enumeration value="Apo. 1.2 Gestión y soporte  de la infraestructura tecnológica  y servicios tecnológicos"/>
          <xsd:enumeration value="Apo. 2.1 Administración de Planta de Personal"/>
          <xsd:enumeration value="Apo. 2.2 Desarrollo de Personal"/>
          <xsd:enumeration value="Apo. 2.3 Gestión de Comisión Interior o Exterior"/>
          <xsd:enumeration value="Apo. 2.4 Generación de la Nómina"/>
          <xsd:enumeration value="Apo. 2.5 Control Disciplinario Interno"/>
          <xsd:enumeration value="Apo. 3.1 Gestión Presupuestal del MHCP y del Marco de Gasto de Mediano Plazo del Sector Hacienda"/>
          <xsd:enumeration value="Apo. 3.2 Programación del PAC, Seguimiento y Ejecución del Presupuesto y PAC del MHCP"/>
          <xsd:enumeration value="Apo. 3.3 Contabilización y Preparación de Estados Financieros del Ministerio de Hacienda y Crédito Público"/>
          <xsd:enumeration value="Apo. 4.1 Adquisición de Bienes y Servicios"/>
          <xsd:enumeration value="Apo. 4.2 Administración de Bienes y Servicios"/>
          <xsd:enumeration value="Apo. 4.3 Gestión de Información"/>
          <xsd:enumeration value="Apo. 4.4 Planeación y Gestión de Proyectos con Fondos de Organismos Multilaterales de Crédito"/>
          <xsd:enumeration value="Apo. 4.5 Gestión Ambiental"/>
          <xsd:enumeration value="Apo. 5.1 Defensa Judicial, pago de sentencias y conciliaciones"/>
          <xsd:enumeration value="Apo. 5.2 Atención a Derechos de Petición y Emisión de Conceptos Jurídicos"/>
          <xsd:enumeration value="Apo. 5.3 Cartera"/>
          <xsd:enumeration value="Eva. 1.1 Evaluación Independiente"/>
          <xsd:enumeration value="Esp. 1.1 Gestión de Servicio al Cliente"/>
        </xsd:restriction>
      </xsd:simpleType>
    </xsd:element>
    <xsd:element name="Nivel" ma:index="19" nillable="true" ma:displayName="Nivel" ma:decimals="0" ma:internalName="Nivel">
      <xsd:simpleType>
        <xsd:restriction base="dms:Number"/>
      </xsd:simpleType>
    </xsd:element>
    <xsd:element name="Nivel_x0020_Macroproceso" ma:index="20" nillable="true" ma:displayName="Nivel Macroproceso" ma:decimals="0" ma:description="Para odenar la publicación de los macroprocesos:&#10;0 = Direccionamiento Estratégico&#10;1 = Coordinación y seg. de la política Macroeconómica y fiscal.&#10;2 = Gestión presupuestal de las entidades públicas.&#10;3 = Administración de recursos económicos&#10;4 = Intervención económica&#10;5 = Gestión Tecnológica&#10;6 = Gestión Humana&#10;7 = Gestión Financiera&#10;8 = Gestión de Bienes y Servicios&#10;9 = Gestión Jurídica&#10;10 = Evaluación&#10;11 = Gestión del Cliente" ma:internalName="Nivel_x0020_Macroproceso">
      <xsd:simpleType>
        <xsd:restriction base="dms:Number">
          <xsd:maxInclusive value="11"/>
          <xsd:minInclusive value="0"/>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documentManagement>
    <Formato_x0020_Documento xmlns="c3bdfde4-865f-4dc5-aa7e-9ea36ba40392" xsi:nil="true"/>
    <Nivel_x0020_Macroproceso xmlns="27842413-3b10-4064-87d7-0ea0925cc065" xsi:nil="true"/>
    <Macroproceso xmlns="27842413-3b10-4064-87d7-0ea0925cc065">Gestión Tecnológica</Macroproceso>
    <Proceso xmlns="27842413-3b10-4064-87d7-0ea0925cc065">Apo. 1.1 Gestión de soluciones de software</Proceso>
    <Autores xmlns="c3bdfde4-865f-4dc5-aa7e-9ea36ba40392">
      <UserInfo xmlns="c3bdfde4-865f-4dc5-aa7e-9ea36ba40392">
        <DisplayName xmlns="c3bdfde4-865f-4dc5-aa7e-9ea36ba40392"/>
        <AccountId xmlns="c3bdfde4-865f-4dc5-aa7e-9ea36ba40392" xsi:nil="true"/>
        <AccountType xmlns="c3bdfde4-865f-4dc5-aa7e-9ea36ba40392"/>
      </UserInfo>
    </Autores>
    <Idioma_x0020_Documento xmlns="c3bdfde4-865f-4dc5-aa7e-9ea36ba40392">Español</Idioma_x0020_Documento>
    <Versión_x0020_Documento xmlns="c3bdfde4-865f-4dc5-aa7e-9ea36ba40392" xsi:nil="true"/>
    <Dependencia xmlns="c3bdfde4-865f-4dc5-aa7e-9ea36ba40392">Dirección de Tecnología</Dependencia>
    <Fecha_x0020_del_x0020_Documento xmlns="c3bdfde4-865f-4dc5-aa7e-9ea36ba40392">2010-06-23T05:00:00+00:00</Fecha_x0020_del_x0020_Documento>
    <Palabras_x0020_Claves xmlns="c3bdfde4-865f-4dc5-aa7e-9ea36ba40392" xsi:nil="true"/>
    <Resumen_x0020_del_x0020_Documento xmlns="c3bdfde4-865f-4dc5-aa7e-9ea36ba40392" xsi:nil="true"/>
    <Año xmlns="c3bdfde4-865f-4dc5-aa7e-9ea36ba40392">2010</Año>
    <Nivel xmlns="27842413-3b10-4064-87d7-0ea0925cc065">91</Nivel>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29BDC3-9B80-4A89-8860-98863AF32658}">
  <ds:schemaRefs>
    <ds:schemaRef ds:uri="http://schemas.microsoft.com/sharepoint/events"/>
  </ds:schemaRefs>
</ds:datastoreItem>
</file>

<file path=customXml/itemProps2.xml><?xml version="1.0" encoding="utf-8"?>
<ds:datastoreItem xmlns:ds="http://schemas.openxmlformats.org/officeDocument/2006/customXml" ds:itemID="{5B70C79B-7E4D-4D7E-9DB7-D8D056925B3F}">
  <ds:schemaRefs>
    <ds:schemaRef ds:uri="http://schemas.microsoft.com/office/2006/metadata/longProperties"/>
  </ds:schemaRefs>
</ds:datastoreItem>
</file>

<file path=customXml/itemProps3.xml><?xml version="1.0" encoding="utf-8"?>
<ds:datastoreItem xmlns:ds="http://schemas.openxmlformats.org/officeDocument/2006/customXml" ds:itemID="{A6529B81-CCCD-4B79-8CE1-B7679282EF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bdfde4-865f-4dc5-aa7e-9ea36ba40392"/>
    <ds:schemaRef ds:uri="27842413-3b10-4064-87d7-0ea0925cc0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0429C63-09ED-46D7-B71B-CD5B78075078}">
  <ds:schemaRefs>
    <ds:schemaRef ds:uri="http://schemas.microsoft.com/sharepoint/v3/contenttype/forms"/>
  </ds:schemaRefs>
</ds:datastoreItem>
</file>

<file path=customXml/itemProps5.xml><?xml version="1.0" encoding="utf-8"?>
<ds:datastoreItem xmlns:ds="http://schemas.openxmlformats.org/officeDocument/2006/customXml" ds:itemID="{31EC6480-939E-442B-B7E7-F100F0733D00}">
  <ds:schemaRefs>
    <ds:schemaRef ds:uri="http://schemas.microsoft.com/office/2006/metadata/properties"/>
    <ds:schemaRef ds:uri="c3bdfde4-865f-4dc5-aa7e-9ea36ba40392"/>
    <ds:schemaRef ds:uri="27842413-3b10-4064-87d7-0ea0925cc065"/>
  </ds:schemaRefs>
</ds:datastoreItem>
</file>

<file path=customXml/itemProps6.xml><?xml version="1.0" encoding="utf-8"?>
<ds:datastoreItem xmlns:ds="http://schemas.openxmlformats.org/officeDocument/2006/customXml" ds:itemID="{1097697A-2997-42C2-B60C-C65071378D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1724</TotalTime>
  <Pages>13</Pages>
  <Words>2305</Words>
  <Characters>12681</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Apo.1.1.Fr.012-PlantillaManualTecnico</vt:lpstr>
    </vt:vector>
  </TitlesOfParts>
  <Company>Ministerio de Hacienda y C.P.</Company>
  <LinksUpToDate>false</LinksUpToDate>
  <CharactersWithSpaces>14957</CharactersWithSpaces>
  <SharedDoc>false</SharedDoc>
  <HLinks>
    <vt:vector size="96" baseType="variant">
      <vt:variant>
        <vt:i4>1245239</vt:i4>
      </vt:variant>
      <vt:variant>
        <vt:i4>86</vt:i4>
      </vt:variant>
      <vt:variant>
        <vt:i4>0</vt:i4>
      </vt:variant>
      <vt:variant>
        <vt:i4>5</vt:i4>
      </vt:variant>
      <vt:variant>
        <vt:lpwstr/>
      </vt:variant>
      <vt:variant>
        <vt:lpwstr>_Toc427742036</vt:lpwstr>
      </vt:variant>
      <vt:variant>
        <vt:i4>1245239</vt:i4>
      </vt:variant>
      <vt:variant>
        <vt:i4>80</vt:i4>
      </vt:variant>
      <vt:variant>
        <vt:i4>0</vt:i4>
      </vt:variant>
      <vt:variant>
        <vt:i4>5</vt:i4>
      </vt:variant>
      <vt:variant>
        <vt:lpwstr/>
      </vt:variant>
      <vt:variant>
        <vt:lpwstr>_Toc427742035</vt:lpwstr>
      </vt:variant>
      <vt:variant>
        <vt:i4>1245239</vt:i4>
      </vt:variant>
      <vt:variant>
        <vt:i4>74</vt:i4>
      </vt:variant>
      <vt:variant>
        <vt:i4>0</vt:i4>
      </vt:variant>
      <vt:variant>
        <vt:i4>5</vt:i4>
      </vt:variant>
      <vt:variant>
        <vt:lpwstr/>
      </vt:variant>
      <vt:variant>
        <vt:lpwstr>_Toc427742034</vt:lpwstr>
      </vt:variant>
      <vt:variant>
        <vt:i4>1245239</vt:i4>
      </vt:variant>
      <vt:variant>
        <vt:i4>68</vt:i4>
      </vt:variant>
      <vt:variant>
        <vt:i4>0</vt:i4>
      </vt:variant>
      <vt:variant>
        <vt:i4>5</vt:i4>
      </vt:variant>
      <vt:variant>
        <vt:lpwstr/>
      </vt:variant>
      <vt:variant>
        <vt:lpwstr>_Toc427742033</vt:lpwstr>
      </vt:variant>
      <vt:variant>
        <vt:i4>1245239</vt:i4>
      </vt:variant>
      <vt:variant>
        <vt:i4>62</vt:i4>
      </vt:variant>
      <vt:variant>
        <vt:i4>0</vt:i4>
      </vt:variant>
      <vt:variant>
        <vt:i4>5</vt:i4>
      </vt:variant>
      <vt:variant>
        <vt:lpwstr/>
      </vt:variant>
      <vt:variant>
        <vt:lpwstr>_Toc427742032</vt:lpwstr>
      </vt:variant>
      <vt:variant>
        <vt:i4>1245239</vt:i4>
      </vt:variant>
      <vt:variant>
        <vt:i4>56</vt:i4>
      </vt:variant>
      <vt:variant>
        <vt:i4>0</vt:i4>
      </vt:variant>
      <vt:variant>
        <vt:i4>5</vt:i4>
      </vt:variant>
      <vt:variant>
        <vt:lpwstr/>
      </vt:variant>
      <vt:variant>
        <vt:lpwstr>_Toc427742031</vt:lpwstr>
      </vt:variant>
      <vt:variant>
        <vt:i4>1245239</vt:i4>
      </vt:variant>
      <vt:variant>
        <vt:i4>50</vt:i4>
      </vt:variant>
      <vt:variant>
        <vt:i4>0</vt:i4>
      </vt:variant>
      <vt:variant>
        <vt:i4>5</vt:i4>
      </vt:variant>
      <vt:variant>
        <vt:lpwstr/>
      </vt:variant>
      <vt:variant>
        <vt:lpwstr>_Toc427742030</vt:lpwstr>
      </vt:variant>
      <vt:variant>
        <vt:i4>1179703</vt:i4>
      </vt:variant>
      <vt:variant>
        <vt:i4>44</vt:i4>
      </vt:variant>
      <vt:variant>
        <vt:i4>0</vt:i4>
      </vt:variant>
      <vt:variant>
        <vt:i4>5</vt:i4>
      </vt:variant>
      <vt:variant>
        <vt:lpwstr/>
      </vt:variant>
      <vt:variant>
        <vt:lpwstr>_Toc427742029</vt:lpwstr>
      </vt:variant>
      <vt:variant>
        <vt:i4>1179703</vt:i4>
      </vt:variant>
      <vt:variant>
        <vt:i4>38</vt:i4>
      </vt:variant>
      <vt:variant>
        <vt:i4>0</vt:i4>
      </vt:variant>
      <vt:variant>
        <vt:i4>5</vt:i4>
      </vt:variant>
      <vt:variant>
        <vt:lpwstr/>
      </vt:variant>
      <vt:variant>
        <vt:lpwstr>_Toc427742028</vt:lpwstr>
      </vt:variant>
      <vt:variant>
        <vt:i4>1179703</vt:i4>
      </vt:variant>
      <vt:variant>
        <vt:i4>32</vt:i4>
      </vt:variant>
      <vt:variant>
        <vt:i4>0</vt:i4>
      </vt:variant>
      <vt:variant>
        <vt:i4>5</vt:i4>
      </vt:variant>
      <vt:variant>
        <vt:lpwstr/>
      </vt:variant>
      <vt:variant>
        <vt:lpwstr>_Toc427742027</vt:lpwstr>
      </vt:variant>
      <vt:variant>
        <vt:i4>1179703</vt:i4>
      </vt:variant>
      <vt:variant>
        <vt:i4>26</vt:i4>
      </vt:variant>
      <vt:variant>
        <vt:i4>0</vt:i4>
      </vt:variant>
      <vt:variant>
        <vt:i4>5</vt:i4>
      </vt:variant>
      <vt:variant>
        <vt:lpwstr/>
      </vt:variant>
      <vt:variant>
        <vt:lpwstr>_Toc427742026</vt:lpwstr>
      </vt:variant>
      <vt:variant>
        <vt:i4>1179703</vt:i4>
      </vt:variant>
      <vt:variant>
        <vt:i4>20</vt:i4>
      </vt:variant>
      <vt:variant>
        <vt:i4>0</vt:i4>
      </vt:variant>
      <vt:variant>
        <vt:i4>5</vt:i4>
      </vt:variant>
      <vt:variant>
        <vt:lpwstr/>
      </vt:variant>
      <vt:variant>
        <vt:lpwstr>_Toc427742025</vt:lpwstr>
      </vt:variant>
      <vt:variant>
        <vt:i4>1179703</vt:i4>
      </vt:variant>
      <vt:variant>
        <vt:i4>14</vt:i4>
      </vt:variant>
      <vt:variant>
        <vt:i4>0</vt:i4>
      </vt:variant>
      <vt:variant>
        <vt:i4>5</vt:i4>
      </vt:variant>
      <vt:variant>
        <vt:lpwstr/>
      </vt:variant>
      <vt:variant>
        <vt:lpwstr>_Toc427742024</vt:lpwstr>
      </vt:variant>
      <vt:variant>
        <vt:i4>1179703</vt:i4>
      </vt:variant>
      <vt:variant>
        <vt:i4>8</vt:i4>
      </vt:variant>
      <vt:variant>
        <vt:i4>0</vt:i4>
      </vt:variant>
      <vt:variant>
        <vt:i4>5</vt:i4>
      </vt:variant>
      <vt:variant>
        <vt:lpwstr/>
      </vt:variant>
      <vt:variant>
        <vt:lpwstr>_Toc427742023</vt:lpwstr>
      </vt:variant>
      <vt:variant>
        <vt:i4>1179703</vt:i4>
      </vt:variant>
      <vt:variant>
        <vt:i4>2</vt:i4>
      </vt:variant>
      <vt:variant>
        <vt:i4>0</vt:i4>
      </vt:variant>
      <vt:variant>
        <vt:i4>5</vt:i4>
      </vt:variant>
      <vt:variant>
        <vt:lpwstr/>
      </vt:variant>
      <vt:variant>
        <vt:lpwstr>_Toc427742022</vt:lpwstr>
      </vt:variant>
      <vt:variant>
        <vt:i4>6946900</vt:i4>
      </vt:variant>
      <vt:variant>
        <vt:i4>5727</vt:i4>
      </vt:variant>
      <vt:variant>
        <vt:i4>1026</vt:i4>
      </vt:variant>
      <vt:variant>
        <vt:i4>1</vt:i4>
      </vt:variant>
      <vt:variant>
        <vt:lpwstr>cid:image001.png@01D00D49.8E9668E0</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Apo.1.1.Fr.012-PlantillaManualTecnico</dc:title>
  <dc:creator>Milena del Pilar Sandoval Gomez</dc:creator>
  <cp:lastModifiedBy>Grey Milena Jiménez Anaya</cp:lastModifiedBy>
  <cp:revision>24</cp:revision>
  <cp:lastPrinted>2008-05-30T12:11:00Z</cp:lastPrinted>
  <dcterms:created xsi:type="dcterms:W3CDTF">2017-05-23T15:02:00Z</dcterms:created>
  <dcterms:modified xsi:type="dcterms:W3CDTF">2017-05-26T20:26:00Z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KR33XJ2DTYQK-62-2274</vt:lpwstr>
  </property>
  <property fmtid="{D5CDD505-2E9C-101B-9397-08002B2CF9AE}" pid="3" name="_dlc_DocIdItemGuid">
    <vt:lpwstr>28835f8f-6c82-49dc-bb7e-5850ef9c59b7</vt:lpwstr>
  </property>
  <property fmtid="{D5CDD505-2E9C-101B-9397-08002B2CF9AE}" pid="4" name="_dlc_DocIdUrl">
    <vt:lpwstr>http://mintranet/sug/_layouts/DocIdRedir.aspx?ID=KR33XJ2DTYQK-62-2274, KR33XJ2DTYQK-62-2274</vt:lpwstr>
  </property>
</Properties>
</file>