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0D0752" w:rsidRPr="00275763" w:rsidRDefault="000D0752" w:rsidP="00CF2B1E">
      <w:pPr>
        <w:jc w:val="center"/>
        <w:rPr>
          <w:rFonts w:ascii="Arial Narrow" w:hAnsi="Arial Narrow" w:cs="Arial"/>
          <w:b/>
          <w:sz w:val="24"/>
          <w:szCs w:val="24"/>
          <w:lang w:val="es-CO"/>
        </w:rPr>
      </w:pPr>
    </w:p>
    <w:p w:rsidR="000D0752" w:rsidRPr="00275763" w:rsidRDefault="000D0752"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CF2B1E" w:rsidP="00CF2B1E">
      <w:pPr>
        <w:jc w:val="center"/>
        <w:rPr>
          <w:rFonts w:ascii="Arial Narrow" w:hAnsi="Arial Narrow" w:cs="Arial"/>
          <w:b/>
          <w:sz w:val="24"/>
          <w:szCs w:val="24"/>
          <w:lang w:val="es-CO"/>
        </w:rPr>
      </w:pPr>
    </w:p>
    <w:p w:rsidR="00CF2B1E" w:rsidRPr="00275763" w:rsidRDefault="00335806" w:rsidP="00CF2B1E">
      <w:pPr>
        <w:jc w:val="center"/>
        <w:rPr>
          <w:rFonts w:ascii="Arial Narrow" w:hAnsi="Arial Narrow" w:cs="Arial"/>
          <w:b/>
          <w:caps/>
          <w:sz w:val="24"/>
          <w:szCs w:val="24"/>
        </w:rPr>
      </w:pPr>
      <w:r w:rsidRPr="00275763">
        <w:rPr>
          <w:rFonts w:ascii="Arial Narrow" w:hAnsi="Arial Narrow" w:cs="Arial"/>
          <w:b/>
          <w:sz w:val="24"/>
          <w:szCs w:val="24"/>
          <w:lang w:val="es-CO"/>
        </w:rPr>
        <w:t>MANUAL TÉCNICO DEL</w:t>
      </w:r>
      <w:r w:rsidR="000D0752" w:rsidRPr="00275763">
        <w:rPr>
          <w:rFonts w:ascii="Arial Narrow" w:hAnsi="Arial Narrow" w:cs="Arial"/>
          <w:b/>
          <w:sz w:val="24"/>
          <w:szCs w:val="24"/>
          <w:lang w:val="es-CO"/>
        </w:rPr>
        <w:t xml:space="preserve"> </w:t>
      </w:r>
      <w:r w:rsidR="00854EA1">
        <w:rPr>
          <w:rFonts w:ascii="Arial Narrow" w:hAnsi="Arial Narrow" w:cs="Arial"/>
          <w:b/>
          <w:sz w:val="24"/>
          <w:szCs w:val="24"/>
          <w:lang w:val="es-CO"/>
        </w:rPr>
        <w:t>SISTEMA DE INFORMACIÓN DE LA MÚSICA - SIMUS</w:t>
      </w:r>
    </w:p>
    <w:p w:rsidR="00CF2B1E" w:rsidRPr="00275763" w:rsidRDefault="00CF2B1E" w:rsidP="00CF2B1E">
      <w:pPr>
        <w:jc w:val="center"/>
        <w:rPr>
          <w:rFonts w:ascii="Arial Narrow" w:hAnsi="Arial Narrow" w:cs="Arial"/>
          <w:b/>
          <w:caps/>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CF2B1E" w:rsidRPr="00275763" w:rsidRDefault="00CF2B1E" w:rsidP="00CF2B1E">
      <w:pPr>
        <w:jc w:val="center"/>
        <w:rPr>
          <w:rFonts w:ascii="Arial Narrow" w:hAnsi="Arial Narrow" w:cs="Arial"/>
          <w:b/>
          <w:sz w:val="24"/>
          <w:szCs w:val="24"/>
        </w:rPr>
      </w:pPr>
    </w:p>
    <w:p w:rsidR="003E73FF" w:rsidRPr="00275763" w:rsidRDefault="00CF2B1E" w:rsidP="00CF2B1E">
      <w:pPr>
        <w:jc w:val="center"/>
        <w:rPr>
          <w:rFonts w:ascii="Arial Narrow" w:hAnsi="Arial Narrow" w:cs="Arial"/>
          <w:b/>
          <w:sz w:val="24"/>
          <w:szCs w:val="24"/>
        </w:rPr>
      </w:pPr>
      <w:r w:rsidRPr="00275763">
        <w:rPr>
          <w:rFonts w:ascii="Arial Narrow" w:hAnsi="Arial Narrow" w:cs="Arial"/>
          <w:b/>
          <w:sz w:val="24"/>
          <w:szCs w:val="24"/>
        </w:rPr>
        <w:t xml:space="preserve">BOGOTA, </w:t>
      </w:r>
      <w:r w:rsidR="00B74828" w:rsidRPr="00275763">
        <w:rPr>
          <w:rFonts w:ascii="Arial Narrow" w:hAnsi="Arial Narrow" w:cs="Arial"/>
          <w:b/>
          <w:sz w:val="24"/>
          <w:szCs w:val="24"/>
        </w:rPr>
        <w:t>15 DE DICIEMBRE DEL 2015</w:t>
      </w:r>
    </w:p>
    <w:p w:rsidR="003E73FF" w:rsidRPr="00275763" w:rsidRDefault="003E73FF" w:rsidP="003E73FF">
      <w:pPr>
        <w:jc w:val="center"/>
        <w:rPr>
          <w:rFonts w:ascii="Arial Narrow" w:hAnsi="Arial Narrow" w:cs="Arial"/>
          <w:b/>
          <w:sz w:val="24"/>
          <w:szCs w:val="24"/>
          <w:lang w:val="es-CO"/>
        </w:rPr>
      </w:pPr>
      <w:r w:rsidRPr="00275763">
        <w:rPr>
          <w:rFonts w:ascii="Arial Narrow" w:hAnsi="Arial Narrow" w:cs="Arial"/>
          <w:b/>
          <w:sz w:val="24"/>
          <w:szCs w:val="24"/>
          <w:lang w:val="es-CO"/>
        </w:rPr>
        <w:t> </w:t>
      </w:r>
    </w:p>
    <w:p w:rsidR="00787AB2" w:rsidRPr="00275763" w:rsidRDefault="003E73FF" w:rsidP="00787AB2">
      <w:pPr>
        <w:pStyle w:val="Ttulo4"/>
        <w:rPr>
          <w:rFonts w:ascii="Arial Narrow" w:hAnsi="Arial Narrow" w:cs="Arial"/>
          <w:b w:val="0"/>
          <w:sz w:val="24"/>
          <w:szCs w:val="24"/>
          <w:lang w:val="es-CO"/>
        </w:rPr>
      </w:pPr>
      <w:r w:rsidRPr="00275763">
        <w:rPr>
          <w:rFonts w:ascii="Arial Narrow" w:hAnsi="Arial Narrow" w:cs="Arial"/>
          <w:sz w:val="24"/>
          <w:szCs w:val="24"/>
        </w:rPr>
        <w:br w:type="page"/>
      </w:r>
    </w:p>
    <w:p w:rsidR="003E73FF" w:rsidRPr="00275763" w:rsidRDefault="0012478A" w:rsidP="003E73FF">
      <w:pPr>
        <w:jc w:val="center"/>
        <w:rPr>
          <w:rFonts w:ascii="Arial Narrow" w:hAnsi="Arial Narrow" w:cs="Arial"/>
          <w:b/>
          <w:sz w:val="24"/>
          <w:szCs w:val="24"/>
          <w:lang w:val="es-CO"/>
        </w:rPr>
      </w:pPr>
      <w:r w:rsidRPr="00275763">
        <w:rPr>
          <w:rFonts w:ascii="Arial Narrow" w:hAnsi="Arial Narrow" w:cs="Arial"/>
          <w:b/>
          <w:sz w:val="24"/>
          <w:szCs w:val="24"/>
          <w:lang w:val="es-CO"/>
        </w:rPr>
        <w:lastRenderedPageBreak/>
        <w:t>TABLA DE CONTENIDO</w:t>
      </w:r>
    </w:p>
    <w:p w:rsidR="00560542" w:rsidRPr="00275763" w:rsidRDefault="00824F01" w:rsidP="00824F01">
      <w:pPr>
        <w:tabs>
          <w:tab w:val="left" w:pos="1770"/>
        </w:tabs>
        <w:rPr>
          <w:rFonts w:ascii="Arial Narrow" w:hAnsi="Arial Narrow" w:cs="Arial"/>
          <w:b/>
          <w:sz w:val="24"/>
          <w:szCs w:val="24"/>
          <w:lang w:val="es-CO"/>
        </w:rPr>
      </w:pPr>
      <w:r w:rsidRPr="00275763">
        <w:rPr>
          <w:rFonts w:ascii="Arial Narrow" w:hAnsi="Arial Narrow" w:cs="Arial"/>
          <w:b/>
          <w:sz w:val="24"/>
          <w:szCs w:val="24"/>
          <w:lang w:val="es-CO"/>
        </w:rPr>
        <w:tab/>
      </w:r>
    </w:p>
    <w:p w:rsidR="00ED483F" w:rsidRPr="00275763" w:rsidRDefault="00847BBD">
      <w:pPr>
        <w:pStyle w:val="TDC1"/>
        <w:tabs>
          <w:tab w:val="left" w:pos="440"/>
          <w:tab w:val="right" w:leader="dot" w:pos="9397"/>
        </w:tabs>
        <w:rPr>
          <w:rFonts w:ascii="Arial Narrow" w:eastAsiaTheme="minorEastAsia" w:hAnsi="Arial Narrow"/>
          <w:noProof/>
          <w:sz w:val="24"/>
          <w:szCs w:val="24"/>
          <w:lang w:val="es-CO" w:eastAsia="es-CO"/>
        </w:rPr>
      </w:pPr>
      <w:r w:rsidRPr="00275763">
        <w:rPr>
          <w:rFonts w:ascii="Arial Narrow" w:hAnsi="Arial Narrow"/>
          <w:b/>
          <w:sz w:val="24"/>
          <w:szCs w:val="24"/>
          <w:lang w:val="en-US"/>
        </w:rPr>
        <w:fldChar w:fldCharType="begin"/>
      </w:r>
      <w:r w:rsidR="003E73FF" w:rsidRPr="00275763">
        <w:rPr>
          <w:rFonts w:ascii="Arial Narrow" w:hAnsi="Arial Narrow"/>
          <w:b/>
          <w:sz w:val="24"/>
          <w:szCs w:val="24"/>
          <w:lang w:val="en-US"/>
        </w:rPr>
        <w:instrText xml:space="preserve"> TOC \o "1-3" \h \z \u </w:instrText>
      </w:r>
      <w:r w:rsidRPr="00275763">
        <w:rPr>
          <w:rFonts w:ascii="Arial Narrow" w:hAnsi="Arial Narrow"/>
          <w:b/>
          <w:sz w:val="24"/>
          <w:szCs w:val="24"/>
          <w:lang w:val="en-US"/>
        </w:rPr>
        <w:fldChar w:fldCharType="separate"/>
      </w:r>
      <w:hyperlink w:anchor="_Toc438130375" w:history="1">
        <w:r w:rsidR="00ED483F" w:rsidRPr="00275763">
          <w:rPr>
            <w:rStyle w:val="Hipervnculo"/>
            <w:rFonts w:ascii="Arial Narrow" w:hAnsi="Arial Narrow"/>
            <w:noProof/>
            <w:sz w:val="24"/>
            <w:szCs w:val="24"/>
          </w:rPr>
          <w:t>1.</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DESCRIPCIÓN GENERAL DEL SISTEMA / APLICATIVO</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_Toc438130375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3</w:t>
        </w:r>
        <w:r w:rsidR="00ED483F" w:rsidRPr="00275763">
          <w:rPr>
            <w:rFonts w:ascii="Arial Narrow" w:hAnsi="Arial Narrow"/>
            <w:noProof/>
            <w:webHidden/>
            <w:sz w:val="24"/>
            <w:szCs w:val="24"/>
          </w:rPr>
          <w:fldChar w:fldCharType="end"/>
        </w:r>
      </w:hyperlink>
    </w:p>
    <w:p w:rsidR="00ED483F" w:rsidRPr="00275763" w:rsidRDefault="003053DC">
      <w:pPr>
        <w:pStyle w:val="TDC1"/>
        <w:tabs>
          <w:tab w:val="left" w:pos="660"/>
          <w:tab w:val="right" w:leader="dot" w:pos="9397"/>
        </w:tabs>
        <w:rPr>
          <w:rFonts w:ascii="Arial Narrow" w:eastAsiaTheme="minorEastAsia" w:hAnsi="Arial Narrow"/>
          <w:noProof/>
          <w:sz w:val="24"/>
          <w:szCs w:val="24"/>
          <w:lang w:val="es-CO" w:eastAsia="es-CO"/>
        </w:rPr>
      </w:pPr>
      <w:hyperlink w:anchor="_Toc438130376" w:history="1">
        <w:r w:rsidR="00ED483F" w:rsidRPr="00275763">
          <w:rPr>
            <w:rStyle w:val="Hipervnculo"/>
            <w:rFonts w:ascii="Arial Narrow" w:hAnsi="Arial Narrow"/>
            <w:noProof/>
            <w:sz w:val="24"/>
            <w:szCs w:val="24"/>
            <w:highlight w:val="yellow"/>
          </w:rPr>
          <w:t>1.1.</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highlight w:val="yellow"/>
          </w:rPr>
          <w:t>Propósito general del sistema</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_Toc438130376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3</w:t>
        </w:r>
        <w:r w:rsidR="00ED483F" w:rsidRPr="00275763">
          <w:rPr>
            <w:rFonts w:ascii="Arial Narrow" w:hAnsi="Arial Narrow"/>
            <w:noProof/>
            <w:webHidden/>
            <w:sz w:val="24"/>
            <w:szCs w:val="24"/>
          </w:rPr>
          <w:fldChar w:fldCharType="end"/>
        </w:r>
      </w:hyperlink>
    </w:p>
    <w:p w:rsidR="00ED483F" w:rsidRPr="00275763" w:rsidRDefault="003053DC">
      <w:pPr>
        <w:pStyle w:val="TDC1"/>
        <w:tabs>
          <w:tab w:val="left" w:pos="660"/>
          <w:tab w:val="right" w:leader="dot" w:pos="9397"/>
        </w:tabs>
        <w:rPr>
          <w:rFonts w:ascii="Arial Narrow" w:eastAsiaTheme="minorEastAsia" w:hAnsi="Arial Narrow"/>
          <w:noProof/>
          <w:sz w:val="24"/>
          <w:szCs w:val="24"/>
          <w:lang w:val="es-CO" w:eastAsia="es-CO"/>
        </w:rPr>
      </w:pPr>
      <w:hyperlink w:anchor="_Toc438130377" w:history="1">
        <w:r w:rsidR="00ED483F" w:rsidRPr="00275763">
          <w:rPr>
            <w:rStyle w:val="Hipervnculo"/>
            <w:rFonts w:ascii="Arial Narrow" w:hAnsi="Arial Narrow"/>
            <w:noProof/>
            <w:sz w:val="24"/>
            <w:szCs w:val="24"/>
            <w:highlight w:val="yellow"/>
          </w:rPr>
          <w:t>1.2.</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highlight w:val="yellow"/>
          </w:rPr>
          <w:t>Alcance</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_Toc438130377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3</w:t>
        </w:r>
        <w:r w:rsidR="00ED483F" w:rsidRPr="00275763">
          <w:rPr>
            <w:rFonts w:ascii="Arial Narrow" w:hAnsi="Arial Narrow"/>
            <w:noProof/>
            <w:webHidden/>
            <w:sz w:val="24"/>
            <w:szCs w:val="24"/>
          </w:rPr>
          <w:fldChar w:fldCharType="end"/>
        </w:r>
      </w:hyperlink>
    </w:p>
    <w:p w:rsidR="00ED483F" w:rsidRPr="00275763" w:rsidRDefault="003053DC">
      <w:pPr>
        <w:pStyle w:val="TDC1"/>
        <w:tabs>
          <w:tab w:val="left" w:pos="660"/>
          <w:tab w:val="right" w:leader="dot" w:pos="9397"/>
        </w:tabs>
        <w:rPr>
          <w:rFonts w:ascii="Arial Narrow" w:eastAsiaTheme="minorEastAsia" w:hAnsi="Arial Narrow"/>
          <w:noProof/>
          <w:sz w:val="24"/>
          <w:szCs w:val="24"/>
          <w:lang w:val="es-CO" w:eastAsia="es-CO"/>
        </w:rPr>
      </w:pPr>
      <w:hyperlink w:anchor="_Toc438130378" w:history="1">
        <w:r w:rsidR="00ED483F" w:rsidRPr="00275763">
          <w:rPr>
            <w:rStyle w:val="Hipervnculo"/>
            <w:rFonts w:ascii="Arial Narrow" w:hAnsi="Arial Narrow"/>
            <w:noProof/>
            <w:sz w:val="24"/>
            <w:szCs w:val="24"/>
          </w:rPr>
          <w:t>1.3.</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Diagrama de contexto</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_Toc438130378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4</w:t>
        </w:r>
        <w:r w:rsidR="00ED483F" w:rsidRPr="00275763">
          <w:rPr>
            <w:rFonts w:ascii="Arial Narrow" w:hAnsi="Arial Narrow"/>
            <w:noProof/>
            <w:webHidden/>
            <w:sz w:val="24"/>
            <w:szCs w:val="24"/>
          </w:rPr>
          <w:fldChar w:fldCharType="end"/>
        </w:r>
      </w:hyperlink>
    </w:p>
    <w:p w:rsidR="00ED483F" w:rsidRPr="00275763" w:rsidRDefault="003053DC">
      <w:pPr>
        <w:pStyle w:val="TDC1"/>
        <w:tabs>
          <w:tab w:val="left" w:pos="440"/>
          <w:tab w:val="right" w:leader="dot" w:pos="9397"/>
        </w:tabs>
        <w:rPr>
          <w:rFonts w:ascii="Arial Narrow" w:eastAsiaTheme="minorEastAsia" w:hAnsi="Arial Narrow"/>
          <w:noProof/>
          <w:sz w:val="24"/>
          <w:szCs w:val="24"/>
          <w:lang w:val="es-CO" w:eastAsia="es-CO"/>
        </w:rPr>
      </w:pPr>
      <w:hyperlink w:anchor="_Toc438130379" w:history="1">
        <w:r w:rsidR="00ED483F" w:rsidRPr="00275763">
          <w:rPr>
            <w:rStyle w:val="Hipervnculo"/>
            <w:rFonts w:ascii="Arial Narrow" w:hAnsi="Arial Narrow"/>
            <w:noProof/>
            <w:sz w:val="24"/>
            <w:szCs w:val="24"/>
          </w:rPr>
          <w:t>2.</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REFERENCIAS CRUZADAS</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_Toc438130379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4</w:t>
        </w:r>
        <w:r w:rsidR="00ED483F" w:rsidRPr="00275763">
          <w:rPr>
            <w:rFonts w:ascii="Arial Narrow" w:hAnsi="Arial Narrow"/>
            <w:noProof/>
            <w:webHidden/>
            <w:sz w:val="24"/>
            <w:szCs w:val="24"/>
          </w:rPr>
          <w:fldChar w:fldCharType="end"/>
        </w:r>
      </w:hyperlink>
    </w:p>
    <w:p w:rsidR="00ED483F" w:rsidRPr="00275763" w:rsidRDefault="003053DC">
      <w:pPr>
        <w:pStyle w:val="TDC1"/>
        <w:tabs>
          <w:tab w:val="left" w:pos="440"/>
          <w:tab w:val="right" w:leader="dot" w:pos="9397"/>
        </w:tabs>
        <w:rPr>
          <w:rFonts w:ascii="Arial Narrow" w:eastAsiaTheme="minorEastAsia" w:hAnsi="Arial Narrow"/>
          <w:noProof/>
          <w:sz w:val="24"/>
          <w:szCs w:val="24"/>
          <w:lang w:val="es-CO" w:eastAsia="es-CO"/>
        </w:rPr>
      </w:pPr>
      <w:hyperlink w:anchor="_Toc438130380" w:history="1">
        <w:r w:rsidR="00ED483F" w:rsidRPr="00275763">
          <w:rPr>
            <w:rStyle w:val="Hipervnculo"/>
            <w:rFonts w:ascii="Arial Narrow" w:hAnsi="Arial Narrow"/>
            <w:noProof/>
            <w:sz w:val="24"/>
            <w:szCs w:val="24"/>
          </w:rPr>
          <w:t>3.</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ARQUITECTURA</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_Toc438130380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5</w:t>
        </w:r>
        <w:r w:rsidR="00ED483F" w:rsidRPr="00275763">
          <w:rPr>
            <w:rFonts w:ascii="Arial Narrow" w:hAnsi="Arial Narrow"/>
            <w:noProof/>
            <w:webHidden/>
            <w:sz w:val="24"/>
            <w:szCs w:val="24"/>
          </w:rPr>
          <w:fldChar w:fldCharType="end"/>
        </w:r>
      </w:hyperlink>
    </w:p>
    <w:p w:rsidR="00ED483F" w:rsidRPr="00275763" w:rsidRDefault="003053DC">
      <w:pPr>
        <w:pStyle w:val="TDC1"/>
        <w:tabs>
          <w:tab w:val="left" w:pos="440"/>
          <w:tab w:val="right" w:leader="dot" w:pos="9397"/>
        </w:tabs>
        <w:rPr>
          <w:rFonts w:ascii="Arial Narrow" w:eastAsiaTheme="minorEastAsia" w:hAnsi="Arial Narrow"/>
          <w:noProof/>
          <w:sz w:val="24"/>
          <w:szCs w:val="24"/>
          <w:lang w:val="es-CO" w:eastAsia="es-CO"/>
        </w:rPr>
      </w:pPr>
      <w:hyperlink w:anchor="_Toc438130381" w:history="1">
        <w:r w:rsidR="00ED483F" w:rsidRPr="00275763">
          <w:rPr>
            <w:rStyle w:val="Hipervnculo"/>
            <w:rFonts w:ascii="Arial Narrow" w:hAnsi="Arial Narrow"/>
            <w:noProof/>
            <w:sz w:val="24"/>
            <w:szCs w:val="24"/>
          </w:rPr>
          <w:t>4.</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MODELO DE DATOS</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_Toc438130381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6</w:t>
        </w:r>
        <w:r w:rsidR="00ED483F" w:rsidRPr="00275763">
          <w:rPr>
            <w:rFonts w:ascii="Arial Narrow" w:hAnsi="Arial Narrow"/>
            <w:noProof/>
            <w:webHidden/>
            <w:sz w:val="24"/>
            <w:szCs w:val="24"/>
          </w:rPr>
          <w:fldChar w:fldCharType="end"/>
        </w:r>
      </w:hyperlink>
    </w:p>
    <w:p w:rsidR="00ED483F" w:rsidRPr="00275763" w:rsidRDefault="003053DC">
      <w:pPr>
        <w:pStyle w:val="TDC1"/>
        <w:tabs>
          <w:tab w:val="left" w:pos="660"/>
          <w:tab w:val="right" w:leader="dot" w:pos="9397"/>
        </w:tabs>
        <w:rPr>
          <w:rFonts w:ascii="Arial Narrow" w:eastAsiaTheme="minorEastAsia" w:hAnsi="Arial Narrow"/>
          <w:noProof/>
          <w:sz w:val="24"/>
          <w:szCs w:val="24"/>
          <w:lang w:val="es-CO" w:eastAsia="es-CO"/>
        </w:rPr>
      </w:pPr>
      <w:hyperlink w:anchor="_Toc438130382" w:history="1">
        <w:r w:rsidR="00ED483F" w:rsidRPr="00275763">
          <w:rPr>
            <w:rStyle w:val="Hipervnculo"/>
            <w:rFonts w:ascii="Arial Narrow" w:hAnsi="Arial Narrow"/>
            <w:noProof/>
            <w:sz w:val="24"/>
            <w:szCs w:val="24"/>
            <w:lang w:val="es-CO"/>
          </w:rPr>
          <w:t>4.1.</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Modelo de Entidad Relación</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_Toc438130382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6</w:t>
        </w:r>
        <w:r w:rsidR="00ED483F" w:rsidRPr="00275763">
          <w:rPr>
            <w:rFonts w:ascii="Arial Narrow" w:hAnsi="Arial Narrow"/>
            <w:noProof/>
            <w:webHidden/>
            <w:sz w:val="24"/>
            <w:szCs w:val="24"/>
          </w:rPr>
          <w:fldChar w:fldCharType="end"/>
        </w:r>
      </w:hyperlink>
    </w:p>
    <w:p w:rsidR="00ED483F" w:rsidRPr="00275763" w:rsidRDefault="003053DC">
      <w:pPr>
        <w:pStyle w:val="TDC1"/>
        <w:tabs>
          <w:tab w:val="left" w:pos="660"/>
          <w:tab w:val="right" w:leader="dot" w:pos="9397"/>
        </w:tabs>
        <w:rPr>
          <w:rFonts w:ascii="Arial Narrow" w:eastAsiaTheme="minorEastAsia" w:hAnsi="Arial Narrow"/>
          <w:noProof/>
          <w:sz w:val="24"/>
          <w:szCs w:val="24"/>
          <w:lang w:val="es-CO" w:eastAsia="es-CO"/>
        </w:rPr>
      </w:pPr>
      <w:hyperlink w:anchor="_Toc438130383" w:history="1">
        <w:r w:rsidR="00ED483F" w:rsidRPr="00275763">
          <w:rPr>
            <w:rStyle w:val="Hipervnculo"/>
            <w:rFonts w:ascii="Arial Narrow" w:hAnsi="Arial Narrow"/>
            <w:noProof/>
            <w:sz w:val="24"/>
            <w:szCs w:val="24"/>
            <w:lang w:val="es-CO"/>
          </w:rPr>
          <w:t>4.1.1</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Modelo de seguridad</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_Toc438130383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6</w:t>
        </w:r>
        <w:r w:rsidR="00ED483F" w:rsidRPr="00275763">
          <w:rPr>
            <w:rFonts w:ascii="Arial Narrow" w:hAnsi="Arial Narrow"/>
            <w:noProof/>
            <w:webHidden/>
            <w:sz w:val="24"/>
            <w:szCs w:val="24"/>
          </w:rPr>
          <w:fldChar w:fldCharType="end"/>
        </w:r>
      </w:hyperlink>
    </w:p>
    <w:p w:rsidR="00ED483F" w:rsidRPr="00275763" w:rsidRDefault="003053DC">
      <w:pPr>
        <w:pStyle w:val="TDC1"/>
        <w:tabs>
          <w:tab w:val="left" w:pos="660"/>
          <w:tab w:val="right" w:leader="dot" w:pos="9397"/>
        </w:tabs>
        <w:rPr>
          <w:rFonts w:ascii="Arial Narrow" w:eastAsiaTheme="minorEastAsia" w:hAnsi="Arial Narrow"/>
          <w:noProof/>
          <w:sz w:val="24"/>
          <w:szCs w:val="24"/>
          <w:lang w:val="es-CO" w:eastAsia="es-CO"/>
        </w:rPr>
      </w:pPr>
      <w:hyperlink w:anchor="_Toc438130384" w:history="1">
        <w:r w:rsidR="00ED483F" w:rsidRPr="00275763">
          <w:rPr>
            <w:rStyle w:val="Hipervnculo"/>
            <w:rFonts w:ascii="Arial Narrow" w:hAnsi="Arial Narrow"/>
            <w:noProof/>
            <w:sz w:val="24"/>
            <w:szCs w:val="24"/>
          </w:rPr>
          <w:t>4.2.</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rPr>
          <w:t>Descripción de tablas  y artefactos de base de datos</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_Toc438130384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6</w:t>
        </w:r>
        <w:r w:rsidR="00ED483F" w:rsidRPr="00275763">
          <w:rPr>
            <w:rFonts w:ascii="Arial Narrow" w:hAnsi="Arial Narrow"/>
            <w:noProof/>
            <w:webHidden/>
            <w:sz w:val="24"/>
            <w:szCs w:val="24"/>
          </w:rPr>
          <w:fldChar w:fldCharType="end"/>
        </w:r>
      </w:hyperlink>
    </w:p>
    <w:p w:rsidR="00ED483F" w:rsidRPr="00275763" w:rsidRDefault="003053DC">
      <w:pPr>
        <w:pStyle w:val="TDC1"/>
        <w:tabs>
          <w:tab w:val="left" w:pos="660"/>
          <w:tab w:val="right" w:leader="dot" w:pos="9397"/>
        </w:tabs>
        <w:rPr>
          <w:rFonts w:ascii="Arial Narrow" w:eastAsiaTheme="minorEastAsia" w:hAnsi="Arial Narrow"/>
          <w:noProof/>
          <w:sz w:val="24"/>
          <w:szCs w:val="24"/>
          <w:lang w:val="es-CO" w:eastAsia="es-CO"/>
        </w:rPr>
      </w:pPr>
      <w:hyperlink w:anchor="_Toc438130385" w:history="1">
        <w:r w:rsidR="00ED483F" w:rsidRPr="00275763">
          <w:rPr>
            <w:rStyle w:val="Hipervnculo"/>
            <w:rFonts w:ascii="Arial Narrow" w:hAnsi="Arial Narrow"/>
            <w:noProof/>
            <w:sz w:val="24"/>
            <w:szCs w:val="24"/>
            <w:lang w:val="es-CO"/>
          </w:rPr>
          <w:t>4.3.</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lang w:val="es-CO"/>
          </w:rPr>
          <w:t>Políticas de respaldo</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_Toc438130385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7</w:t>
        </w:r>
        <w:r w:rsidR="00ED483F" w:rsidRPr="00275763">
          <w:rPr>
            <w:rFonts w:ascii="Arial Narrow" w:hAnsi="Arial Narrow"/>
            <w:noProof/>
            <w:webHidden/>
            <w:sz w:val="24"/>
            <w:szCs w:val="24"/>
          </w:rPr>
          <w:fldChar w:fldCharType="end"/>
        </w:r>
      </w:hyperlink>
    </w:p>
    <w:p w:rsidR="00ED483F" w:rsidRPr="00275763" w:rsidRDefault="003053DC">
      <w:pPr>
        <w:pStyle w:val="TDC1"/>
        <w:tabs>
          <w:tab w:val="left" w:pos="660"/>
          <w:tab w:val="right" w:leader="dot" w:pos="9397"/>
        </w:tabs>
        <w:rPr>
          <w:rFonts w:ascii="Arial Narrow" w:eastAsiaTheme="minorEastAsia" w:hAnsi="Arial Narrow"/>
          <w:noProof/>
          <w:sz w:val="24"/>
          <w:szCs w:val="24"/>
          <w:lang w:val="es-CO" w:eastAsia="es-CO"/>
        </w:rPr>
      </w:pPr>
      <w:hyperlink w:anchor="_Toc438130386" w:history="1">
        <w:r w:rsidR="00ED483F" w:rsidRPr="00275763">
          <w:rPr>
            <w:rStyle w:val="Hipervnculo"/>
            <w:rFonts w:ascii="Arial Narrow" w:hAnsi="Arial Narrow"/>
            <w:noProof/>
            <w:sz w:val="24"/>
            <w:szCs w:val="24"/>
            <w:highlight w:val="yellow"/>
            <w:lang w:val="es-CO"/>
          </w:rPr>
          <w:t>4.4.</w:t>
        </w:r>
        <w:r w:rsidR="00ED483F" w:rsidRPr="00275763">
          <w:rPr>
            <w:rFonts w:ascii="Arial Narrow" w:eastAsiaTheme="minorEastAsia" w:hAnsi="Arial Narrow"/>
            <w:noProof/>
            <w:sz w:val="24"/>
            <w:szCs w:val="24"/>
            <w:lang w:val="es-CO" w:eastAsia="es-CO"/>
          </w:rPr>
          <w:tab/>
        </w:r>
        <w:r w:rsidR="00ED483F" w:rsidRPr="00275763">
          <w:rPr>
            <w:rStyle w:val="Hipervnculo"/>
            <w:rFonts w:ascii="Arial Narrow" w:hAnsi="Arial Narrow"/>
            <w:noProof/>
            <w:sz w:val="24"/>
            <w:szCs w:val="24"/>
            <w:highlight w:val="yellow"/>
            <w:lang w:val="es-CO"/>
          </w:rPr>
          <w:t>Descripción de exposición de servicios (interfaces con otros sistemas)</w:t>
        </w:r>
        <w:r w:rsidR="00ED483F" w:rsidRPr="00275763">
          <w:rPr>
            <w:rFonts w:ascii="Arial Narrow" w:hAnsi="Arial Narrow"/>
            <w:noProof/>
            <w:webHidden/>
            <w:sz w:val="24"/>
            <w:szCs w:val="24"/>
          </w:rPr>
          <w:tab/>
        </w:r>
        <w:r w:rsidR="00ED483F" w:rsidRPr="00275763">
          <w:rPr>
            <w:rFonts w:ascii="Arial Narrow" w:hAnsi="Arial Narrow"/>
            <w:noProof/>
            <w:webHidden/>
            <w:sz w:val="24"/>
            <w:szCs w:val="24"/>
          </w:rPr>
          <w:fldChar w:fldCharType="begin"/>
        </w:r>
        <w:r w:rsidR="00ED483F" w:rsidRPr="00275763">
          <w:rPr>
            <w:rFonts w:ascii="Arial Narrow" w:hAnsi="Arial Narrow"/>
            <w:noProof/>
            <w:webHidden/>
            <w:sz w:val="24"/>
            <w:szCs w:val="24"/>
          </w:rPr>
          <w:instrText xml:space="preserve"> PAGEREF _Toc438130386 \h </w:instrText>
        </w:r>
        <w:r w:rsidR="00ED483F" w:rsidRPr="00275763">
          <w:rPr>
            <w:rFonts w:ascii="Arial Narrow" w:hAnsi="Arial Narrow"/>
            <w:noProof/>
            <w:webHidden/>
            <w:sz w:val="24"/>
            <w:szCs w:val="24"/>
          </w:rPr>
        </w:r>
        <w:r w:rsidR="00ED483F" w:rsidRPr="00275763">
          <w:rPr>
            <w:rFonts w:ascii="Arial Narrow" w:hAnsi="Arial Narrow"/>
            <w:noProof/>
            <w:webHidden/>
            <w:sz w:val="24"/>
            <w:szCs w:val="24"/>
          </w:rPr>
          <w:fldChar w:fldCharType="separate"/>
        </w:r>
        <w:r w:rsidR="00ED483F" w:rsidRPr="00275763">
          <w:rPr>
            <w:rFonts w:ascii="Arial Narrow" w:hAnsi="Arial Narrow"/>
            <w:noProof/>
            <w:webHidden/>
            <w:sz w:val="24"/>
            <w:szCs w:val="24"/>
          </w:rPr>
          <w:t>7</w:t>
        </w:r>
        <w:r w:rsidR="00ED483F" w:rsidRPr="00275763">
          <w:rPr>
            <w:rFonts w:ascii="Arial Narrow" w:hAnsi="Arial Narrow"/>
            <w:noProof/>
            <w:webHidden/>
            <w:sz w:val="24"/>
            <w:szCs w:val="24"/>
          </w:rPr>
          <w:fldChar w:fldCharType="end"/>
        </w:r>
      </w:hyperlink>
    </w:p>
    <w:p w:rsidR="00F5404C" w:rsidRPr="00275763" w:rsidRDefault="00847BBD" w:rsidP="00F5404C">
      <w:pPr>
        <w:pStyle w:val="Ttulo4"/>
        <w:rPr>
          <w:rFonts w:ascii="Arial Narrow" w:hAnsi="Arial Narrow" w:cs="Arial"/>
          <w:sz w:val="24"/>
          <w:szCs w:val="24"/>
          <w:lang w:val="es-CO"/>
        </w:rPr>
      </w:pPr>
      <w:r w:rsidRPr="00275763">
        <w:rPr>
          <w:rFonts w:ascii="Arial Narrow" w:hAnsi="Arial Narrow" w:cs="Arial"/>
          <w:b w:val="0"/>
          <w:sz w:val="24"/>
          <w:szCs w:val="24"/>
          <w:lang w:val="en-US"/>
        </w:rPr>
        <w:fldChar w:fldCharType="end"/>
      </w:r>
      <w:r w:rsidR="003E73FF" w:rsidRPr="00275763">
        <w:rPr>
          <w:rFonts w:ascii="Arial Narrow" w:hAnsi="Arial Narrow" w:cs="Arial"/>
          <w:sz w:val="24"/>
          <w:szCs w:val="24"/>
        </w:rPr>
        <w:br w:type="page"/>
      </w:r>
    </w:p>
    <w:p w:rsidR="00F5404C" w:rsidRPr="00275763" w:rsidRDefault="00F5404C" w:rsidP="00F5404C">
      <w:pPr>
        <w:rPr>
          <w:rFonts w:ascii="Arial Narrow" w:hAnsi="Arial Narrow" w:cs="Arial"/>
          <w:sz w:val="24"/>
          <w:szCs w:val="24"/>
        </w:rPr>
      </w:pPr>
    </w:p>
    <w:p w:rsidR="003E73FF" w:rsidRPr="00275763" w:rsidRDefault="00195EB0" w:rsidP="00AC6CB5">
      <w:pPr>
        <w:pStyle w:val="Ttulo1"/>
        <w:widowControl/>
        <w:numPr>
          <w:ilvl w:val="0"/>
          <w:numId w:val="1"/>
        </w:numPr>
        <w:spacing w:before="120" w:after="60" w:line="240" w:lineRule="atLeast"/>
        <w:jc w:val="left"/>
        <w:rPr>
          <w:rFonts w:ascii="Arial Narrow" w:hAnsi="Arial Narrow" w:cs="Arial"/>
          <w:sz w:val="24"/>
          <w:szCs w:val="24"/>
        </w:rPr>
      </w:pPr>
      <w:bookmarkStart w:id="0" w:name="_Toc438130375"/>
      <w:r w:rsidRPr="00275763">
        <w:rPr>
          <w:rFonts w:ascii="Arial Narrow" w:hAnsi="Arial Narrow" w:cs="Arial"/>
          <w:sz w:val="24"/>
          <w:szCs w:val="24"/>
        </w:rPr>
        <w:t>DESCRIPCIÓN GENERAL DEL SISTEMA / APLICATIVO</w:t>
      </w:r>
      <w:bookmarkEnd w:id="0"/>
    </w:p>
    <w:p w:rsidR="00C61ACA" w:rsidRPr="00275763" w:rsidRDefault="00C61ACA" w:rsidP="00C61ACA">
      <w:pPr>
        <w:rPr>
          <w:rFonts w:ascii="Arial Narrow" w:hAnsi="Arial Narrow" w:cs="Arial"/>
          <w:sz w:val="24"/>
          <w:szCs w:val="24"/>
        </w:rPr>
      </w:pPr>
    </w:p>
    <w:p w:rsidR="001D77D5" w:rsidRPr="00275763" w:rsidRDefault="001D77D5" w:rsidP="001D77D5">
      <w:pPr>
        <w:rPr>
          <w:rFonts w:ascii="Arial Narrow" w:hAnsi="Arial Narrow" w:cs="Arial"/>
          <w:sz w:val="24"/>
          <w:szCs w:val="24"/>
        </w:rPr>
      </w:pPr>
    </w:p>
    <w:p w:rsidR="001D77D5" w:rsidRPr="00275763" w:rsidRDefault="001D77D5" w:rsidP="00275763">
      <w:pPr>
        <w:pStyle w:val="Ttulo1"/>
        <w:widowControl/>
        <w:numPr>
          <w:ilvl w:val="1"/>
          <w:numId w:val="1"/>
        </w:numPr>
        <w:spacing w:before="120" w:after="60" w:line="240" w:lineRule="atLeast"/>
        <w:ind w:hanging="792"/>
        <w:jc w:val="left"/>
        <w:rPr>
          <w:rFonts w:ascii="Arial Narrow" w:hAnsi="Arial Narrow" w:cs="Arial"/>
          <w:sz w:val="24"/>
          <w:szCs w:val="24"/>
          <w:highlight w:val="yellow"/>
        </w:rPr>
      </w:pPr>
      <w:bookmarkStart w:id="1" w:name="_Toc265047551"/>
      <w:bookmarkStart w:id="2" w:name="_Toc438130376"/>
      <w:r w:rsidRPr="00F97F41">
        <w:rPr>
          <w:rFonts w:ascii="Arial Narrow" w:hAnsi="Arial Narrow" w:cs="Arial"/>
          <w:sz w:val="24"/>
          <w:szCs w:val="24"/>
        </w:rPr>
        <w:t>Propósito general del sistema</w:t>
      </w:r>
      <w:bookmarkEnd w:id="1"/>
      <w:bookmarkEnd w:id="2"/>
      <w:r w:rsidRPr="00F97F41">
        <w:rPr>
          <w:rFonts w:ascii="Arial Narrow" w:hAnsi="Arial Narrow" w:cs="Arial"/>
          <w:sz w:val="24"/>
          <w:szCs w:val="24"/>
        </w:rPr>
        <w:t xml:space="preserve"> </w:t>
      </w:r>
    </w:p>
    <w:p w:rsidR="00275763" w:rsidRPr="00275763" w:rsidRDefault="00275763" w:rsidP="00275763">
      <w:pPr>
        <w:rPr>
          <w:rFonts w:ascii="Arial Narrow" w:hAnsi="Arial Narrow" w:cs="Arial"/>
          <w:sz w:val="24"/>
          <w:szCs w:val="24"/>
          <w:highlight w:val="yellow"/>
        </w:rPr>
      </w:pPr>
    </w:p>
    <w:p w:rsidR="00F97F41" w:rsidRDefault="00F97F41" w:rsidP="00F97F41">
      <w:pPr>
        <w:spacing w:before="120" w:after="60"/>
        <w:ind w:right="51"/>
        <w:rPr>
          <w:rFonts w:ascii="Arial Narrow" w:hAnsi="Arial Narrow" w:cs="Arial"/>
          <w:sz w:val="22"/>
          <w:szCs w:val="22"/>
          <w:lang w:val="es-CO"/>
        </w:rPr>
      </w:pPr>
      <w:r w:rsidRPr="0089678D">
        <w:rPr>
          <w:rFonts w:ascii="Arial Narrow" w:hAnsi="Arial Narrow" w:cs="Arial"/>
          <w:sz w:val="22"/>
          <w:szCs w:val="22"/>
          <w:lang w:val="es-CO"/>
        </w:rPr>
        <w:t xml:space="preserve">Capturar, proveer, divulgar y difundir  información pertinente y actualizada para soportar el proceso de toma de decisiones estratégicas del MC sobre las políticas públicas de la música y facilitar la comunicación e interconexión de la red de  agentes musicales en Colombia para la adecuada difusión de sus conocimientos y prácticas. </w:t>
      </w:r>
    </w:p>
    <w:p w:rsidR="00F97F41" w:rsidRPr="0089678D" w:rsidRDefault="00F97F41" w:rsidP="00F97F41">
      <w:pPr>
        <w:spacing w:before="120" w:after="60"/>
        <w:ind w:right="51"/>
        <w:rPr>
          <w:rFonts w:ascii="Arial Narrow" w:hAnsi="Arial Narrow" w:cs="Arial"/>
          <w:sz w:val="22"/>
          <w:szCs w:val="22"/>
          <w:lang w:val="es-CO"/>
        </w:rPr>
      </w:pPr>
      <w:r w:rsidRPr="0089678D">
        <w:rPr>
          <w:rFonts w:ascii="Arial Narrow" w:hAnsi="Arial Narrow" w:cs="Arial"/>
          <w:sz w:val="22"/>
          <w:szCs w:val="22"/>
          <w:lang w:val="es-MX"/>
        </w:rPr>
        <w:t xml:space="preserve">Buscar la optimización en los procesos gerenciales y artísticos de la actividad musical, en sus distintas manifestaciones, especialidades y actividades relacionadas, para lograr una contribución efectiva de la música en la construcción sociocultural del país. </w:t>
      </w:r>
    </w:p>
    <w:p w:rsidR="00275763" w:rsidRPr="00275763" w:rsidRDefault="00275763" w:rsidP="00275763">
      <w:pPr>
        <w:rPr>
          <w:rFonts w:ascii="Arial Narrow" w:hAnsi="Arial Narrow" w:cs="Arial"/>
          <w:b/>
          <w:sz w:val="24"/>
          <w:szCs w:val="24"/>
          <w:highlight w:val="yellow"/>
        </w:rPr>
      </w:pPr>
    </w:p>
    <w:p w:rsidR="001D77D5" w:rsidRPr="00275763" w:rsidRDefault="001D77D5" w:rsidP="001D77D5">
      <w:pPr>
        <w:spacing w:before="120" w:after="60"/>
        <w:ind w:right="51"/>
        <w:rPr>
          <w:rFonts w:ascii="Arial Narrow" w:hAnsi="Arial Narrow" w:cs="Arial"/>
          <w:sz w:val="24"/>
          <w:szCs w:val="24"/>
          <w:lang w:val="es-CO"/>
        </w:rPr>
      </w:pPr>
    </w:p>
    <w:p w:rsidR="001D77D5" w:rsidRPr="00F97F41" w:rsidRDefault="001D77D5" w:rsidP="001D77D5">
      <w:pPr>
        <w:pStyle w:val="Ttulo1"/>
        <w:widowControl/>
        <w:numPr>
          <w:ilvl w:val="1"/>
          <w:numId w:val="1"/>
        </w:numPr>
        <w:spacing w:before="120" w:after="60" w:line="240" w:lineRule="atLeast"/>
        <w:ind w:hanging="792"/>
        <w:jc w:val="left"/>
        <w:rPr>
          <w:rFonts w:ascii="Arial Narrow" w:hAnsi="Arial Narrow" w:cs="Arial"/>
          <w:sz w:val="24"/>
          <w:szCs w:val="24"/>
        </w:rPr>
      </w:pPr>
      <w:bookmarkStart w:id="3" w:name="_Toc438130377"/>
      <w:r w:rsidRPr="00F97F41">
        <w:rPr>
          <w:rFonts w:ascii="Arial Narrow" w:hAnsi="Arial Narrow" w:cs="Arial"/>
          <w:sz w:val="24"/>
          <w:szCs w:val="24"/>
        </w:rPr>
        <w:t>Alcance</w:t>
      </w:r>
      <w:bookmarkEnd w:id="3"/>
    </w:p>
    <w:p w:rsidR="00F97F41" w:rsidRPr="00F97F41" w:rsidRDefault="00F97F41" w:rsidP="00F97F41">
      <w:pPr>
        <w:spacing w:before="120" w:after="60"/>
        <w:ind w:right="51"/>
        <w:jc w:val="right"/>
        <w:rPr>
          <w:rFonts w:ascii="Arial Narrow" w:hAnsi="Arial Narrow" w:cs="Arial"/>
          <w:sz w:val="22"/>
          <w:szCs w:val="22"/>
          <w:lang w:val="es-CO"/>
        </w:rPr>
      </w:pPr>
      <w:r w:rsidRPr="00F97F41">
        <w:rPr>
          <w:rFonts w:ascii="Arial Narrow" w:hAnsi="Arial Narrow" w:cs="Arial"/>
          <w:sz w:val="22"/>
          <w:szCs w:val="22"/>
          <w:lang w:val="es-MX"/>
        </w:rPr>
        <w:t xml:space="preserve">Permitir la </w:t>
      </w:r>
      <w:r w:rsidRPr="00F97F41">
        <w:rPr>
          <w:rFonts w:ascii="Arial Narrow" w:hAnsi="Arial Narrow" w:cs="Arial"/>
          <w:sz w:val="22"/>
          <w:szCs w:val="22"/>
        </w:rPr>
        <w:t xml:space="preserve">habilitación de servicios a la ciudadanía,  </w:t>
      </w:r>
      <w:r w:rsidRPr="00F97F41">
        <w:rPr>
          <w:rFonts w:ascii="Arial Narrow" w:hAnsi="Arial Narrow" w:cs="Arial"/>
          <w:b/>
          <w:bCs/>
          <w:sz w:val="22"/>
          <w:szCs w:val="22"/>
        </w:rPr>
        <w:t xml:space="preserve">integrando las fuentes de información musical en una sola plataforma web </w:t>
      </w:r>
      <w:r w:rsidRPr="00F97F41">
        <w:rPr>
          <w:rFonts w:ascii="Arial Narrow" w:hAnsi="Arial Narrow" w:cs="Arial"/>
          <w:sz w:val="22"/>
          <w:szCs w:val="22"/>
        </w:rPr>
        <w:t xml:space="preserve">concebida para convertirse en el sistema </w:t>
      </w:r>
      <w:r w:rsidRPr="00F97F41">
        <w:rPr>
          <w:rFonts w:ascii="Arial Narrow" w:hAnsi="Arial Narrow" w:cs="Arial"/>
          <w:b/>
          <w:bCs/>
          <w:sz w:val="22"/>
          <w:szCs w:val="22"/>
        </w:rPr>
        <w:t>captador, organizador y contenedor</w:t>
      </w:r>
      <w:r w:rsidRPr="00F97F41">
        <w:rPr>
          <w:rFonts w:ascii="Arial Narrow" w:hAnsi="Arial Narrow" w:cs="Arial"/>
          <w:sz w:val="22"/>
          <w:szCs w:val="22"/>
        </w:rPr>
        <w:t xml:space="preserve"> de la información musical del país.</w:t>
      </w:r>
    </w:p>
    <w:p w:rsidR="00C61ACA" w:rsidRPr="00275763" w:rsidRDefault="00C61ACA" w:rsidP="00C61ACA">
      <w:pPr>
        <w:spacing w:before="120" w:after="60"/>
        <w:ind w:right="51"/>
        <w:rPr>
          <w:rFonts w:ascii="Arial Narrow" w:hAnsi="Arial Narrow" w:cs="Arial"/>
          <w:sz w:val="24"/>
          <w:szCs w:val="24"/>
          <w:lang w:val="es-CO"/>
        </w:rPr>
      </w:pPr>
    </w:p>
    <w:p w:rsidR="00195EB0" w:rsidRPr="00275763" w:rsidRDefault="00195EB0" w:rsidP="00AC6CB5">
      <w:pPr>
        <w:pStyle w:val="Ttulo1"/>
        <w:widowControl/>
        <w:numPr>
          <w:ilvl w:val="1"/>
          <w:numId w:val="1"/>
        </w:numPr>
        <w:spacing w:before="120" w:after="60" w:line="240" w:lineRule="atLeast"/>
        <w:ind w:hanging="792"/>
        <w:jc w:val="left"/>
        <w:rPr>
          <w:rFonts w:ascii="Arial Narrow" w:hAnsi="Arial Narrow" w:cs="Arial"/>
          <w:sz w:val="24"/>
          <w:szCs w:val="24"/>
        </w:rPr>
      </w:pPr>
      <w:bookmarkStart w:id="4" w:name="_Toc438130378"/>
      <w:r w:rsidRPr="00275763">
        <w:rPr>
          <w:rFonts w:ascii="Arial Narrow" w:hAnsi="Arial Narrow" w:cs="Arial"/>
          <w:sz w:val="24"/>
          <w:szCs w:val="24"/>
        </w:rPr>
        <w:t xml:space="preserve">Diagrama </w:t>
      </w:r>
      <w:r w:rsidR="002447E4" w:rsidRPr="00275763">
        <w:rPr>
          <w:rFonts w:ascii="Arial Narrow" w:hAnsi="Arial Narrow" w:cs="Arial"/>
          <w:sz w:val="24"/>
          <w:szCs w:val="24"/>
        </w:rPr>
        <w:t>de contexto</w:t>
      </w:r>
      <w:bookmarkEnd w:id="4"/>
      <w:r w:rsidR="002447E4" w:rsidRPr="00275763">
        <w:rPr>
          <w:rFonts w:ascii="Arial Narrow" w:hAnsi="Arial Narrow" w:cs="Arial"/>
          <w:sz w:val="24"/>
          <w:szCs w:val="24"/>
        </w:rPr>
        <w:t xml:space="preserve"> </w:t>
      </w:r>
    </w:p>
    <w:p w:rsidR="009C0706" w:rsidRPr="00275763" w:rsidRDefault="009C0706" w:rsidP="00AC56E3">
      <w:pPr>
        <w:spacing w:before="120" w:after="60"/>
        <w:ind w:right="51"/>
        <w:jc w:val="both"/>
        <w:rPr>
          <w:rFonts w:ascii="Arial Narrow" w:hAnsi="Arial Narrow" w:cs="Arial"/>
          <w:color w:val="000000"/>
          <w:sz w:val="24"/>
          <w:szCs w:val="24"/>
          <w:lang w:val="es-CO"/>
        </w:rPr>
      </w:pPr>
    </w:p>
    <w:p w:rsidR="009C0706" w:rsidRPr="00275763" w:rsidRDefault="00831DB5" w:rsidP="00AC56E3">
      <w:pPr>
        <w:spacing w:before="120" w:after="60"/>
        <w:ind w:right="51"/>
        <w:jc w:val="both"/>
        <w:rPr>
          <w:rFonts w:ascii="Arial Narrow" w:hAnsi="Arial Narrow" w:cs="Arial"/>
          <w:color w:val="000000"/>
          <w:sz w:val="24"/>
          <w:szCs w:val="24"/>
          <w:lang w:val="es-CO"/>
        </w:rPr>
      </w:pPr>
      <w:r>
        <w:rPr>
          <w:rFonts w:ascii="Arial Narrow" w:hAnsi="Arial Narrow" w:cs="Arial"/>
          <w:noProof/>
          <w:color w:val="000000"/>
          <w:sz w:val="24"/>
          <w:szCs w:val="24"/>
          <w:lang w:val="es-CO" w:eastAsia="es-CO"/>
        </w:rPr>
        <w:lastRenderedPageBreak/>
        <w:drawing>
          <wp:inline distT="0" distB="0" distL="0" distR="0">
            <wp:extent cx="5973445" cy="4638040"/>
            <wp:effectExtent l="0" t="0" r="825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_Contexto.jpg"/>
                    <pic:cNvPicPr/>
                  </pic:nvPicPr>
                  <pic:blipFill>
                    <a:blip r:embed="rId13">
                      <a:extLst>
                        <a:ext uri="{28A0092B-C50C-407E-A947-70E740481C1C}">
                          <a14:useLocalDpi xmlns:a14="http://schemas.microsoft.com/office/drawing/2010/main" val="0"/>
                        </a:ext>
                      </a:extLst>
                    </a:blip>
                    <a:stretch>
                      <a:fillRect/>
                    </a:stretch>
                  </pic:blipFill>
                  <pic:spPr>
                    <a:xfrm>
                      <a:off x="0" y="0"/>
                      <a:ext cx="5973445" cy="4638040"/>
                    </a:xfrm>
                    <a:prstGeom prst="rect">
                      <a:avLst/>
                    </a:prstGeom>
                  </pic:spPr>
                </pic:pic>
              </a:graphicData>
            </a:graphic>
          </wp:inline>
        </w:drawing>
      </w:r>
    </w:p>
    <w:p w:rsidR="00DA2211" w:rsidRPr="00275763" w:rsidRDefault="00DA2211" w:rsidP="00D926C7">
      <w:pPr>
        <w:spacing w:before="120" w:after="60"/>
        <w:ind w:right="51"/>
        <w:rPr>
          <w:rFonts w:ascii="Arial Narrow" w:hAnsi="Arial Narrow" w:cs="Arial"/>
          <w:i/>
          <w:color w:val="17365D"/>
          <w:sz w:val="24"/>
          <w:szCs w:val="24"/>
          <w:lang w:val="es-CO"/>
        </w:rPr>
      </w:pPr>
    </w:p>
    <w:p w:rsidR="002447E4" w:rsidRPr="00275763" w:rsidRDefault="002447E4" w:rsidP="00AC6CB5">
      <w:pPr>
        <w:pStyle w:val="Ttulo1"/>
        <w:widowControl/>
        <w:numPr>
          <w:ilvl w:val="0"/>
          <w:numId w:val="1"/>
        </w:numPr>
        <w:spacing w:before="120" w:after="60" w:line="240" w:lineRule="atLeast"/>
        <w:jc w:val="left"/>
        <w:rPr>
          <w:rFonts w:ascii="Arial Narrow" w:hAnsi="Arial Narrow" w:cs="Arial"/>
          <w:sz w:val="24"/>
          <w:szCs w:val="24"/>
        </w:rPr>
      </w:pPr>
      <w:bookmarkStart w:id="5" w:name="_Toc438130379"/>
      <w:r w:rsidRPr="00275763">
        <w:rPr>
          <w:rFonts w:ascii="Arial Narrow" w:hAnsi="Arial Narrow" w:cs="Arial"/>
          <w:sz w:val="24"/>
          <w:szCs w:val="24"/>
        </w:rPr>
        <w:t>REFERENCIAS CRUZADAS</w:t>
      </w:r>
      <w:bookmarkEnd w:id="5"/>
    </w:p>
    <w:p w:rsidR="002447E4" w:rsidRPr="00275763" w:rsidRDefault="002447E4" w:rsidP="002447E4">
      <w:pPr>
        <w:rPr>
          <w:rFonts w:ascii="Arial Narrow" w:hAnsi="Arial Narrow" w:cs="Arial"/>
          <w:sz w:val="24"/>
          <w:szCs w:val="24"/>
        </w:rPr>
      </w:pPr>
    </w:p>
    <w:p w:rsidR="002447E4" w:rsidRPr="00275763" w:rsidRDefault="002447E4" w:rsidP="002447E4">
      <w:pPr>
        <w:numPr>
          <w:ilvl w:val="12"/>
          <w:numId w:val="0"/>
        </w:numPr>
        <w:spacing w:before="120" w:after="60"/>
        <w:ind w:left="426" w:right="51" w:hanging="426"/>
        <w:rPr>
          <w:rFonts w:ascii="Arial Narrow" w:hAnsi="Arial Narrow" w:cs="Arial"/>
          <w:sz w:val="24"/>
          <w:szCs w:val="24"/>
          <w:lang w:val="es-CO"/>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2"/>
        <w:gridCol w:w="2551"/>
        <w:gridCol w:w="1985"/>
        <w:gridCol w:w="2268"/>
      </w:tblGrid>
      <w:tr w:rsidR="00DA396C" w:rsidRPr="00275763" w:rsidTr="00BD3129">
        <w:trPr>
          <w:tblHeader/>
        </w:trPr>
        <w:tc>
          <w:tcPr>
            <w:tcW w:w="2802" w:type="dxa"/>
          </w:tcPr>
          <w:p w:rsidR="00DA396C" w:rsidRPr="00275763" w:rsidRDefault="00DA396C" w:rsidP="00BD3129">
            <w:pPr>
              <w:jc w:val="center"/>
              <w:rPr>
                <w:rFonts w:ascii="Arial Narrow" w:hAnsi="Arial Narrow" w:cs="Arial"/>
                <w:b/>
                <w:sz w:val="24"/>
                <w:szCs w:val="24"/>
              </w:rPr>
            </w:pPr>
            <w:r w:rsidRPr="00275763">
              <w:rPr>
                <w:rFonts w:ascii="Arial Narrow" w:hAnsi="Arial Narrow" w:cs="Arial"/>
                <w:b/>
                <w:sz w:val="24"/>
                <w:szCs w:val="24"/>
              </w:rPr>
              <w:t>Opciones - Menú</w:t>
            </w:r>
          </w:p>
        </w:tc>
        <w:tc>
          <w:tcPr>
            <w:tcW w:w="2551" w:type="dxa"/>
          </w:tcPr>
          <w:p w:rsidR="00DA396C" w:rsidRPr="00275763" w:rsidRDefault="00DA396C" w:rsidP="00BD3129">
            <w:pPr>
              <w:jc w:val="center"/>
              <w:rPr>
                <w:rFonts w:ascii="Arial Narrow" w:hAnsi="Arial Narrow" w:cs="Arial"/>
                <w:b/>
                <w:sz w:val="24"/>
                <w:szCs w:val="24"/>
              </w:rPr>
            </w:pPr>
            <w:r w:rsidRPr="00275763">
              <w:rPr>
                <w:rFonts w:ascii="Arial Narrow" w:hAnsi="Arial Narrow" w:cs="Arial"/>
                <w:b/>
                <w:sz w:val="24"/>
                <w:szCs w:val="24"/>
              </w:rPr>
              <w:t>Programas –</w:t>
            </w:r>
          </w:p>
          <w:p w:rsidR="00DA396C" w:rsidRPr="00275763" w:rsidRDefault="00DA396C" w:rsidP="00BD3129">
            <w:pPr>
              <w:jc w:val="center"/>
              <w:rPr>
                <w:rFonts w:ascii="Arial Narrow" w:hAnsi="Arial Narrow" w:cs="Arial"/>
                <w:b/>
                <w:sz w:val="24"/>
                <w:szCs w:val="24"/>
              </w:rPr>
            </w:pPr>
            <w:r w:rsidRPr="00275763">
              <w:rPr>
                <w:rFonts w:ascii="Arial Narrow" w:hAnsi="Arial Narrow" w:cs="Arial"/>
                <w:b/>
                <w:sz w:val="24"/>
                <w:szCs w:val="24"/>
              </w:rPr>
              <w:t>Menú</w:t>
            </w:r>
          </w:p>
          <w:p w:rsidR="00DA396C" w:rsidRPr="00275763" w:rsidRDefault="00DA396C" w:rsidP="00BD3129">
            <w:pPr>
              <w:jc w:val="center"/>
              <w:rPr>
                <w:rFonts w:ascii="Arial Narrow" w:hAnsi="Arial Narrow" w:cs="Arial"/>
                <w:b/>
                <w:sz w:val="24"/>
                <w:szCs w:val="24"/>
              </w:rPr>
            </w:pPr>
            <w:r w:rsidRPr="00275763">
              <w:rPr>
                <w:rFonts w:ascii="Arial Narrow" w:hAnsi="Arial Narrow" w:cs="Arial"/>
                <w:b/>
                <w:sz w:val="24"/>
                <w:szCs w:val="24"/>
              </w:rPr>
              <w:t>Formulario</w:t>
            </w:r>
          </w:p>
          <w:p w:rsidR="00DA396C" w:rsidRPr="00275763" w:rsidRDefault="00DA396C" w:rsidP="00BD3129">
            <w:pPr>
              <w:jc w:val="center"/>
              <w:rPr>
                <w:rFonts w:ascii="Arial Narrow" w:hAnsi="Arial Narrow" w:cs="Arial"/>
                <w:b/>
                <w:sz w:val="24"/>
                <w:szCs w:val="24"/>
              </w:rPr>
            </w:pPr>
            <w:r w:rsidRPr="00275763">
              <w:rPr>
                <w:rFonts w:ascii="Arial Narrow" w:hAnsi="Arial Narrow" w:cs="Arial"/>
                <w:b/>
                <w:sz w:val="24"/>
                <w:szCs w:val="24"/>
              </w:rPr>
              <w:t xml:space="preserve"> </w:t>
            </w:r>
          </w:p>
        </w:tc>
        <w:tc>
          <w:tcPr>
            <w:tcW w:w="1985" w:type="dxa"/>
          </w:tcPr>
          <w:p w:rsidR="00DA396C" w:rsidRPr="00275763" w:rsidRDefault="00DA396C" w:rsidP="00BD3129">
            <w:pPr>
              <w:jc w:val="center"/>
              <w:rPr>
                <w:rFonts w:ascii="Arial Narrow" w:hAnsi="Arial Narrow" w:cs="Arial"/>
                <w:b/>
                <w:sz w:val="24"/>
                <w:szCs w:val="24"/>
              </w:rPr>
            </w:pPr>
            <w:r w:rsidRPr="00275763">
              <w:rPr>
                <w:rFonts w:ascii="Arial Narrow" w:hAnsi="Arial Narrow" w:cs="Arial"/>
                <w:b/>
                <w:sz w:val="24"/>
                <w:szCs w:val="24"/>
              </w:rPr>
              <w:t>Datos - Tablas</w:t>
            </w:r>
          </w:p>
        </w:tc>
        <w:tc>
          <w:tcPr>
            <w:tcW w:w="2268" w:type="dxa"/>
          </w:tcPr>
          <w:p w:rsidR="00DA396C" w:rsidRPr="00275763" w:rsidRDefault="00DA396C" w:rsidP="00BD3129">
            <w:pPr>
              <w:jc w:val="center"/>
              <w:rPr>
                <w:rFonts w:ascii="Arial Narrow" w:hAnsi="Arial Narrow" w:cs="Arial"/>
                <w:b/>
                <w:sz w:val="24"/>
                <w:szCs w:val="24"/>
              </w:rPr>
            </w:pPr>
            <w:r w:rsidRPr="00275763">
              <w:rPr>
                <w:rFonts w:ascii="Arial Narrow" w:hAnsi="Arial Narrow" w:cs="Arial"/>
                <w:b/>
                <w:sz w:val="24"/>
                <w:szCs w:val="24"/>
              </w:rPr>
              <w:t>Reportes</w:t>
            </w:r>
          </w:p>
        </w:tc>
      </w:tr>
      <w:tr w:rsidR="00DA396C" w:rsidRPr="00275763" w:rsidTr="00BD3129">
        <w:tc>
          <w:tcPr>
            <w:tcW w:w="2802" w:type="dxa"/>
            <w:tcBorders>
              <w:bottom w:val="single" w:sz="4" w:space="0" w:color="auto"/>
            </w:tcBorders>
          </w:tcPr>
          <w:p w:rsidR="00DA396C" w:rsidRPr="00275763" w:rsidRDefault="009C0706" w:rsidP="009C0706">
            <w:pPr>
              <w:rPr>
                <w:rFonts w:ascii="Arial Narrow" w:hAnsi="Arial Narrow" w:cs="Arial"/>
                <w:b/>
                <w:sz w:val="24"/>
                <w:szCs w:val="24"/>
              </w:rPr>
            </w:pPr>
            <w:r w:rsidRPr="00275763">
              <w:rPr>
                <w:rFonts w:ascii="Arial Narrow" w:hAnsi="Arial Narrow" w:cs="Arial"/>
                <w:b/>
                <w:sz w:val="24"/>
                <w:szCs w:val="24"/>
              </w:rPr>
              <w:t>STANDARD</w:t>
            </w:r>
          </w:p>
        </w:tc>
        <w:tc>
          <w:tcPr>
            <w:tcW w:w="2551" w:type="dxa"/>
            <w:tcBorders>
              <w:bottom w:val="single" w:sz="4" w:space="0" w:color="auto"/>
            </w:tcBorders>
          </w:tcPr>
          <w:p w:rsidR="00DA396C" w:rsidRPr="00275763" w:rsidRDefault="0087462B" w:rsidP="00BD3129">
            <w:pPr>
              <w:rPr>
                <w:rFonts w:ascii="Arial Narrow" w:hAnsi="Arial Narrow" w:cs="Arial"/>
                <w:sz w:val="24"/>
                <w:szCs w:val="24"/>
              </w:rPr>
            </w:pPr>
            <w:r w:rsidRPr="00275763">
              <w:rPr>
                <w:rFonts w:ascii="Arial Narrow" w:hAnsi="Arial Narrow" w:cs="Arial"/>
                <w:sz w:val="24"/>
                <w:szCs w:val="24"/>
              </w:rPr>
              <w:t>Agente/Consulta</w:t>
            </w:r>
          </w:p>
        </w:tc>
        <w:tc>
          <w:tcPr>
            <w:tcW w:w="1985" w:type="dxa"/>
            <w:tcBorders>
              <w:bottom w:val="single" w:sz="4" w:space="0" w:color="auto"/>
            </w:tcBorders>
          </w:tcPr>
          <w:p w:rsidR="00DA396C" w:rsidRPr="00275763" w:rsidRDefault="0087462B" w:rsidP="00BD3129">
            <w:pPr>
              <w:rPr>
                <w:rFonts w:ascii="Arial Narrow" w:hAnsi="Arial Narrow" w:cs="Arial"/>
                <w:sz w:val="24"/>
                <w:szCs w:val="24"/>
              </w:rPr>
            </w:pPr>
            <w:r w:rsidRPr="00275763">
              <w:rPr>
                <w:rFonts w:ascii="Arial Narrow" w:hAnsi="Arial Narrow" w:cs="Arial"/>
                <w:sz w:val="24"/>
                <w:szCs w:val="24"/>
              </w:rPr>
              <w:t>ART_MUSICA_AGENTE</w:t>
            </w:r>
          </w:p>
        </w:tc>
        <w:tc>
          <w:tcPr>
            <w:tcW w:w="2268" w:type="dxa"/>
            <w:tcBorders>
              <w:bottom w:val="single" w:sz="4" w:space="0" w:color="auto"/>
            </w:tcBorders>
          </w:tcPr>
          <w:p w:rsidR="00DA396C" w:rsidRPr="00275763" w:rsidRDefault="00DA396C" w:rsidP="00BD3129">
            <w:pPr>
              <w:rPr>
                <w:rFonts w:ascii="Arial Narrow" w:hAnsi="Arial Narrow" w:cs="Arial"/>
                <w:sz w:val="24"/>
                <w:szCs w:val="24"/>
              </w:rPr>
            </w:pPr>
          </w:p>
        </w:tc>
      </w:tr>
      <w:tr w:rsidR="00DA396C" w:rsidRPr="00275763" w:rsidTr="00BD3129">
        <w:tc>
          <w:tcPr>
            <w:tcW w:w="2802" w:type="dxa"/>
            <w:tcBorders>
              <w:bottom w:val="nil"/>
            </w:tcBorders>
          </w:tcPr>
          <w:p w:rsidR="00DA396C" w:rsidRPr="00275763" w:rsidRDefault="00DA396C" w:rsidP="009C0706">
            <w:pPr>
              <w:rPr>
                <w:rFonts w:ascii="Arial Narrow" w:hAnsi="Arial Narrow" w:cs="Arial"/>
                <w:b/>
                <w:sz w:val="24"/>
                <w:szCs w:val="24"/>
                <w:u w:val="single"/>
              </w:rPr>
            </w:pPr>
          </w:p>
        </w:tc>
        <w:tc>
          <w:tcPr>
            <w:tcW w:w="2551" w:type="dxa"/>
            <w:tcBorders>
              <w:bottom w:val="nil"/>
            </w:tcBorders>
          </w:tcPr>
          <w:p w:rsidR="00DA396C" w:rsidRPr="00275763" w:rsidRDefault="00DA396C" w:rsidP="00BD3129">
            <w:pPr>
              <w:rPr>
                <w:rFonts w:ascii="Arial Narrow" w:hAnsi="Arial Narrow" w:cs="Arial"/>
                <w:sz w:val="24"/>
                <w:szCs w:val="24"/>
              </w:rPr>
            </w:pPr>
          </w:p>
        </w:tc>
        <w:tc>
          <w:tcPr>
            <w:tcW w:w="1985" w:type="dxa"/>
            <w:tcBorders>
              <w:bottom w:val="nil"/>
            </w:tcBorders>
          </w:tcPr>
          <w:tbl>
            <w:tblPr>
              <w:tblStyle w:val="Tablaconcuadrcula"/>
              <w:tblW w:w="0" w:type="auto"/>
              <w:tblLayout w:type="fixed"/>
              <w:tblLook w:val="04A0" w:firstRow="1" w:lastRow="0" w:firstColumn="1" w:lastColumn="0" w:noHBand="0" w:noVBand="1"/>
            </w:tblPr>
            <w:tblGrid>
              <w:gridCol w:w="1759"/>
            </w:tblGrid>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ART_ENTIDADES_ARTES</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ART_ENTIDAD_UBICACION</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lastRenderedPageBreak/>
                    <w:t>BAS_ZONAS_GEOGRAFICAS</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ART_MUSICA_ENTIDAD_INFRAESTRUCTURA</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ART_MUSICA_ENTIDAD_PARTICIPACION</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ART_MUSICA_ENTIDAD_INSTITUCIONALIDAD</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ART_MUSICA_FACTOR_CATEGORIZACION</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ART_MUSICA_PRAC_MUS_ENT_FORMACION</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ART_MUSICA_PRACTICA_MUSICAL</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ART_ENTIDAD_NATURALEZA_JURIDICA</w:t>
                  </w:r>
                </w:p>
              </w:tc>
            </w:tr>
            <w:tr w:rsidR="0087462B" w:rsidRPr="00275763" w:rsidTr="0087462B">
              <w:tc>
                <w:tcPr>
                  <w:tcW w:w="1759" w:type="dxa"/>
                </w:tcPr>
                <w:p w:rsidR="0087462B" w:rsidRPr="00275763" w:rsidRDefault="0087462B" w:rsidP="00BD3129">
                  <w:pPr>
                    <w:rPr>
                      <w:rFonts w:ascii="Arial Narrow" w:hAnsi="Arial Narrow" w:cs="Arial"/>
                      <w:sz w:val="24"/>
                      <w:szCs w:val="24"/>
                    </w:rPr>
                  </w:pPr>
                  <w:r w:rsidRPr="00275763">
                    <w:rPr>
                      <w:rFonts w:ascii="Arial Narrow" w:hAnsi="Arial Narrow" w:cs="Arial"/>
                      <w:sz w:val="24"/>
                      <w:szCs w:val="24"/>
                    </w:rPr>
                    <w:t>ART_ENTIDADES_ARTES_ESCUELAS_VALORES_CATEGORIZACION</w:t>
                  </w:r>
                </w:p>
              </w:tc>
            </w:tr>
          </w:tbl>
          <w:p w:rsidR="00DA396C" w:rsidRPr="00275763" w:rsidRDefault="00DA396C" w:rsidP="00BD3129">
            <w:pPr>
              <w:rPr>
                <w:rFonts w:ascii="Arial Narrow" w:hAnsi="Arial Narrow" w:cs="Arial"/>
                <w:sz w:val="24"/>
                <w:szCs w:val="24"/>
              </w:rPr>
            </w:pPr>
          </w:p>
        </w:tc>
        <w:tc>
          <w:tcPr>
            <w:tcW w:w="2268" w:type="dxa"/>
            <w:tcBorders>
              <w:bottom w:val="nil"/>
            </w:tcBorders>
          </w:tcPr>
          <w:tbl>
            <w:tblPr>
              <w:tblStyle w:val="Tablaconcuadrcula"/>
              <w:tblW w:w="0" w:type="auto"/>
              <w:tblLayout w:type="fixed"/>
              <w:tblLook w:val="04A0" w:firstRow="1" w:lastRow="0" w:firstColumn="1" w:lastColumn="0" w:noHBand="0" w:noVBand="1"/>
            </w:tblPr>
            <w:tblGrid>
              <w:gridCol w:w="2042"/>
            </w:tblGrid>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lastRenderedPageBreak/>
                    <w:t>Estudiantes en las escuelas de música</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lastRenderedPageBreak/>
                    <w:t>Escuelas de música con organización comunitaria</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Agentes registrados</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Entidades registradas</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Población atendida por profesor en las escuelas de música</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Circulación de escuelas de música en escenarios</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Escuelas de música que dependen de otra entidad</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Naturaleza de escuelas de música</w:t>
                  </w:r>
                </w:p>
              </w:tc>
            </w:tr>
            <w:tr w:rsidR="00FA6191" w:rsidRPr="00275763" w:rsidTr="00FA6191">
              <w:tc>
                <w:tcPr>
                  <w:tcW w:w="2042" w:type="dxa"/>
                </w:tcPr>
                <w:p w:rsidR="00FA6191" w:rsidRPr="00275763" w:rsidRDefault="00FA6191" w:rsidP="00FA6191">
                  <w:pPr>
                    <w:rPr>
                      <w:rFonts w:ascii="Arial Narrow" w:hAnsi="Arial Narrow" w:cs="Arial"/>
                      <w:sz w:val="24"/>
                      <w:szCs w:val="24"/>
                    </w:rPr>
                  </w:pPr>
                  <w:r w:rsidRPr="00275763">
                    <w:rPr>
                      <w:rFonts w:ascii="Arial Narrow" w:hAnsi="Arial Narrow" w:cs="Arial"/>
                      <w:sz w:val="24"/>
                      <w:szCs w:val="24"/>
                    </w:rPr>
                    <w:t>Nivel educativo de los docentes</w:t>
                  </w:r>
                </w:p>
              </w:tc>
            </w:tr>
            <w:tr w:rsidR="00FA6191" w:rsidRPr="00275763" w:rsidTr="00FA6191">
              <w:tc>
                <w:tcPr>
                  <w:tcW w:w="2042" w:type="dxa"/>
                </w:tcPr>
                <w:p w:rsidR="00FA6191" w:rsidRPr="00275763" w:rsidRDefault="00FA6191" w:rsidP="00FA6191">
                  <w:pPr>
                    <w:rPr>
                      <w:rFonts w:ascii="Arial Narrow" w:hAnsi="Arial Narrow" w:cs="Arial"/>
                      <w:sz w:val="24"/>
                      <w:szCs w:val="24"/>
                    </w:rPr>
                  </w:pPr>
                  <w:r w:rsidRPr="00275763">
                    <w:rPr>
                      <w:rFonts w:ascii="Arial Narrow" w:hAnsi="Arial Narrow" w:cs="Arial"/>
                      <w:sz w:val="24"/>
                      <w:szCs w:val="24"/>
                    </w:rPr>
                    <w:t>Practicas musicales en las escuelas</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Escuelas por departamento</w:t>
                  </w:r>
                </w:p>
              </w:tc>
            </w:tr>
            <w:tr w:rsidR="00FA6191" w:rsidRPr="00275763" w:rsidTr="00FA6191">
              <w:tc>
                <w:tcPr>
                  <w:tcW w:w="2042" w:type="dxa"/>
                </w:tcPr>
                <w:p w:rsidR="00FA6191" w:rsidRPr="00275763" w:rsidRDefault="00FA6191" w:rsidP="00FA6191">
                  <w:pPr>
                    <w:rPr>
                      <w:rFonts w:ascii="Arial Narrow" w:hAnsi="Arial Narrow" w:cs="Arial"/>
                      <w:sz w:val="24"/>
                      <w:szCs w:val="24"/>
                    </w:rPr>
                  </w:pPr>
                  <w:r w:rsidRPr="00275763">
                    <w:rPr>
                      <w:rFonts w:ascii="Arial Narrow" w:hAnsi="Arial Narrow" w:cs="Arial"/>
                      <w:sz w:val="24"/>
                      <w:szCs w:val="24"/>
                    </w:rPr>
                    <w:t>Dotación instrumental existente en las escuelas de música</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Población atendida por rangos de edad</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Población atendida por minoría étnica</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Población atendida por género</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t>Cobertura territorial según el área de ubicación</w:t>
                  </w:r>
                </w:p>
              </w:tc>
            </w:tr>
            <w:tr w:rsidR="00FA6191" w:rsidRPr="00275763" w:rsidTr="00FA6191">
              <w:tc>
                <w:tcPr>
                  <w:tcW w:w="2042" w:type="dxa"/>
                </w:tcPr>
                <w:p w:rsidR="00FA6191" w:rsidRPr="00275763" w:rsidRDefault="00FA6191" w:rsidP="00BD3129">
                  <w:pPr>
                    <w:rPr>
                      <w:rFonts w:ascii="Arial Narrow" w:hAnsi="Arial Narrow" w:cs="Arial"/>
                      <w:sz w:val="24"/>
                      <w:szCs w:val="24"/>
                    </w:rPr>
                  </w:pPr>
                  <w:r w:rsidRPr="00275763">
                    <w:rPr>
                      <w:rFonts w:ascii="Arial Narrow" w:hAnsi="Arial Narrow" w:cs="Arial"/>
                      <w:sz w:val="24"/>
                      <w:szCs w:val="24"/>
                    </w:rPr>
                    <w:lastRenderedPageBreak/>
                    <w:t>Población en condiciones especiales atendida</w:t>
                  </w:r>
                </w:p>
              </w:tc>
            </w:tr>
            <w:tr w:rsidR="00FA6191" w:rsidRPr="00275763" w:rsidTr="00FA6191">
              <w:tc>
                <w:tcPr>
                  <w:tcW w:w="2042" w:type="dxa"/>
                </w:tcPr>
                <w:p w:rsidR="00FA6191" w:rsidRPr="00275763" w:rsidRDefault="00FA6191" w:rsidP="00BD3129">
                  <w:pPr>
                    <w:rPr>
                      <w:rFonts w:ascii="Arial Narrow" w:hAnsi="Arial Narrow" w:cs="Arial"/>
                      <w:sz w:val="24"/>
                      <w:szCs w:val="24"/>
                    </w:rPr>
                  </w:pPr>
                </w:p>
              </w:tc>
            </w:tr>
            <w:tr w:rsidR="00FA6191" w:rsidRPr="00275763" w:rsidTr="00FA6191">
              <w:tc>
                <w:tcPr>
                  <w:tcW w:w="2042" w:type="dxa"/>
                </w:tcPr>
                <w:p w:rsidR="00FA6191" w:rsidRPr="00275763" w:rsidRDefault="00FA6191" w:rsidP="00BD3129">
                  <w:pPr>
                    <w:rPr>
                      <w:rFonts w:ascii="Arial Narrow" w:hAnsi="Arial Narrow" w:cs="Arial"/>
                      <w:sz w:val="24"/>
                      <w:szCs w:val="24"/>
                    </w:rPr>
                  </w:pPr>
                </w:p>
              </w:tc>
            </w:tr>
          </w:tbl>
          <w:p w:rsidR="00DA396C" w:rsidRPr="00275763" w:rsidRDefault="00DA396C" w:rsidP="00BD3129">
            <w:pPr>
              <w:rPr>
                <w:rFonts w:ascii="Arial Narrow" w:hAnsi="Arial Narrow" w:cs="Arial"/>
                <w:sz w:val="24"/>
                <w:szCs w:val="24"/>
              </w:rPr>
            </w:pPr>
          </w:p>
        </w:tc>
      </w:tr>
      <w:tr w:rsidR="00DA396C" w:rsidRPr="00275763" w:rsidTr="00BD3129">
        <w:tc>
          <w:tcPr>
            <w:tcW w:w="2802" w:type="dxa"/>
            <w:tcBorders>
              <w:top w:val="nil"/>
            </w:tcBorders>
          </w:tcPr>
          <w:p w:rsidR="00DA396C" w:rsidRPr="00275763" w:rsidRDefault="00DA396C" w:rsidP="009C0706">
            <w:pPr>
              <w:rPr>
                <w:rFonts w:ascii="Arial Narrow" w:hAnsi="Arial Narrow" w:cs="Arial"/>
                <w:b/>
                <w:sz w:val="24"/>
                <w:szCs w:val="24"/>
              </w:rPr>
            </w:pPr>
          </w:p>
        </w:tc>
        <w:tc>
          <w:tcPr>
            <w:tcW w:w="2551" w:type="dxa"/>
            <w:tcBorders>
              <w:top w:val="nil"/>
            </w:tcBorders>
          </w:tcPr>
          <w:p w:rsidR="00DA396C" w:rsidRPr="00275763" w:rsidRDefault="0087462B" w:rsidP="00BD3129">
            <w:pPr>
              <w:rPr>
                <w:rFonts w:ascii="Arial Narrow" w:hAnsi="Arial Narrow" w:cs="Arial"/>
                <w:sz w:val="24"/>
                <w:szCs w:val="24"/>
              </w:rPr>
            </w:pPr>
            <w:r w:rsidRPr="00275763">
              <w:rPr>
                <w:rFonts w:ascii="Arial Narrow" w:hAnsi="Arial Narrow" w:cs="Arial"/>
                <w:sz w:val="24"/>
                <w:szCs w:val="24"/>
              </w:rPr>
              <w:t>Agente/index</w:t>
            </w:r>
          </w:p>
        </w:tc>
        <w:tc>
          <w:tcPr>
            <w:tcW w:w="1985" w:type="dxa"/>
            <w:tcBorders>
              <w:top w:val="nil"/>
            </w:tcBorders>
          </w:tcPr>
          <w:p w:rsidR="00DA396C" w:rsidRPr="00275763" w:rsidRDefault="00DA396C" w:rsidP="00BD3129">
            <w:pPr>
              <w:rPr>
                <w:rFonts w:ascii="Arial Narrow" w:hAnsi="Arial Narrow" w:cs="Arial"/>
                <w:sz w:val="24"/>
                <w:szCs w:val="24"/>
              </w:rPr>
            </w:pPr>
          </w:p>
        </w:tc>
        <w:tc>
          <w:tcPr>
            <w:tcW w:w="2268" w:type="dxa"/>
            <w:tcBorders>
              <w:top w:val="nil"/>
            </w:tcBorders>
          </w:tcPr>
          <w:p w:rsidR="00DA396C" w:rsidRPr="00275763" w:rsidRDefault="00DA396C" w:rsidP="00BD3129">
            <w:pPr>
              <w:rPr>
                <w:rFonts w:ascii="Arial Narrow" w:hAnsi="Arial Narrow" w:cs="Arial"/>
                <w:sz w:val="24"/>
                <w:szCs w:val="24"/>
              </w:rPr>
            </w:pPr>
          </w:p>
        </w:tc>
      </w:tr>
      <w:tr w:rsidR="00DA396C" w:rsidRPr="00275763" w:rsidTr="00BD3129">
        <w:tc>
          <w:tcPr>
            <w:tcW w:w="2802" w:type="dxa"/>
          </w:tcPr>
          <w:p w:rsidR="00DA396C" w:rsidRPr="00275763" w:rsidRDefault="00DA396C" w:rsidP="009C0706">
            <w:pPr>
              <w:rPr>
                <w:rFonts w:ascii="Arial Narrow" w:hAnsi="Arial Narrow" w:cs="Arial"/>
                <w:b/>
                <w:sz w:val="24"/>
                <w:szCs w:val="24"/>
              </w:rPr>
            </w:pPr>
          </w:p>
        </w:tc>
        <w:tc>
          <w:tcPr>
            <w:tcW w:w="2551" w:type="dxa"/>
          </w:tcPr>
          <w:p w:rsidR="00DA396C" w:rsidRPr="00275763" w:rsidRDefault="0087462B" w:rsidP="00BD3129">
            <w:pPr>
              <w:rPr>
                <w:rFonts w:ascii="Arial Narrow" w:hAnsi="Arial Narrow" w:cs="Arial"/>
                <w:sz w:val="24"/>
                <w:szCs w:val="24"/>
              </w:rPr>
            </w:pPr>
            <w:r w:rsidRPr="00275763">
              <w:rPr>
                <w:rFonts w:ascii="Arial Narrow" w:hAnsi="Arial Narrow" w:cs="Arial"/>
                <w:sz w:val="24"/>
                <w:szCs w:val="24"/>
              </w:rPr>
              <w:t>Entidad/Consulta</w:t>
            </w:r>
          </w:p>
        </w:tc>
        <w:tc>
          <w:tcPr>
            <w:tcW w:w="1985" w:type="dxa"/>
          </w:tcPr>
          <w:p w:rsidR="00DA396C" w:rsidRPr="00275763" w:rsidRDefault="0087462B" w:rsidP="00BD3129">
            <w:pPr>
              <w:rPr>
                <w:rFonts w:ascii="Arial Narrow" w:hAnsi="Arial Narrow" w:cs="Arial"/>
                <w:sz w:val="24"/>
                <w:szCs w:val="24"/>
              </w:rPr>
            </w:pPr>
            <w:r w:rsidRPr="00275763">
              <w:rPr>
                <w:rFonts w:ascii="Arial Narrow" w:hAnsi="Arial Narrow" w:cs="Arial"/>
                <w:sz w:val="24"/>
                <w:szCs w:val="24"/>
              </w:rPr>
              <w:t>ART_MUSICA_ENTIDADES</w:t>
            </w:r>
          </w:p>
        </w:tc>
        <w:tc>
          <w:tcPr>
            <w:tcW w:w="2268" w:type="dxa"/>
          </w:tcPr>
          <w:p w:rsidR="00DA396C" w:rsidRPr="00275763" w:rsidRDefault="00DA396C" w:rsidP="00BD3129">
            <w:pPr>
              <w:rPr>
                <w:rFonts w:ascii="Arial Narrow" w:hAnsi="Arial Narrow" w:cs="Arial"/>
                <w:sz w:val="24"/>
                <w:szCs w:val="24"/>
              </w:rPr>
            </w:pPr>
          </w:p>
        </w:tc>
      </w:tr>
      <w:tr w:rsidR="00DA396C" w:rsidRPr="00275763" w:rsidTr="00BD3129">
        <w:tc>
          <w:tcPr>
            <w:tcW w:w="2802" w:type="dxa"/>
          </w:tcPr>
          <w:p w:rsidR="00DA396C" w:rsidRPr="00275763" w:rsidRDefault="00DA396C" w:rsidP="00BD3129">
            <w:pPr>
              <w:rPr>
                <w:rFonts w:ascii="Arial Narrow" w:hAnsi="Arial Narrow" w:cs="Arial"/>
                <w:sz w:val="24"/>
                <w:szCs w:val="24"/>
              </w:rPr>
            </w:pPr>
          </w:p>
        </w:tc>
        <w:tc>
          <w:tcPr>
            <w:tcW w:w="2551" w:type="dxa"/>
          </w:tcPr>
          <w:p w:rsidR="00DA396C" w:rsidRPr="00275763" w:rsidRDefault="0087462B" w:rsidP="00BD3129">
            <w:pPr>
              <w:rPr>
                <w:rFonts w:ascii="Arial Narrow" w:hAnsi="Arial Narrow" w:cs="Arial"/>
                <w:sz w:val="24"/>
                <w:szCs w:val="24"/>
              </w:rPr>
            </w:pPr>
            <w:r w:rsidRPr="00275763">
              <w:rPr>
                <w:rFonts w:ascii="Arial Narrow" w:hAnsi="Arial Narrow" w:cs="Arial"/>
                <w:sz w:val="24"/>
                <w:szCs w:val="24"/>
              </w:rPr>
              <w:t>EscuelasMusica/Consulta</w:t>
            </w:r>
          </w:p>
        </w:tc>
        <w:tc>
          <w:tcPr>
            <w:tcW w:w="1985" w:type="dxa"/>
          </w:tcPr>
          <w:p w:rsidR="00DA396C" w:rsidRPr="00275763" w:rsidRDefault="0087462B" w:rsidP="00BD3129">
            <w:pPr>
              <w:rPr>
                <w:rFonts w:ascii="Arial Narrow" w:hAnsi="Arial Narrow" w:cs="Arial"/>
                <w:sz w:val="24"/>
                <w:szCs w:val="24"/>
              </w:rPr>
            </w:pPr>
            <w:r w:rsidRPr="00275763">
              <w:rPr>
                <w:rFonts w:ascii="Arial Narrow" w:hAnsi="Arial Narrow" w:cs="Arial"/>
                <w:sz w:val="24"/>
                <w:szCs w:val="24"/>
              </w:rPr>
              <w:t>ART_MUSICA_ENTIDADES</w:t>
            </w:r>
          </w:p>
        </w:tc>
        <w:tc>
          <w:tcPr>
            <w:tcW w:w="2268" w:type="dxa"/>
          </w:tcPr>
          <w:p w:rsidR="00DA396C" w:rsidRPr="00275763" w:rsidRDefault="00DA396C" w:rsidP="00BD3129">
            <w:pPr>
              <w:rPr>
                <w:rFonts w:ascii="Arial Narrow" w:hAnsi="Arial Narrow" w:cs="Arial"/>
                <w:sz w:val="24"/>
                <w:szCs w:val="24"/>
              </w:rPr>
            </w:pPr>
          </w:p>
        </w:tc>
      </w:tr>
      <w:tr w:rsidR="0087462B" w:rsidRPr="00275763" w:rsidTr="00BD3129">
        <w:tc>
          <w:tcPr>
            <w:tcW w:w="2802" w:type="dxa"/>
          </w:tcPr>
          <w:p w:rsidR="0087462B" w:rsidRPr="00275763" w:rsidRDefault="003E3100" w:rsidP="00BD3129">
            <w:pPr>
              <w:rPr>
                <w:rFonts w:ascii="Arial Narrow" w:hAnsi="Arial Narrow" w:cs="Arial"/>
                <w:b/>
                <w:sz w:val="24"/>
                <w:szCs w:val="24"/>
              </w:rPr>
            </w:pPr>
            <w:r w:rsidRPr="00275763">
              <w:rPr>
                <w:rFonts w:ascii="Arial Narrow" w:hAnsi="Arial Narrow" w:cs="Arial"/>
                <w:b/>
                <w:sz w:val="24"/>
                <w:szCs w:val="24"/>
              </w:rPr>
              <w:t>TECNICO</w:t>
            </w:r>
          </w:p>
        </w:tc>
        <w:tc>
          <w:tcPr>
            <w:tcW w:w="2551" w:type="dxa"/>
          </w:tcPr>
          <w:p w:rsidR="0087462B" w:rsidRPr="00275763" w:rsidRDefault="003E3100" w:rsidP="00BD3129">
            <w:pPr>
              <w:rPr>
                <w:rFonts w:ascii="Arial Narrow" w:hAnsi="Arial Narrow" w:cs="Arial"/>
                <w:sz w:val="24"/>
                <w:szCs w:val="24"/>
              </w:rPr>
            </w:pPr>
            <w:r w:rsidRPr="00275763">
              <w:rPr>
                <w:rFonts w:ascii="Arial Narrow" w:hAnsi="Arial Narrow" w:cs="Arial"/>
                <w:sz w:val="24"/>
                <w:szCs w:val="24"/>
              </w:rPr>
              <w:t>Recurso/ConsultarRecurso</w:t>
            </w:r>
          </w:p>
        </w:tc>
        <w:tc>
          <w:tcPr>
            <w:tcW w:w="1985" w:type="dxa"/>
          </w:tcPr>
          <w:p w:rsidR="0087462B" w:rsidRPr="00275763" w:rsidRDefault="003E3100" w:rsidP="00BD3129">
            <w:pPr>
              <w:rPr>
                <w:rFonts w:ascii="Arial Narrow" w:hAnsi="Arial Narrow" w:cs="Arial"/>
                <w:sz w:val="24"/>
                <w:szCs w:val="24"/>
              </w:rPr>
            </w:pPr>
            <w:r w:rsidRPr="00275763">
              <w:rPr>
                <w:rFonts w:ascii="Arial Narrow" w:hAnsi="Arial Narrow" w:cs="Arial"/>
                <w:sz w:val="24"/>
                <w:szCs w:val="24"/>
              </w:rPr>
              <w:t>ART-MUSICA_RECURSO</w:t>
            </w:r>
          </w:p>
        </w:tc>
        <w:tc>
          <w:tcPr>
            <w:tcW w:w="2268" w:type="dxa"/>
          </w:tcPr>
          <w:p w:rsidR="0087462B" w:rsidRPr="00275763" w:rsidRDefault="0087462B" w:rsidP="00BD3129">
            <w:pPr>
              <w:rPr>
                <w:rFonts w:ascii="Arial Narrow" w:hAnsi="Arial Narrow" w:cs="Arial"/>
                <w:sz w:val="24"/>
                <w:szCs w:val="24"/>
              </w:rPr>
            </w:pPr>
          </w:p>
        </w:tc>
      </w:tr>
      <w:tr w:rsidR="003E3100" w:rsidRPr="00275763" w:rsidTr="00BD3129">
        <w:tc>
          <w:tcPr>
            <w:tcW w:w="2802" w:type="dxa"/>
          </w:tcPr>
          <w:p w:rsidR="003E3100" w:rsidRPr="00275763" w:rsidRDefault="003E3100" w:rsidP="00BD3129">
            <w:pPr>
              <w:rPr>
                <w:rFonts w:ascii="Arial Narrow" w:hAnsi="Arial Narrow" w:cs="Arial"/>
                <w:sz w:val="24"/>
                <w:szCs w:val="24"/>
              </w:rPr>
            </w:pPr>
          </w:p>
        </w:tc>
        <w:tc>
          <w:tcPr>
            <w:tcW w:w="2551" w:type="dxa"/>
          </w:tcPr>
          <w:p w:rsidR="003E3100" w:rsidRPr="00275763" w:rsidRDefault="003E3100" w:rsidP="00BD3129">
            <w:pPr>
              <w:rPr>
                <w:rFonts w:ascii="Arial Narrow" w:hAnsi="Arial Narrow" w:cs="Arial"/>
                <w:sz w:val="24"/>
                <w:szCs w:val="24"/>
              </w:rPr>
            </w:pPr>
            <w:r w:rsidRPr="00275763">
              <w:rPr>
                <w:rFonts w:ascii="Arial Narrow" w:hAnsi="Arial Narrow" w:cs="Arial"/>
                <w:sz w:val="24"/>
                <w:szCs w:val="24"/>
              </w:rPr>
              <w:t>Recurso/CrearPagina</w:t>
            </w:r>
          </w:p>
        </w:tc>
        <w:tc>
          <w:tcPr>
            <w:tcW w:w="1985" w:type="dxa"/>
          </w:tcPr>
          <w:p w:rsidR="003E3100" w:rsidRPr="00275763" w:rsidRDefault="003E3100" w:rsidP="00BD3129">
            <w:pPr>
              <w:rPr>
                <w:rFonts w:ascii="Arial Narrow" w:hAnsi="Arial Narrow" w:cs="Arial"/>
                <w:sz w:val="24"/>
                <w:szCs w:val="24"/>
              </w:rPr>
            </w:pPr>
            <w:r w:rsidRPr="00275763">
              <w:rPr>
                <w:rFonts w:ascii="Arial Narrow" w:hAnsi="Arial Narrow" w:cs="Arial"/>
                <w:sz w:val="24"/>
                <w:szCs w:val="24"/>
              </w:rPr>
              <w:t>ART-MUSICA_RECURSO</w:t>
            </w:r>
          </w:p>
        </w:tc>
        <w:tc>
          <w:tcPr>
            <w:tcW w:w="2268" w:type="dxa"/>
          </w:tcPr>
          <w:p w:rsidR="003E3100" w:rsidRPr="00275763" w:rsidRDefault="003E3100" w:rsidP="00BD3129">
            <w:pPr>
              <w:rPr>
                <w:rFonts w:ascii="Arial Narrow" w:hAnsi="Arial Narrow" w:cs="Arial"/>
                <w:sz w:val="24"/>
                <w:szCs w:val="24"/>
              </w:rPr>
            </w:pPr>
          </w:p>
        </w:tc>
      </w:tr>
      <w:tr w:rsidR="003E3100" w:rsidRPr="00275763" w:rsidTr="00BD3129">
        <w:tc>
          <w:tcPr>
            <w:tcW w:w="2802" w:type="dxa"/>
          </w:tcPr>
          <w:p w:rsidR="003E3100" w:rsidRPr="00275763" w:rsidRDefault="003E3100" w:rsidP="00BD3129">
            <w:pPr>
              <w:rPr>
                <w:rFonts w:ascii="Arial Narrow" w:hAnsi="Arial Narrow" w:cs="Arial"/>
                <w:sz w:val="24"/>
                <w:szCs w:val="24"/>
              </w:rPr>
            </w:pPr>
          </w:p>
        </w:tc>
        <w:tc>
          <w:tcPr>
            <w:tcW w:w="2551" w:type="dxa"/>
          </w:tcPr>
          <w:p w:rsidR="003E3100" w:rsidRPr="00275763" w:rsidRDefault="003E3100" w:rsidP="00BD3129">
            <w:pPr>
              <w:rPr>
                <w:rFonts w:ascii="Arial Narrow" w:hAnsi="Arial Narrow" w:cs="Arial"/>
                <w:sz w:val="24"/>
                <w:szCs w:val="24"/>
              </w:rPr>
            </w:pPr>
            <w:r w:rsidRPr="00275763">
              <w:rPr>
                <w:rFonts w:ascii="Arial Narrow" w:hAnsi="Arial Narrow" w:cs="Arial"/>
                <w:sz w:val="24"/>
                <w:szCs w:val="24"/>
              </w:rPr>
              <w:t>Recurso/CrearMenu</w:t>
            </w:r>
          </w:p>
        </w:tc>
        <w:tc>
          <w:tcPr>
            <w:tcW w:w="1985" w:type="dxa"/>
          </w:tcPr>
          <w:p w:rsidR="003E3100" w:rsidRPr="00275763" w:rsidRDefault="003E3100" w:rsidP="00BD3129">
            <w:pPr>
              <w:rPr>
                <w:rFonts w:ascii="Arial Narrow" w:hAnsi="Arial Narrow" w:cs="Arial"/>
                <w:sz w:val="24"/>
                <w:szCs w:val="24"/>
              </w:rPr>
            </w:pPr>
            <w:r w:rsidRPr="00275763">
              <w:rPr>
                <w:rFonts w:ascii="Arial Narrow" w:hAnsi="Arial Narrow" w:cs="Arial"/>
                <w:sz w:val="24"/>
                <w:szCs w:val="24"/>
              </w:rPr>
              <w:t>ART-MUSICA_RECURSO</w:t>
            </w:r>
          </w:p>
        </w:tc>
        <w:tc>
          <w:tcPr>
            <w:tcW w:w="2268" w:type="dxa"/>
          </w:tcPr>
          <w:p w:rsidR="003E3100" w:rsidRPr="00275763" w:rsidRDefault="003E3100" w:rsidP="00BD3129">
            <w:pPr>
              <w:rPr>
                <w:rFonts w:ascii="Arial Narrow" w:hAnsi="Arial Narrow" w:cs="Arial"/>
                <w:sz w:val="24"/>
                <w:szCs w:val="24"/>
              </w:rPr>
            </w:pPr>
          </w:p>
        </w:tc>
      </w:tr>
      <w:tr w:rsidR="003E3100" w:rsidRPr="00275763" w:rsidTr="00BD3129">
        <w:tc>
          <w:tcPr>
            <w:tcW w:w="2802" w:type="dxa"/>
          </w:tcPr>
          <w:p w:rsidR="003E3100" w:rsidRPr="00275763" w:rsidRDefault="003E3100" w:rsidP="00BD3129">
            <w:pPr>
              <w:rPr>
                <w:rFonts w:ascii="Arial Narrow" w:hAnsi="Arial Narrow" w:cs="Arial"/>
                <w:b/>
                <w:sz w:val="24"/>
                <w:szCs w:val="24"/>
              </w:rPr>
            </w:pPr>
            <w:r w:rsidRPr="00275763">
              <w:rPr>
                <w:rFonts w:ascii="Arial Narrow" w:hAnsi="Arial Narrow" w:cs="Arial"/>
                <w:b/>
                <w:sz w:val="24"/>
                <w:szCs w:val="24"/>
              </w:rPr>
              <w:t>FUNCIONAL</w:t>
            </w:r>
          </w:p>
        </w:tc>
        <w:tc>
          <w:tcPr>
            <w:tcW w:w="2551" w:type="dxa"/>
          </w:tcPr>
          <w:p w:rsidR="003E3100" w:rsidRPr="00275763" w:rsidRDefault="003E3100" w:rsidP="00BD3129">
            <w:pPr>
              <w:rPr>
                <w:rFonts w:ascii="Arial Narrow" w:hAnsi="Arial Narrow" w:cs="Arial"/>
                <w:sz w:val="24"/>
                <w:szCs w:val="24"/>
              </w:rPr>
            </w:pPr>
            <w:r w:rsidRPr="00275763">
              <w:rPr>
                <w:rFonts w:ascii="Arial Narrow" w:hAnsi="Arial Narrow" w:cs="Arial"/>
                <w:sz w:val="24"/>
                <w:szCs w:val="24"/>
              </w:rPr>
              <w:t>Usuario/ConsultaUsuario</w:t>
            </w:r>
          </w:p>
        </w:tc>
        <w:tc>
          <w:tcPr>
            <w:tcW w:w="1985" w:type="dxa"/>
          </w:tcPr>
          <w:p w:rsidR="003E3100" w:rsidRPr="00275763" w:rsidRDefault="003E3100" w:rsidP="003E3100">
            <w:pPr>
              <w:rPr>
                <w:rFonts w:ascii="Arial Narrow" w:hAnsi="Arial Narrow" w:cs="Arial"/>
                <w:sz w:val="24"/>
                <w:szCs w:val="24"/>
              </w:rPr>
            </w:pPr>
            <w:r w:rsidRPr="00275763">
              <w:rPr>
                <w:rFonts w:ascii="Arial Narrow" w:hAnsi="Arial Narrow" w:cs="Arial"/>
                <w:sz w:val="24"/>
                <w:szCs w:val="24"/>
              </w:rPr>
              <w:t>ART_MUSICA_USUARIO</w:t>
            </w:r>
          </w:p>
        </w:tc>
        <w:tc>
          <w:tcPr>
            <w:tcW w:w="2268" w:type="dxa"/>
          </w:tcPr>
          <w:p w:rsidR="003E3100" w:rsidRPr="00275763" w:rsidRDefault="003E3100" w:rsidP="00BD3129">
            <w:pPr>
              <w:rPr>
                <w:rFonts w:ascii="Arial Narrow" w:hAnsi="Arial Narrow" w:cs="Arial"/>
                <w:sz w:val="24"/>
                <w:szCs w:val="24"/>
              </w:rPr>
            </w:pPr>
          </w:p>
        </w:tc>
      </w:tr>
      <w:tr w:rsidR="003E3100" w:rsidRPr="00275763" w:rsidTr="00BD3129">
        <w:tc>
          <w:tcPr>
            <w:tcW w:w="2802" w:type="dxa"/>
          </w:tcPr>
          <w:p w:rsidR="003E3100" w:rsidRPr="00275763" w:rsidRDefault="003E3100" w:rsidP="00BD3129">
            <w:pPr>
              <w:rPr>
                <w:rFonts w:ascii="Arial Narrow" w:hAnsi="Arial Narrow" w:cs="Arial"/>
                <w:b/>
                <w:sz w:val="24"/>
                <w:szCs w:val="24"/>
              </w:rPr>
            </w:pPr>
          </w:p>
        </w:tc>
        <w:tc>
          <w:tcPr>
            <w:tcW w:w="2551" w:type="dxa"/>
          </w:tcPr>
          <w:p w:rsidR="003E3100" w:rsidRPr="00275763" w:rsidRDefault="003E3100" w:rsidP="00BD3129">
            <w:pPr>
              <w:rPr>
                <w:rFonts w:ascii="Arial Narrow" w:hAnsi="Arial Narrow" w:cs="Arial"/>
                <w:sz w:val="24"/>
                <w:szCs w:val="24"/>
              </w:rPr>
            </w:pPr>
          </w:p>
        </w:tc>
        <w:tc>
          <w:tcPr>
            <w:tcW w:w="1985" w:type="dxa"/>
          </w:tcPr>
          <w:p w:rsidR="003E3100" w:rsidRPr="00275763" w:rsidRDefault="003E3100" w:rsidP="003E3100">
            <w:pPr>
              <w:rPr>
                <w:rFonts w:ascii="Arial Narrow" w:hAnsi="Arial Narrow" w:cs="Arial"/>
                <w:sz w:val="24"/>
                <w:szCs w:val="24"/>
              </w:rPr>
            </w:pPr>
            <w:r w:rsidRPr="00275763">
              <w:rPr>
                <w:rFonts w:ascii="Arial Narrow" w:hAnsi="Arial Narrow" w:cs="Arial"/>
                <w:sz w:val="24"/>
                <w:szCs w:val="24"/>
              </w:rPr>
              <w:t>ART_MUSICA_USUARIO_ROL</w:t>
            </w:r>
          </w:p>
        </w:tc>
        <w:tc>
          <w:tcPr>
            <w:tcW w:w="2268" w:type="dxa"/>
          </w:tcPr>
          <w:p w:rsidR="003E3100" w:rsidRPr="00275763" w:rsidRDefault="003E3100" w:rsidP="00BD3129">
            <w:pPr>
              <w:rPr>
                <w:rFonts w:ascii="Arial Narrow" w:hAnsi="Arial Narrow" w:cs="Arial"/>
                <w:sz w:val="24"/>
                <w:szCs w:val="24"/>
              </w:rPr>
            </w:pPr>
          </w:p>
        </w:tc>
      </w:tr>
      <w:tr w:rsidR="003E3100" w:rsidRPr="00275763" w:rsidTr="00BD3129">
        <w:tc>
          <w:tcPr>
            <w:tcW w:w="2802" w:type="dxa"/>
          </w:tcPr>
          <w:p w:rsidR="003E3100" w:rsidRPr="00275763" w:rsidRDefault="003E3100" w:rsidP="00BD3129">
            <w:pPr>
              <w:rPr>
                <w:rFonts w:ascii="Arial Narrow" w:hAnsi="Arial Narrow" w:cs="Arial"/>
                <w:b/>
                <w:sz w:val="24"/>
                <w:szCs w:val="24"/>
              </w:rPr>
            </w:pPr>
          </w:p>
        </w:tc>
        <w:tc>
          <w:tcPr>
            <w:tcW w:w="2551" w:type="dxa"/>
          </w:tcPr>
          <w:p w:rsidR="003E3100" w:rsidRPr="00275763" w:rsidRDefault="003E3100" w:rsidP="00BD3129">
            <w:pPr>
              <w:rPr>
                <w:rFonts w:ascii="Arial Narrow" w:hAnsi="Arial Narrow" w:cs="Arial"/>
                <w:sz w:val="24"/>
                <w:szCs w:val="24"/>
              </w:rPr>
            </w:pPr>
            <w:r w:rsidRPr="00275763">
              <w:rPr>
                <w:rFonts w:ascii="Arial Narrow" w:hAnsi="Arial Narrow" w:cs="Arial"/>
                <w:sz w:val="24"/>
                <w:szCs w:val="24"/>
              </w:rPr>
              <w:t>Rol/CrearRol</w:t>
            </w:r>
          </w:p>
        </w:tc>
        <w:tc>
          <w:tcPr>
            <w:tcW w:w="1985" w:type="dxa"/>
          </w:tcPr>
          <w:p w:rsidR="003E3100" w:rsidRPr="00275763" w:rsidRDefault="003E3100" w:rsidP="00BD3129">
            <w:pPr>
              <w:rPr>
                <w:rFonts w:ascii="Arial Narrow" w:hAnsi="Arial Narrow" w:cs="Arial"/>
                <w:sz w:val="24"/>
                <w:szCs w:val="24"/>
              </w:rPr>
            </w:pPr>
            <w:r w:rsidRPr="00275763">
              <w:rPr>
                <w:rFonts w:ascii="Arial Narrow" w:hAnsi="Arial Narrow" w:cs="Arial"/>
                <w:sz w:val="24"/>
                <w:szCs w:val="24"/>
              </w:rPr>
              <w:t>ART_MUSICA_ROL</w:t>
            </w:r>
          </w:p>
        </w:tc>
        <w:tc>
          <w:tcPr>
            <w:tcW w:w="2268" w:type="dxa"/>
          </w:tcPr>
          <w:p w:rsidR="003E3100" w:rsidRPr="00275763" w:rsidRDefault="003E3100" w:rsidP="00BD3129">
            <w:pPr>
              <w:rPr>
                <w:rFonts w:ascii="Arial Narrow" w:hAnsi="Arial Narrow" w:cs="Arial"/>
                <w:sz w:val="24"/>
                <w:szCs w:val="24"/>
              </w:rPr>
            </w:pPr>
          </w:p>
        </w:tc>
      </w:tr>
      <w:tr w:rsidR="003E3100" w:rsidRPr="00275763" w:rsidTr="00BD3129">
        <w:tc>
          <w:tcPr>
            <w:tcW w:w="2802" w:type="dxa"/>
          </w:tcPr>
          <w:p w:rsidR="003E3100" w:rsidRPr="00275763" w:rsidRDefault="003E3100" w:rsidP="00BD3129">
            <w:pPr>
              <w:rPr>
                <w:rFonts w:ascii="Arial Narrow" w:hAnsi="Arial Narrow" w:cs="Arial"/>
                <w:b/>
                <w:sz w:val="24"/>
                <w:szCs w:val="24"/>
              </w:rPr>
            </w:pPr>
          </w:p>
        </w:tc>
        <w:tc>
          <w:tcPr>
            <w:tcW w:w="2551" w:type="dxa"/>
          </w:tcPr>
          <w:p w:rsidR="003E3100" w:rsidRPr="00275763" w:rsidRDefault="003E3100" w:rsidP="00BD3129">
            <w:pPr>
              <w:rPr>
                <w:rFonts w:ascii="Arial Narrow" w:hAnsi="Arial Narrow" w:cs="Arial"/>
                <w:sz w:val="24"/>
                <w:szCs w:val="24"/>
              </w:rPr>
            </w:pPr>
          </w:p>
        </w:tc>
        <w:tc>
          <w:tcPr>
            <w:tcW w:w="1985" w:type="dxa"/>
          </w:tcPr>
          <w:p w:rsidR="003E3100" w:rsidRPr="00275763" w:rsidRDefault="003E3100" w:rsidP="00BD3129">
            <w:pPr>
              <w:rPr>
                <w:rFonts w:ascii="Arial Narrow" w:hAnsi="Arial Narrow" w:cs="Arial"/>
                <w:sz w:val="24"/>
                <w:szCs w:val="24"/>
              </w:rPr>
            </w:pPr>
            <w:r w:rsidRPr="00275763">
              <w:rPr>
                <w:rFonts w:ascii="Arial Narrow" w:hAnsi="Arial Narrow" w:cs="Arial"/>
                <w:sz w:val="24"/>
                <w:szCs w:val="24"/>
              </w:rPr>
              <w:t>ART_MUSICA_RECURSO_ROL</w:t>
            </w:r>
          </w:p>
        </w:tc>
        <w:tc>
          <w:tcPr>
            <w:tcW w:w="2268" w:type="dxa"/>
          </w:tcPr>
          <w:p w:rsidR="003E3100" w:rsidRPr="00275763" w:rsidRDefault="003E3100" w:rsidP="00BD3129">
            <w:pPr>
              <w:rPr>
                <w:rFonts w:ascii="Arial Narrow" w:hAnsi="Arial Narrow" w:cs="Arial"/>
                <w:sz w:val="24"/>
                <w:szCs w:val="24"/>
              </w:rPr>
            </w:pPr>
          </w:p>
        </w:tc>
      </w:tr>
      <w:tr w:rsidR="003E3100" w:rsidRPr="00275763" w:rsidTr="00BD3129">
        <w:tc>
          <w:tcPr>
            <w:tcW w:w="2802" w:type="dxa"/>
          </w:tcPr>
          <w:p w:rsidR="003E3100" w:rsidRPr="00275763" w:rsidRDefault="003E3100" w:rsidP="00BD3129">
            <w:pPr>
              <w:rPr>
                <w:rFonts w:ascii="Arial Narrow" w:hAnsi="Arial Narrow" w:cs="Arial"/>
                <w:b/>
                <w:sz w:val="24"/>
                <w:szCs w:val="24"/>
              </w:rPr>
            </w:pPr>
          </w:p>
        </w:tc>
        <w:tc>
          <w:tcPr>
            <w:tcW w:w="2551" w:type="dxa"/>
          </w:tcPr>
          <w:p w:rsidR="003E3100" w:rsidRPr="00275763" w:rsidRDefault="003E3100" w:rsidP="00BD3129">
            <w:pPr>
              <w:rPr>
                <w:rFonts w:ascii="Arial Narrow" w:hAnsi="Arial Narrow" w:cs="Arial"/>
                <w:sz w:val="24"/>
                <w:szCs w:val="24"/>
              </w:rPr>
            </w:pPr>
          </w:p>
        </w:tc>
        <w:tc>
          <w:tcPr>
            <w:tcW w:w="1985" w:type="dxa"/>
          </w:tcPr>
          <w:p w:rsidR="003E3100" w:rsidRPr="00275763" w:rsidRDefault="003E3100" w:rsidP="00BD3129">
            <w:pPr>
              <w:rPr>
                <w:rFonts w:ascii="Arial Narrow" w:hAnsi="Arial Narrow" w:cs="Arial"/>
                <w:sz w:val="24"/>
                <w:szCs w:val="24"/>
              </w:rPr>
            </w:pPr>
          </w:p>
        </w:tc>
        <w:tc>
          <w:tcPr>
            <w:tcW w:w="2268" w:type="dxa"/>
          </w:tcPr>
          <w:p w:rsidR="003E3100" w:rsidRPr="00275763" w:rsidRDefault="003E3100" w:rsidP="00BD3129">
            <w:pPr>
              <w:rPr>
                <w:rFonts w:ascii="Arial Narrow" w:hAnsi="Arial Narrow" w:cs="Arial"/>
                <w:sz w:val="24"/>
                <w:szCs w:val="24"/>
              </w:rPr>
            </w:pPr>
          </w:p>
        </w:tc>
      </w:tr>
      <w:tr w:rsidR="003E3100" w:rsidRPr="00275763" w:rsidTr="00BD3129">
        <w:tc>
          <w:tcPr>
            <w:tcW w:w="2802" w:type="dxa"/>
          </w:tcPr>
          <w:p w:rsidR="003E3100" w:rsidRPr="00275763" w:rsidRDefault="003E3100" w:rsidP="00BD3129">
            <w:pPr>
              <w:rPr>
                <w:rFonts w:ascii="Arial Narrow" w:hAnsi="Arial Narrow" w:cs="Arial"/>
                <w:b/>
                <w:sz w:val="24"/>
                <w:szCs w:val="24"/>
              </w:rPr>
            </w:pPr>
          </w:p>
        </w:tc>
        <w:tc>
          <w:tcPr>
            <w:tcW w:w="2551" w:type="dxa"/>
          </w:tcPr>
          <w:p w:rsidR="003E3100" w:rsidRPr="00275763" w:rsidRDefault="003E3100" w:rsidP="00BD3129">
            <w:pPr>
              <w:rPr>
                <w:rFonts w:ascii="Arial Narrow" w:hAnsi="Arial Narrow" w:cs="Arial"/>
                <w:sz w:val="24"/>
                <w:szCs w:val="24"/>
              </w:rPr>
            </w:pPr>
          </w:p>
        </w:tc>
        <w:tc>
          <w:tcPr>
            <w:tcW w:w="1985" w:type="dxa"/>
          </w:tcPr>
          <w:p w:rsidR="003E3100" w:rsidRPr="00275763" w:rsidRDefault="003E3100" w:rsidP="00BD3129">
            <w:pPr>
              <w:rPr>
                <w:rFonts w:ascii="Arial Narrow" w:hAnsi="Arial Narrow" w:cs="Arial"/>
                <w:sz w:val="24"/>
                <w:szCs w:val="24"/>
              </w:rPr>
            </w:pPr>
          </w:p>
        </w:tc>
        <w:tc>
          <w:tcPr>
            <w:tcW w:w="2268" w:type="dxa"/>
          </w:tcPr>
          <w:p w:rsidR="003E3100" w:rsidRPr="00275763" w:rsidRDefault="003E3100" w:rsidP="00BD3129">
            <w:pPr>
              <w:rPr>
                <w:rFonts w:ascii="Arial Narrow" w:hAnsi="Arial Narrow" w:cs="Arial"/>
                <w:sz w:val="24"/>
                <w:szCs w:val="24"/>
              </w:rPr>
            </w:pPr>
          </w:p>
        </w:tc>
      </w:tr>
    </w:tbl>
    <w:p w:rsidR="00C17184" w:rsidRPr="00275763" w:rsidRDefault="00C17184" w:rsidP="0084696F">
      <w:pPr>
        <w:numPr>
          <w:ilvl w:val="12"/>
          <w:numId w:val="0"/>
        </w:numPr>
        <w:spacing w:before="120" w:after="60"/>
        <w:ind w:left="426" w:right="51" w:hanging="426"/>
        <w:rPr>
          <w:rFonts w:ascii="Arial Narrow" w:hAnsi="Arial Narrow" w:cs="Arial"/>
          <w:sz w:val="24"/>
          <w:szCs w:val="24"/>
        </w:rPr>
      </w:pPr>
    </w:p>
    <w:p w:rsidR="00F84C06" w:rsidRPr="00275763" w:rsidRDefault="00F84C06" w:rsidP="00AC6CB5">
      <w:pPr>
        <w:pStyle w:val="Ttulo1"/>
        <w:widowControl/>
        <w:numPr>
          <w:ilvl w:val="0"/>
          <w:numId w:val="1"/>
        </w:numPr>
        <w:spacing w:before="120" w:after="60" w:line="240" w:lineRule="atLeast"/>
        <w:jc w:val="left"/>
        <w:rPr>
          <w:rFonts w:ascii="Arial Narrow" w:hAnsi="Arial Narrow" w:cs="Arial"/>
          <w:sz w:val="24"/>
          <w:szCs w:val="24"/>
        </w:rPr>
      </w:pPr>
      <w:bookmarkStart w:id="6" w:name="_Toc438130380"/>
      <w:r w:rsidRPr="00275763">
        <w:rPr>
          <w:rFonts w:ascii="Arial Narrow" w:hAnsi="Arial Narrow" w:cs="Arial"/>
          <w:sz w:val="24"/>
          <w:szCs w:val="24"/>
        </w:rPr>
        <w:t>ARQUITECTURA</w:t>
      </w:r>
      <w:bookmarkEnd w:id="6"/>
    </w:p>
    <w:p w:rsidR="00F84C06" w:rsidRPr="00275763" w:rsidRDefault="00F84C06" w:rsidP="0084696F">
      <w:pPr>
        <w:numPr>
          <w:ilvl w:val="12"/>
          <w:numId w:val="0"/>
        </w:numPr>
        <w:spacing w:before="120" w:after="60"/>
        <w:ind w:left="426" w:right="51" w:hanging="426"/>
        <w:rPr>
          <w:rFonts w:ascii="Arial Narrow" w:hAnsi="Arial Narrow" w:cs="Arial"/>
          <w:sz w:val="24"/>
          <w:szCs w:val="24"/>
          <w:lang w:val="es-CO"/>
        </w:rPr>
      </w:pPr>
    </w:p>
    <w:p w:rsidR="00CD4810" w:rsidRPr="00275763" w:rsidRDefault="00100764" w:rsidP="00100764">
      <w:pPr>
        <w:pStyle w:val="Prrafodelista"/>
        <w:numPr>
          <w:ilvl w:val="1"/>
          <w:numId w:val="1"/>
        </w:numPr>
        <w:spacing w:before="120" w:after="60"/>
        <w:ind w:right="51"/>
        <w:rPr>
          <w:rFonts w:ascii="Arial Narrow" w:hAnsi="Arial Narrow" w:cs="Arial"/>
          <w:b/>
          <w:sz w:val="24"/>
          <w:szCs w:val="24"/>
          <w:lang w:val="es-CO"/>
        </w:rPr>
      </w:pPr>
      <w:r w:rsidRPr="00275763">
        <w:rPr>
          <w:rFonts w:ascii="Arial Narrow" w:hAnsi="Arial Narrow" w:cs="Arial"/>
          <w:b/>
          <w:sz w:val="24"/>
          <w:szCs w:val="24"/>
          <w:lang w:val="es-CO"/>
        </w:rPr>
        <w:t>VISTA LÓGICA</w:t>
      </w:r>
    </w:p>
    <w:p w:rsidR="00100764" w:rsidRPr="00275763" w:rsidRDefault="00100764" w:rsidP="00100764">
      <w:pPr>
        <w:pStyle w:val="GELParrafo"/>
        <w:rPr>
          <w:rFonts w:ascii="Arial Narrow" w:hAnsi="Arial Narrow" w:cs="Arial"/>
          <w:szCs w:val="24"/>
        </w:rPr>
      </w:pPr>
      <w:r w:rsidRPr="00275763">
        <w:rPr>
          <w:rFonts w:ascii="Arial Narrow" w:hAnsi="Arial Narrow" w:cs="Arial"/>
          <w:color w:val="548DD4"/>
          <w:szCs w:val="24"/>
        </w:rPr>
        <w:t>L</w:t>
      </w:r>
      <w:r w:rsidRPr="00275763">
        <w:rPr>
          <w:rFonts w:ascii="Arial Narrow" w:hAnsi="Arial Narrow" w:cs="Arial"/>
          <w:szCs w:val="24"/>
        </w:rPr>
        <w:t>a vista lógica de la arquitectura muestra los componentes internos y los aspectos que determinan la construcción de la aplicación.</w:t>
      </w:r>
    </w:p>
    <w:p w:rsidR="00100764" w:rsidRPr="00275763" w:rsidRDefault="00100764" w:rsidP="00100764">
      <w:pPr>
        <w:pStyle w:val="GELParrafo"/>
        <w:rPr>
          <w:rFonts w:ascii="Arial Narrow" w:hAnsi="Arial Narrow" w:cs="Arial"/>
          <w:szCs w:val="24"/>
        </w:rPr>
      </w:pPr>
      <w:r w:rsidRPr="00275763">
        <w:rPr>
          <w:rFonts w:ascii="Arial Narrow" w:hAnsi="Arial Narrow" w:cs="Arial"/>
          <w:szCs w:val="24"/>
        </w:rPr>
        <w:lastRenderedPageBreak/>
        <w:t xml:space="preserve">Los siguientes esquemas arquitectónicos cumplen con el patrón “N </w:t>
      </w:r>
      <w:proofErr w:type="spellStart"/>
      <w:r w:rsidRPr="00275763">
        <w:rPr>
          <w:rFonts w:ascii="Arial Narrow" w:hAnsi="Arial Narrow" w:cs="Arial"/>
          <w:szCs w:val="24"/>
        </w:rPr>
        <w:t>Layers</w:t>
      </w:r>
      <w:proofErr w:type="spellEnd"/>
      <w:r w:rsidRPr="00275763">
        <w:rPr>
          <w:rFonts w:ascii="Arial Narrow" w:hAnsi="Arial Narrow" w:cs="Arial"/>
          <w:szCs w:val="24"/>
        </w:rPr>
        <w:t xml:space="preserve"> + I” el cual va a ser el lineamiento de construcción de la solución, y que permite  sea implementada por bloques de construcción pertenecientes a capas específicas de funcionalidad que van desde los datos hasta el cliente final. </w:t>
      </w:r>
    </w:p>
    <w:p w:rsidR="00100764" w:rsidRPr="00275763" w:rsidRDefault="00100764" w:rsidP="00100764">
      <w:pPr>
        <w:pStyle w:val="GELParrafo"/>
        <w:rPr>
          <w:rFonts w:ascii="Arial Narrow" w:hAnsi="Arial Narrow" w:cs="Arial"/>
          <w:szCs w:val="24"/>
        </w:rPr>
      </w:pPr>
      <w:r w:rsidRPr="00275763">
        <w:rPr>
          <w:rFonts w:ascii="Arial Narrow" w:hAnsi="Arial Narrow" w:cs="Arial"/>
          <w:szCs w:val="24"/>
        </w:rPr>
        <w:t xml:space="preserve">Este tipo de arquitecturas ofrecen un manejo más claro de alta cohesión, bajo acoplamiento al permitir definir responsabilidades propias a cada capa, de igual manera hacen que sea más sencillo que la solución esté abierta a la extensión y cerrada a la modificación. </w:t>
      </w:r>
    </w:p>
    <w:p w:rsidR="00100764" w:rsidRPr="00275763" w:rsidRDefault="00100764" w:rsidP="00100764">
      <w:pPr>
        <w:pStyle w:val="GELParrafo"/>
        <w:rPr>
          <w:rFonts w:ascii="Arial Narrow" w:hAnsi="Arial Narrow" w:cs="Arial"/>
          <w:szCs w:val="24"/>
        </w:rPr>
      </w:pPr>
      <w:r w:rsidRPr="00275763">
        <w:rPr>
          <w:rFonts w:ascii="Arial Narrow" w:hAnsi="Arial Narrow" w:cs="Arial"/>
          <w:szCs w:val="24"/>
        </w:rPr>
        <w:t xml:space="preserve">La naturaleza del proyecto junto con los requerimientos, reflejan los principios y objetivos estratégicos del ministerio de la cultura, que opta por la aplicación de arquitecturas robustas que maximicen la entrega de requerimientos no funcionales, la mantenibilidad, la viabilidad y adaptabilidad de la solución a futuro, de tal manera que se fomente la integralidad de datos y aplicaciones entre las diferentes intensiones tecnológicas que actualmente se están desarrollando. </w:t>
      </w:r>
    </w:p>
    <w:p w:rsidR="00100764" w:rsidRPr="00275763" w:rsidRDefault="00100764" w:rsidP="00100764">
      <w:pPr>
        <w:pStyle w:val="GELParrafo"/>
        <w:rPr>
          <w:rFonts w:ascii="Arial Narrow" w:hAnsi="Arial Narrow" w:cs="Arial"/>
          <w:szCs w:val="24"/>
        </w:rPr>
      </w:pPr>
      <w:r w:rsidRPr="00275763">
        <w:rPr>
          <w:rFonts w:ascii="Arial Narrow" w:hAnsi="Arial Narrow" w:cs="Arial"/>
          <w:szCs w:val="24"/>
        </w:rPr>
        <w:t xml:space="preserve">Estas son las principales características de la arquitectura: </w:t>
      </w:r>
    </w:p>
    <w:p w:rsidR="00100764" w:rsidRPr="00275763" w:rsidRDefault="00100764" w:rsidP="00100764">
      <w:pPr>
        <w:pStyle w:val="GELParrafo"/>
        <w:numPr>
          <w:ilvl w:val="0"/>
          <w:numId w:val="11"/>
        </w:numPr>
        <w:rPr>
          <w:rFonts w:ascii="Arial Narrow" w:hAnsi="Arial Narrow" w:cs="Arial"/>
          <w:szCs w:val="24"/>
        </w:rPr>
      </w:pPr>
      <w:r w:rsidRPr="00275763">
        <w:rPr>
          <w:rFonts w:ascii="Arial Narrow" w:hAnsi="Arial Narrow" w:cs="Arial"/>
          <w:szCs w:val="24"/>
        </w:rPr>
        <w:t>La plantilla arquitectónica seleccionada para este proyecto corresponde a una arquitectura tipo “N-</w:t>
      </w:r>
      <w:proofErr w:type="spellStart"/>
      <w:r w:rsidRPr="00275763">
        <w:rPr>
          <w:rFonts w:ascii="Arial Narrow" w:hAnsi="Arial Narrow" w:cs="Arial"/>
          <w:szCs w:val="24"/>
        </w:rPr>
        <w:t>Layers</w:t>
      </w:r>
      <w:proofErr w:type="spellEnd"/>
      <w:r w:rsidRPr="00275763">
        <w:rPr>
          <w:rFonts w:ascii="Arial Narrow" w:hAnsi="Arial Narrow" w:cs="Arial"/>
          <w:szCs w:val="24"/>
        </w:rPr>
        <w:t xml:space="preserve"> + I”, utilizando arquitectura .NET Framework 4.5. </w:t>
      </w:r>
    </w:p>
    <w:p w:rsidR="00100764" w:rsidRPr="00275763" w:rsidRDefault="00100764" w:rsidP="00100764">
      <w:pPr>
        <w:pStyle w:val="GELParrafo"/>
        <w:numPr>
          <w:ilvl w:val="0"/>
          <w:numId w:val="11"/>
        </w:numPr>
        <w:rPr>
          <w:rFonts w:ascii="Arial Narrow" w:hAnsi="Arial Narrow" w:cs="Arial"/>
          <w:szCs w:val="24"/>
        </w:rPr>
      </w:pPr>
      <w:r w:rsidRPr="00275763">
        <w:rPr>
          <w:rFonts w:ascii="Arial Narrow" w:hAnsi="Arial Narrow" w:cs="Arial"/>
          <w:szCs w:val="24"/>
        </w:rPr>
        <w:t xml:space="preserve">Flexibilidad y reutilización de código: Existe una tendencia mundial hacia la construcción de grandes aplicaciones a partir de pequeños componentes. Se pueden construir nuevas aplicaciones o cambiar la interfaz de usuario sin tener que realizar un esfuerzo adicional en la implementación de la lógica de negocio o viceversa. </w:t>
      </w:r>
    </w:p>
    <w:p w:rsidR="00100764" w:rsidRPr="00275763" w:rsidRDefault="00100764" w:rsidP="00100764">
      <w:pPr>
        <w:pStyle w:val="GELParrafo"/>
        <w:numPr>
          <w:ilvl w:val="0"/>
          <w:numId w:val="11"/>
        </w:numPr>
        <w:rPr>
          <w:rFonts w:ascii="Arial Narrow" w:hAnsi="Arial Narrow" w:cs="Arial"/>
          <w:szCs w:val="24"/>
        </w:rPr>
      </w:pPr>
      <w:r w:rsidRPr="00275763">
        <w:rPr>
          <w:rFonts w:ascii="Arial Narrow" w:hAnsi="Arial Narrow" w:cs="Arial"/>
          <w:szCs w:val="24"/>
        </w:rPr>
        <w:t xml:space="preserve">Separación de intereses: Cada capa tiene su responsabilidad propia e interés, así como los componentes en su interior, esto permite que la lógica sea reutilizable y que los bloques de construcción de la solución puedan ser cambiados según nuevas modificaciones sin afectar la lógica cohesiva de otras capas. </w:t>
      </w:r>
    </w:p>
    <w:p w:rsidR="00100764" w:rsidRPr="00275763" w:rsidRDefault="00100764" w:rsidP="00100764">
      <w:pPr>
        <w:pStyle w:val="GELParrafo"/>
        <w:numPr>
          <w:ilvl w:val="0"/>
          <w:numId w:val="11"/>
        </w:numPr>
        <w:rPr>
          <w:rFonts w:ascii="Arial Narrow" w:hAnsi="Arial Narrow" w:cs="Arial"/>
          <w:szCs w:val="24"/>
        </w:rPr>
      </w:pPr>
      <w:r w:rsidRPr="00275763">
        <w:rPr>
          <w:rFonts w:ascii="Arial Narrow" w:hAnsi="Arial Narrow" w:cs="Arial"/>
          <w:szCs w:val="24"/>
        </w:rPr>
        <w:t xml:space="preserve">Cumplimiento de Requerimientos no Funcionales: </w:t>
      </w:r>
    </w:p>
    <w:p w:rsidR="00100764" w:rsidRPr="00275763" w:rsidRDefault="00100764" w:rsidP="00100764">
      <w:pPr>
        <w:pStyle w:val="GELParrafo"/>
        <w:numPr>
          <w:ilvl w:val="1"/>
          <w:numId w:val="11"/>
        </w:numPr>
        <w:rPr>
          <w:rFonts w:ascii="Arial Narrow" w:hAnsi="Arial Narrow" w:cs="Arial"/>
          <w:szCs w:val="24"/>
        </w:rPr>
      </w:pPr>
      <w:r w:rsidRPr="00275763">
        <w:rPr>
          <w:rFonts w:ascii="Arial Narrow" w:hAnsi="Arial Narrow" w:cs="Arial"/>
          <w:szCs w:val="24"/>
        </w:rPr>
        <w:t>Extensión y Adaptabilidad: Al tener una capa de servicios independientes se puede exponer la misma lógica para diferentes conjuntos de funcionalidades requeridas en la aplicación.</w:t>
      </w:r>
    </w:p>
    <w:p w:rsidR="00100764" w:rsidRPr="00275763" w:rsidRDefault="00100764" w:rsidP="00100764">
      <w:pPr>
        <w:pStyle w:val="GELParrafo"/>
        <w:numPr>
          <w:ilvl w:val="1"/>
          <w:numId w:val="11"/>
        </w:numPr>
        <w:rPr>
          <w:rFonts w:ascii="Arial Narrow" w:hAnsi="Arial Narrow" w:cs="Arial"/>
          <w:szCs w:val="24"/>
        </w:rPr>
      </w:pPr>
      <w:r w:rsidRPr="00275763">
        <w:rPr>
          <w:rFonts w:ascii="Arial Narrow" w:hAnsi="Arial Narrow" w:cs="Arial"/>
          <w:szCs w:val="24"/>
        </w:rPr>
        <w:t xml:space="preserve">Mantenibilidad y Flexibilidad: La aplicación se basa en un estándar de arquitectura con tecnología nueva que permite que la aplicación pueda mantenerse adecuadamente y con la flexibilidad que permite .NET. </w:t>
      </w:r>
    </w:p>
    <w:p w:rsidR="00100764" w:rsidRPr="00275763" w:rsidRDefault="00100764" w:rsidP="00100764">
      <w:pPr>
        <w:pStyle w:val="GELParrafo"/>
        <w:numPr>
          <w:ilvl w:val="1"/>
          <w:numId w:val="11"/>
        </w:numPr>
        <w:rPr>
          <w:rFonts w:ascii="Arial Narrow" w:hAnsi="Arial Narrow" w:cs="Arial"/>
          <w:szCs w:val="24"/>
        </w:rPr>
      </w:pPr>
      <w:r w:rsidRPr="00275763">
        <w:rPr>
          <w:rFonts w:ascii="Arial Narrow" w:hAnsi="Arial Narrow" w:cs="Arial"/>
          <w:szCs w:val="24"/>
        </w:rPr>
        <w:t>Escalabilidad: Por el principio de separación de intereses y de acuerdo al plan de capacidad se pueden separar en nodos diferentes de tal manera que el procesamiento se independice.</w:t>
      </w:r>
    </w:p>
    <w:p w:rsidR="00100764" w:rsidRPr="00275763" w:rsidRDefault="00100764" w:rsidP="00100764">
      <w:pPr>
        <w:pStyle w:val="GELParrafo"/>
        <w:rPr>
          <w:rFonts w:ascii="Arial Narrow" w:hAnsi="Arial Narrow" w:cs="Arial"/>
          <w:szCs w:val="24"/>
        </w:rPr>
      </w:pPr>
      <w:r w:rsidRPr="00275763">
        <w:rPr>
          <w:rFonts w:ascii="Arial Narrow" w:hAnsi="Arial Narrow" w:cs="Arial"/>
          <w:szCs w:val="24"/>
        </w:rPr>
        <w:t>A continuación se presentan los esquemas correspondientes al esquema general de la solución y posteriormente al esquema particular del agente:</w:t>
      </w:r>
    </w:p>
    <w:p w:rsidR="00100764" w:rsidRPr="00275763" w:rsidRDefault="00100764" w:rsidP="00100764">
      <w:pPr>
        <w:spacing w:before="120" w:after="60"/>
        <w:ind w:left="360" w:right="51"/>
        <w:rPr>
          <w:rFonts w:ascii="Arial Narrow" w:hAnsi="Arial Narrow" w:cs="Arial"/>
          <w:sz w:val="24"/>
          <w:szCs w:val="24"/>
          <w:lang w:val="es-CO"/>
        </w:rPr>
      </w:pPr>
    </w:p>
    <w:p w:rsidR="00100764" w:rsidRPr="00275763" w:rsidRDefault="00100764" w:rsidP="00100764">
      <w:pPr>
        <w:pStyle w:val="GELTtulo2"/>
        <w:numPr>
          <w:ilvl w:val="1"/>
          <w:numId w:val="1"/>
        </w:numPr>
        <w:rPr>
          <w:rFonts w:ascii="Arial Narrow" w:hAnsi="Arial Narrow" w:cs="Arial"/>
          <w:szCs w:val="24"/>
        </w:rPr>
      </w:pPr>
      <w:bookmarkStart w:id="7" w:name="_Toc391115310"/>
      <w:bookmarkStart w:id="8" w:name="_Toc406350116"/>
      <w:r w:rsidRPr="00275763">
        <w:rPr>
          <w:rFonts w:ascii="Arial Narrow" w:hAnsi="Arial Narrow" w:cs="Arial"/>
          <w:szCs w:val="24"/>
        </w:rPr>
        <w:t>VISTA GENERAL DE LA SOLUCION POR CAPAS</w:t>
      </w:r>
      <w:bookmarkEnd w:id="7"/>
      <w:bookmarkEnd w:id="8"/>
    </w:p>
    <w:p w:rsidR="00100764" w:rsidRPr="00275763" w:rsidRDefault="00465E80" w:rsidP="00100764">
      <w:pPr>
        <w:pStyle w:val="GELtitulofiguras"/>
        <w:rPr>
          <w:rFonts w:ascii="Arial Narrow" w:hAnsi="Arial Narrow"/>
          <w:sz w:val="24"/>
          <w:szCs w:val="24"/>
        </w:rPr>
      </w:pPr>
      <w:r>
        <w:rPr>
          <w:rFonts w:ascii="Arial Narrow" w:hAnsi="Arial Narrow"/>
          <w:noProof/>
          <w:sz w:val="24"/>
          <w:szCs w:val="24"/>
          <w:lang w:val="es-CO" w:eastAsia="es-CO"/>
        </w:rPr>
        <w:drawing>
          <wp:inline distT="0" distB="0" distL="0" distR="0">
            <wp:extent cx="5973445" cy="4638040"/>
            <wp:effectExtent l="0" t="0" r="825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iagrama_Contexto.jpg"/>
                    <pic:cNvPicPr/>
                  </pic:nvPicPr>
                  <pic:blipFill>
                    <a:blip r:embed="rId13">
                      <a:extLst>
                        <a:ext uri="{28A0092B-C50C-407E-A947-70E740481C1C}">
                          <a14:useLocalDpi xmlns:a14="http://schemas.microsoft.com/office/drawing/2010/main" val="0"/>
                        </a:ext>
                      </a:extLst>
                    </a:blip>
                    <a:stretch>
                      <a:fillRect/>
                    </a:stretch>
                  </pic:blipFill>
                  <pic:spPr>
                    <a:xfrm>
                      <a:off x="0" y="0"/>
                      <a:ext cx="5973445" cy="4638040"/>
                    </a:xfrm>
                    <a:prstGeom prst="rect">
                      <a:avLst/>
                    </a:prstGeom>
                  </pic:spPr>
                </pic:pic>
              </a:graphicData>
            </a:graphic>
          </wp:inline>
        </w:drawing>
      </w:r>
    </w:p>
    <w:p w:rsidR="00100764" w:rsidRPr="00275763" w:rsidRDefault="00100764" w:rsidP="00100764">
      <w:pPr>
        <w:pStyle w:val="GELtitulofiguras"/>
        <w:rPr>
          <w:rFonts w:ascii="Arial Narrow" w:hAnsi="Arial Narrow"/>
          <w:sz w:val="24"/>
          <w:szCs w:val="24"/>
        </w:rPr>
      </w:pPr>
      <w:bookmarkStart w:id="9" w:name="_Toc397585741"/>
      <w:r w:rsidRPr="00275763">
        <w:rPr>
          <w:rFonts w:ascii="Arial Narrow" w:hAnsi="Arial Narrow"/>
          <w:color w:val="000000"/>
          <w:sz w:val="24"/>
          <w:szCs w:val="24"/>
        </w:rPr>
        <w:t xml:space="preserve">Figura </w:t>
      </w:r>
      <w:r w:rsidRPr="00275763">
        <w:rPr>
          <w:rFonts w:ascii="Arial Narrow" w:hAnsi="Arial Narrow"/>
          <w:i w:val="0"/>
          <w:color w:val="000000"/>
          <w:sz w:val="24"/>
          <w:szCs w:val="24"/>
        </w:rPr>
        <w:fldChar w:fldCharType="begin"/>
      </w:r>
      <w:r w:rsidRPr="00275763">
        <w:rPr>
          <w:rFonts w:ascii="Arial Narrow" w:hAnsi="Arial Narrow"/>
          <w:color w:val="000000"/>
          <w:sz w:val="24"/>
          <w:szCs w:val="24"/>
        </w:rPr>
        <w:instrText xml:space="preserve"> SEQ Figura \* ARABIC </w:instrText>
      </w:r>
      <w:r w:rsidRPr="00275763">
        <w:rPr>
          <w:rFonts w:ascii="Arial Narrow" w:hAnsi="Arial Narrow"/>
          <w:i w:val="0"/>
          <w:color w:val="000000"/>
          <w:sz w:val="24"/>
          <w:szCs w:val="24"/>
        </w:rPr>
        <w:fldChar w:fldCharType="separate"/>
      </w:r>
      <w:r w:rsidRPr="00275763">
        <w:rPr>
          <w:rFonts w:ascii="Arial Narrow" w:hAnsi="Arial Narrow"/>
          <w:noProof/>
          <w:color w:val="000000"/>
          <w:sz w:val="24"/>
          <w:szCs w:val="24"/>
        </w:rPr>
        <w:t>15</w:t>
      </w:r>
      <w:r w:rsidRPr="00275763">
        <w:rPr>
          <w:rFonts w:ascii="Arial Narrow" w:hAnsi="Arial Narrow"/>
          <w:i w:val="0"/>
          <w:color w:val="000000"/>
          <w:sz w:val="24"/>
          <w:szCs w:val="24"/>
        </w:rPr>
        <w:fldChar w:fldCharType="end"/>
      </w:r>
      <w:r w:rsidRPr="00275763">
        <w:rPr>
          <w:rFonts w:ascii="Arial Narrow" w:hAnsi="Arial Narrow"/>
          <w:color w:val="000000"/>
          <w:sz w:val="24"/>
          <w:szCs w:val="24"/>
        </w:rPr>
        <w:t xml:space="preserve">. </w:t>
      </w:r>
      <w:r w:rsidRPr="00275763">
        <w:rPr>
          <w:rFonts w:ascii="Arial Narrow" w:hAnsi="Arial Narrow"/>
          <w:sz w:val="24"/>
          <w:szCs w:val="24"/>
        </w:rPr>
        <w:t>Vista General de la Solución por Capas</w:t>
      </w:r>
      <w:bookmarkEnd w:id="9"/>
    </w:p>
    <w:p w:rsidR="00100764" w:rsidRPr="00275763" w:rsidRDefault="00100764" w:rsidP="00100764">
      <w:pPr>
        <w:pStyle w:val="GELtitulofiguras"/>
        <w:rPr>
          <w:rFonts w:ascii="Arial Narrow" w:hAnsi="Arial Narrow"/>
          <w:sz w:val="24"/>
          <w:szCs w:val="24"/>
        </w:rPr>
      </w:pPr>
    </w:p>
    <w:p w:rsidR="00100764" w:rsidRPr="00275763" w:rsidRDefault="00100764" w:rsidP="00100764">
      <w:pPr>
        <w:pStyle w:val="GELParrafo"/>
        <w:rPr>
          <w:rFonts w:ascii="Arial Narrow" w:hAnsi="Arial Narrow" w:cs="Arial"/>
          <w:szCs w:val="24"/>
        </w:rPr>
      </w:pPr>
      <w:r w:rsidRPr="00275763">
        <w:rPr>
          <w:rFonts w:ascii="Arial Narrow" w:hAnsi="Arial Narrow" w:cs="Arial"/>
          <w:szCs w:val="24"/>
        </w:rPr>
        <w:t>A continuación se realizará una descripción de cada una de las capas y los componentes indicados en la gráfica previa:</w:t>
      </w:r>
    </w:p>
    <w:p w:rsidR="00100764" w:rsidRPr="00275763" w:rsidRDefault="00100764" w:rsidP="00100764">
      <w:pPr>
        <w:pStyle w:val="GELParrafo"/>
        <w:numPr>
          <w:ilvl w:val="0"/>
          <w:numId w:val="13"/>
        </w:numPr>
        <w:rPr>
          <w:rFonts w:ascii="Arial Narrow" w:hAnsi="Arial Narrow" w:cs="Arial"/>
          <w:szCs w:val="24"/>
        </w:rPr>
      </w:pPr>
      <w:r w:rsidRPr="00275763">
        <w:rPr>
          <w:rFonts w:ascii="Arial Narrow" w:hAnsi="Arial Narrow" w:cs="Arial"/>
          <w:b/>
          <w:szCs w:val="24"/>
        </w:rPr>
        <w:t xml:space="preserve">Capa de Presentación: </w:t>
      </w:r>
      <w:r w:rsidRPr="00275763">
        <w:rPr>
          <w:rFonts w:ascii="Arial Narrow" w:hAnsi="Arial Narrow" w:cs="Arial"/>
          <w:szCs w:val="24"/>
        </w:rPr>
        <w:t>Esta capa se encarga de soportar toda la interacción con el usuario. El lineamiento de construcción de la capa de presentación corresponde al modelo “</w:t>
      </w:r>
      <w:proofErr w:type="spellStart"/>
      <w:r w:rsidRPr="00275763">
        <w:rPr>
          <w:rFonts w:ascii="Arial Narrow" w:hAnsi="Arial Narrow" w:cs="Arial"/>
          <w:szCs w:val="24"/>
        </w:rPr>
        <w:t>razor</w:t>
      </w:r>
      <w:proofErr w:type="spellEnd"/>
      <w:r w:rsidRPr="00275763">
        <w:rPr>
          <w:rFonts w:ascii="Arial Narrow" w:hAnsi="Arial Narrow" w:cs="Arial"/>
          <w:szCs w:val="24"/>
        </w:rPr>
        <w:t>” el cual</w:t>
      </w:r>
      <w:r w:rsidRPr="00275763">
        <w:rPr>
          <w:rFonts w:ascii="Arial Narrow" w:hAnsi="Arial Narrow" w:cs="Arial"/>
          <w:b/>
          <w:szCs w:val="24"/>
        </w:rPr>
        <w:t xml:space="preserve"> </w:t>
      </w:r>
      <w:r w:rsidRPr="00275763">
        <w:rPr>
          <w:rFonts w:ascii="Arial Narrow" w:hAnsi="Arial Narrow" w:cs="Arial"/>
          <w:szCs w:val="24"/>
        </w:rPr>
        <w:t xml:space="preserve">coloca el código en un embebido en el </w:t>
      </w:r>
      <w:proofErr w:type="spellStart"/>
      <w:r w:rsidRPr="00275763">
        <w:rPr>
          <w:rFonts w:ascii="Arial Narrow" w:hAnsi="Arial Narrow" w:cs="Arial"/>
          <w:szCs w:val="24"/>
        </w:rPr>
        <w:t>html</w:t>
      </w:r>
      <w:proofErr w:type="spellEnd"/>
      <w:r w:rsidRPr="00275763">
        <w:rPr>
          <w:rFonts w:ascii="Arial Narrow" w:hAnsi="Arial Narrow" w:cs="Arial"/>
          <w:szCs w:val="24"/>
        </w:rPr>
        <w:t xml:space="preserve"> dando un compacto del página. Los nombres de los archivos </w:t>
      </w:r>
      <w:r w:rsidRPr="00275763">
        <w:rPr>
          <w:rFonts w:ascii="Arial Narrow" w:hAnsi="Arial Narrow" w:cs="Arial"/>
          <w:szCs w:val="24"/>
        </w:rPr>
        <w:lastRenderedPageBreak/>
        <w:t>están basados en modelos vista controlador en donde están basados en el nombre del archivo .</w:t>
      </w:r>
      <w:proofErr w:type="spellStart"/>
      <w:r w:rsidRPr="00275763">
        <w:rPr>
          <w:rFonts w:ascii="Arial Narrow" w:hAnsi="Arial Narrow" w:cs="Arial"/>
          <w:szCs w:val="24"/>
        </w:rPr>
        <w:t>cshtml</w:t>
      </w:r>
      <w:proofErr w:type="spellEnd"/>
      <w:r w:rsidRPr="00275763">
        <w:rPr>
          <w:rFonts w:ascii="Arial Narrow" w:hAnsi="Arial Narrow" w:cs="Arial"/>
          <w:szCs w:val="24"/>
        </w:rPr>
        <w:t xml:space="preserve"> para la vista y dos .</w:t>
      </w:r>
      <w:proofErr w:type="spellStart"/>
      <w:r w:rsidRPr="00275763">
        <w:rPr>
          <w:rFonts w:ascii="Arial Narrow" w:hAnsi="Arial Narrow" w:cs="Arial"/>
          <w:szCs w:val="24"/>
        </w:rPr>
        <w:t>cs</w:t>
      </w:r>
      <w:proofErr w:type="spellEnd"/>
      <w:r w:rsidRPr="00275763">
        <w:rPr>
          <w:rFonts w:ascii="Arial Narrow" w:hAnsi="Arial Narrow" w:cs="Arial"/>
          <w:szCs w:val="24"/>
        </w:rPr>
        <w:t xml:space="preserve"> para el controlador y modelo, la vista posee los siguientes elementos:</w:t>
      </w:r>
    </w:p>
    <w:p w:rsidR="00100764" w:rsidRPr="00275763" w:rsidRDefault="00100764" w:rsidP="00100764">
      <w:pPr>
        <w:pStyle w:val="GELParrafo"/>
        <w:numPr>
          <w:ilvl w:val="1"/>
          <w:numId w:val="13"/>
        </w:numPr>
        <w:rPr>
          <w:rFonts w:ascii="Arial Narrow" w:hAnsi="Arial Narrow" w:cs="Arial"/>
          <w:szCs w:val="24"/>
        </w:rPr>
      </w:pPr>
      <w:r w:rsidRPr="00275763">
        <w:rPr>
          <w:rFonts w:ascii="Arial Narrow" w:hAnsi="Arial Narrow" w:cs="Arial"/>
          <w:szCs w:val="24"/>
        </w:rPr>
        <w:t>JavaScript: componente de lógica encargado de validaciones del lado del cliente, y algunas funciones gráficas que no deben fluir hasta el servidor.</w:t>
      </w:r>
    </w:p>
    <w:p w:rsidR="00100764" w:rsidRPr="00275763" w:rsidRDefault="00100764" w:rsidP="00100764">
      <w:pPr>
        <w:pStyle w:val="GELParrafo"/>
        <w:numPr>
          <w:ilvl w:val="1"/>
          <w:numId w:val="13"/>
        </w:numPr>
        <w:rPr>
          <w:rFonts w:ascii="Arial Narrow" w:hAnsi="Arial Narrow" w:cs="Arial"/>
          <w:szCs w:val="24"/>
        </w:rPr>
      </w:pPr>
      <w:proofErr w:type="spellStart"/>
      <w:r w:rsidRPr="00275763">
        <w:rPr>
          <w:rFonts w:ascii="Arial Narrow" w:hAnsi="Arial Narrow" w:cs="Arial"/>
          <w:szCs w:val="24"/>
        </w:rPr>
        <w:t>Boostrap</w:t>
      </w:r>
      <w:proofErr w:type="spellEnd"/>
      <w:r w:rsidRPr="00275763">
        <w:rPr>
          <w:rFonts w:ascii="Arial Narrow" w:hAnsi="Arial Narrow" w:cs="Arial"/>
          <w:szCs w:val="24"/>
        </w:rPr>
        <w:t>: Conjunto de controles enriquecidos cuyo comportamiento genérico es el de recoger y enviar información desde el cliente al servidor sin ningún tipo de recarga de la página. Lo anterior repercute en una interfaz atractiva y al mismo tiempo efectiva.</w:t>
      </w:r>
    </w:p>
    <w:p w:rsidR="00100764" w:rsidRPr="00275763" w:rsidRDefault="00100764" w:rsidP="00100764">
      <w:pPr>
        <w:pStyle w:val="GELParrafo"/>
        <w:numPr>
          <w:ilvl w:val="1"/>
          <w:numId w:val="13"/>
        </w:numPr>
        <w:rPr>
          <w:rFonts w:ascii="Arial Narrow" w:hAnsi="Arial Narrow" w:cs="Arial"/>
          <w:szCs w:val="24"/>
        </w:rPr>
      </w:pPr>
      <w:r w:rsidRPr="00275763">
        <w:rPr>
          <w:rFonts w:ascii="Arial Narrow" w:hAnsi="Arial Narrow" w:cs="Arial"/>
          <w:szCs w:val="24"/>
        </w:rPr>
        <w:t>Css3: Corresponde a las hojas de estilos CSS (</w:t>
      </w:r>
      <w:proofErr w:type="spellStart"/>
      <w:r w:rsidRPr="00275763">
        <w:rPr>
          <w:rFonts w:ascii="Arial Narrow" w:hAnsi="Arial Narrow" w:cs="Arial"/>
          <w:szCs w:val="24"/>
        </w:rPr>
        <w:t>Cascade</w:t>
      </w:r>
      <w:proofErr w:type="spellEnd"/>
      <w:r w:rsidRPr="00275763">
        <w:rPr>
          <w:rFonts w:ascii="Arial Narrow" w:hAnsi="Arial Narrow" w:cs="Arial"/>
          <w:szCs w:val="24"/>
        </w:rPr>
        <w:t xml:space="preserve"> Style </w:t>
      </w:r>
      <w:proofErr w:type="spellStart"/>
      <w:r w:rsidRPr="00275763">
        <w:rPr>
          <w:rFonts w:ascii="Arial Narrow" w:hAnsi="Arial Narrow" w:cs="Arial"/>
          <w:szCs w:val="24"/>
        </w:rPr>
        <w:t>Sheet</w:t>
      </w:r>
      <w:proofErr w:type="spellEnd"/>
      <w:r w:rsidRPr="00275763">
        <w:rPr>
          <w:rFonts w:ascii="Arial Narrow" w:hAnsi="Arial Narrow" w:cs="Arial"/>
          <w:szCs w:val="24"/>
        </w:rPr>
        <w:t>) que marcan la experiencia de usuario con la aplicación.</w:t>
      </w:r>
    </w:p>
    <w:p w:rsidR="00100764" w:rsidRPr="00275763" w:rsidRDefault="00100764" w:rsidP="00100764">
      <w:pPr>
        <w:pStyle w:val="GELParrafo"/>
        <w:numPr>
          <w:ilvl w:val="1"/>
          <w:numId w:val="13"/>
        </w:numPr>
        <w:rPr>
          <w:rFonts w:ascii="Arial Narrow" w:hAnsi="Arial Narrow" w:cs="Arial"/>
          <w:szCs w:val="24"/>
        </w:rPr>
      </w:pPr>
      <w:r w:rsidRPr="00275763">
        <w:rPr>
          <w:rFonts w:ascii="Arial Narrow" w:hAnsi="Arial Narrow" w:cs="Arial"/>
          <w:szCs w:val="24"/>
        </w:rPr>
        <w:t>HTML5:</w:t>
      </w:r>
    </w:p>
    <w:p w:rsidR="00100764" w:rsidRPr="00275763" w:rsidRDefault="00100764" w:rsidP="00100764">
      <w:pPr>
        <w:pStyle w:val="GELParrafo"/>
        <w:numPr>
          <w:ilvl w:val="1"/>
          <w:numId w:val="13"/>
        </w:numPr>
        <w:rPr>
          <w:rFonts w:ascii="Arial Narrow" w:hAnsi="Arial Narrow" w:cs="Arial"/>
          <w:szCs w:val="24"/>
        </w:rPr>
      </w:pPr>
      <w:r w:rsidRPr="00275763">
        <w:rPr>
          <w:rFonts w:ascii="Arial Narrow" w:hAnsi="Arial Narrow" w:cs="Arial"/>
          <w:szCs w:val="24"/>
        </w:rPr>
        <w:t xml:space="preserve">Administrador de contenidos: Componente que brinda la administración del contenido, estilos e </w:t>
      </w:r>
      <w:proofErr w:type="spellStart"/>
      <w:r w:rsidRPr="00275763">
        <w:rPr>
          <w:rFonts w:ascii="Arial Narrow" w:hAnsi="Arial Narrow" w:cs="Arial"/>
          <w:szCs w:val="24"/>
        </w:rPr>
        <w:t>images</w:t>
      </w:r>
      <w:proofErr w:type="spellEnd"/>
      <w:r w:rsidRPr="00275763">
        <w:rPr>
          <w:rFonts w:ascii="Arial Narrow" w:hAnsi="Arial Narrow" w:cs="Arial"/>
          <w:szCs w:val="24"/>
        </w:rPr>
        <w:t>.</w:t>
      </w:r>
    </w:p>
    <w:p w:rsidR="00100764" w:rsidRPr="00275763" w:rsidRDefault="00100764" w:rsidP="00100764">
      <w:pPr>
        <w:pStyle w:val="GELParrafo"/>
        <w:numPr>
          <w:ilvl w:val="0"/>
          <w:numId w:val="13"/>
        </w:numPr>
        <w:rPr>
          <w:rFonts w:ascii="Arial Narrow" w:hAnsi="Arial Narrow" w:cs="Arial"/>
          <w:b/>
          <w:szCs w:val="24"/>
        </w:rPr>
      </w:pPr>
      <w:r w:rsidRPr="00275763">
        <w:rPr>
          <w:rFonts w:ascii="Arial Narrow" w:hAnsi="Arial Narrow" w:cs="Arial"/>
          <w:b/>
          <w:szCs w:val="24"/>
        </w:rPr>
        <w:t xml:space="preserve">Capa de Aplicación: </w:t>
      </w:r>
      <w:r w:rsidRPr="00275763">
        <w:rPr>
          <w:rFonts w:ascii="Arial Narrow" w:hAnsi="Arial Narrow" w:cs="Arial"/>
          <w:szCs w:val="24"/>
        </w:rPr>
        <w:t>esta capa encapsula y ejecuta toda la lógica de negocio y de transformación necesaria para completar la funcionalidad requerida.</w:t>
      </w:r>
    </w:p>
    <w:p w:rsidR="00100764" w:rsidRPr="00275763" w:rsidRDefault="00100764" w:rsidP="00100764">
      <w:pPr>
        <w:pStyle w:val="GELParrafo"/>
        <w:numPr>
          <w:ilvl w:val="1"/>
          <w:numId w:val="13"/>
        </w:numPr>
        <w:rPr>
          <w:rFonts w:ascii="Arial Narrow" w:hAnsi="Arial Narrow" w:cs="Arial"/>
          <w:szCs w:val="24"/>
        </w:rPr>
      </w:pPr>
      <w:r w:rsidRPr="00275763">
        <w:rPr>
          <w:rFonts w:ascii="Arial Narrow" w:hAnsi="Arial Narrow" w:cs="Arial"/>
          <w:szCs w:val="24"/>
        </w:rPr>
        <w:t>Controladores: contiene todos los procesos lógicos del negocio definidos en el análisis y a su vez necesarios para cumplir con los requerimientos funcionales a partir de los eventos que ocurran en la capa de presentación hasta ser atendidos de forma completa.</w:t>
      </w:r>
      <w:r w:rsidRPr="00275763">
        <w:rPr>
          <w:rFonts w:ascii="Arial Narrow" w:hAnsi="Arial Narrow" w:cs="Arial"/>
          <w:szCs w:val="24"/>
        </w:rPr>
        <w:tab/>
        <w:t xml:space="preserve">. </w:t>
      </w:r>
    </w:p>
    <w:p w:rsidR="00100764" w:rsidRPr="00275763" w:rsidRDefault="00100764" w:rsidP="00100764">
      <w:pPr>
        <w:pStyle w:val="GELParrafo"/>
        <w:numPr>
          <w:ilvl w:val="1"/>
          <w:numId w:val="13"/>
        </w:numPr>
        <w:rPr>
          <w:rFonts w:ascii="Arial Narrow" w:hAnsi="Arial Narrow" w:cs="Arial"/>
          <w:szCs w:val="24"/>
        </w:rPr>
      </w:pPr>
      <w:r w:rsidRPr="00275763">
        <w:rPr>
          <w:rFonts w:ascii="Arial Narrow" w:hAnsi="Arial Narrow" w:cs="Arial"/>
          <w:szCs w:val="24"/>
        </w:rPr>
        <w:t>Adaptadores DTO: Contiene toda la lógica de transformación y mapeo entre objetos de transporte y objetos de datos. Sirve para marcar la separación entre la capa de datos y la capa de presentación.</w:t>
      </w:r>
    </w:p>
    <w:p w:rsidR="00100764" w:rsidRPr="00275763" w:rsidRDefault="00100764" w:rsidP="00100764">
      <w:pPr>
        <w:pStyle w:val="GELParrafo"/>
        <w:numPr>
          <w:ilvl w:val="0"/>
          <w:numId w:val="13"/>
        </w:numPr>
        <w:rPr>
          <w:rFonts w:ascii="Arial Narrow" w:hAnsi="Arial Narrow" w:cs="Arial"/>
          <w:b/>
          <w:szCs w:val="24"/>
        </w:rPr>
      </w:pPr>
      <w:r w:rsidRPr="00275763">
        <w:rPr>
          <w:rFonts w:ascii="Arial Narrow" w:hAnsi="Arial Narrow" w:cs="Arial"/>
          <w:b/>
          <w:szCs w:val="24"/>
        </w:rPr>
        <w:t xml:space="preserve">Capa de Modelo de Dominio: </w:t>
      </w:r>
      <w:r w:rsidRPr="00275763">
        <w:rPr>
          <w:rFonts w:ascii="Arial Narrow" w:hAnsi="Arial Narrow" w:cs="Arial"/>
          <w:szCs w:val="24"/>
        </w:rPr>
        <w:t>encapsula toda la lógica relacionada con el acceso a los datos y la gestión de persistencia.</w:t>
      </w:r>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t>Entidades de Dominio: Conjunto de clases (</w:t>
      </w:r>
      <w:proofErr w:type="spellStart"/>
      <w:r w:rsidRPr="00275763">
        <w:rPr>
          <w:rFonts w:ascii="Arial Narrow" w:hAnsi="Arial Narrow" w:cs="Arial"/>
          <w:szCs w:val="24"/>
        </w:rPr>
        <w:t>poco’s</w:t>
      </w:r>
      <w:proofErr w:type="spellEnd"/>
      <w:r w:rsidRPr="00275763">
        <w:rPr>
          <w:rFonts w:ascii="Arial Narrow" w:hAnsi="Arial Narrow" w:cs="Arial"/>
          <w:szCs w:val="24"/>
        </w:rPr>
        <w:t>), donde cada clase es una representación tangible de una tabla de la base de datos.</w:t>
      </w:r>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t>Servicios de Datos: Conjunto de clases que contienen los métodos orientados para gestionar la lógica de acceso a datos agrupados por especialidades y responsabilidades específicas.</w:t>
      </w:r>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t xml:space="preserve">LINQ: </w:t>
      </w:r>
      <w:proofErr w:type="spellStart"/>
      <w:r w:rsidRPr="00275763">
        <w:rPr>
          <w:rFonts w:ascii="Arial Narrow" w:hAnsi="Arial Narrow" w:cs="Arial"/>
          <w:szCs w:val="24"/>
        </w:rPr>
        <w:t>Language</w:t>
      </w:r>
      <w:proofErr w:type="spellEnd"/>
      <w:r w:rsidRPr="00275763">
        <w:rPr>
          <w:rFonts w:ascii="Arial Narrow" w:hAnsi="Arial Narrow" w:cs="Arial"/>
          <w:szCs w:val="24"/>
        </w:rPr>
        <w:t xml:space="preserve"> </w:t>
      </w:r>
      <w:proofErr w:type="spellStart"/>
      <w:r w:rsidRPr="00275763">
        <w:rPr>
          <w:rFonts w:ascii="Arial Narrow" w:hAnsi="Arial Narrow" w:cs="Arial"/>
          <w:szCs w:val="24"/>
        </w:rPr>
        <w:t>Integrated</w:t>
      </w:r>
      <w:proofErr w:type="spellEnd"/>
      <w:r w:rsidRPr="00275763">
        <w:rPr>
          <w:rFonts w:ascii="Arial Narrow" w:hAnsi="Arial Narrow" w:cs="Arial"/>
          <w:szCs w:val="24"/>
        </w:rPr>
        <w:t xml:space="preserve"> </w:t>
      </w:r>
      <w:proofErr w:type="spellStart"/>
      <w:r w:rsidRPr="00275763">
        <w:rPr>
          <w:rFonts w:ascii="Arial Narrow" w:hAnsi="Arial Narrow" w:cs="Arial"/>
          <w:szCs w:val="24"/>
        </w:rPr>
        <w:t>Query</w:t>
      </w:r>
      <w:proofErr w:type="spellEnd"/>
      <w:r w:rsidRPr="00275763">
        <w:rPr>
          <w:rFonts w:ascii="Arial Narrow" w:hAnsi="Arial Narrow" w:cs="Arial"/>
          <w:szCs w:val="24"/>
        </w:rPr>
        <w:t xml:space="preserve"> (LINQ) es un componente de la plataforma Microsoft .NET que agrega capacidades de consulta a datos de manera nativa a los lenguajes .NET</w:t>
      </w:r>
    </w:p>
    <w:p w:rsidR="00100764" w:rsidRPr="00275763" w:rsidRDefault="00100764" w:rsidP="00100764">
      <w:pPr>
        <w:pStyle w:val="GELParrafo"/>
        <w:numPr>
          <w:ilvl w:val="0"/>
          <w:numId w:val="13"/>
        </w:numPr>
        <w:rPr>
          <w:rFonts w:ascii="Arial Narrow" w:hAnsi="Arial Narrow" w:cs="Arial"/>
          <w:b/>
          <w:szCs w:val="24"/>
        </w:rPr>
      </w:pPr>
      <w:r w:rsidRPr="00275763">
        <w:rPr>
          <w:rFonts w:ascii="Arial Narrow" w:hAnsi="Arial Narrow" w:cs="Arial"/>
          <w:b/>
          <w:szCs w:val="24"/>
        </w:rPr>
        <w:t xml:space="preserve">Capa de Persistencia de Datos: </w:t>
      </w:r>
      <w:r w:rsidRPr="00275763">
        <w:rPr>
          <w:rFonts w:ascii="Arial Narrow" w:hAnsi="Arial Narrow" w:cs="Arial"/>
          <w:szCs w:val="24"/>
        </w:rPr>
        <w:t xml:space="preserve">está conformada por un conjunto de componentes que establecen la infraestructura necesaria para gestionar la persistencia de datos. Particularmente la solución está construida sobre </w:t>
      </w:r>
      <w:proofErr w:type="spellStart"/>
      <w:r w:rsidRPr="00275763">
        <w:rPr>
          <w:rFonts w:ascii="Arial Narrow" w:hAnsi="Arial Narrow" w:cs="Arial"/>
          <w:szCs w:val="24"/>
        </w:rPr>
        <w:t>Entity</w:t>
      </w:r>
      <w:proofErr w:type="spellEnd"/>
      <w:r w:rsidRPr="00275763">
        <w:rPr>
          <w:rFonts w:ascii="Arial Narrow" w:hAnsi="Arial Narrow" w:cs="Arial"/>
          <w:szCs w:val="24"/>
        </w:rPr>
        <w:t xml:space="preserve"> Framework en modo </w:t>
      </w:r>
      <w:proofErr w:type="spellStart"/>
      <w:r w:rsidRPr="00275763">
        <w:rPr>
          <w:rFonts w:ascii="Arial Narrow" w:hAnsi="Arial Narrow" w:cs="Arial"/>
          <w:szCs w:val="24"/>
        </w:rPr>
        <w:t>Model</w:t>
      </w:r>
      <w:proofErr w:type="spellEnd"/>
      <w:r w:rsidRPr="00275763">
        <w:rPr>
          <w:rFonts w:ascii="Arial Narrow" w:hAnsi="Arial Narrow" w:cs="Arial"/>
          <w:szCs w:val="24"/>
        </w:rPr>
        <w:t xml:space="preserve"> </w:t>
      </w:r>
      <w:proofErr w:type="spellStart"/>
      <w:r w:rsidRPr="00275763">
        <w:rPr>
          <w:rFonts w:ascii="Arial Narrow" w:hAnsi="Arial Narrow" w:cs="Arial"/>
          <w:szCs w:val="24"/>
        </w:rPr>
        <w:t>First</w:t>
      </w:r>
      <w:proofErr w:type="spellEnd"/>
      <w:r w:rsidRPr="00275763">
        <w:rPr>
          <w:rFonts w:ascii="Arial Narrow" w:hAnsi="Arial Narrow" w:cs="Arial"/>
          <w:szCs w:val="24"/>
        </w:rPr>
        <w:t>.</w:t>
      </w:r>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lastRenderedPageBreak/>
        <w:t>Contexto de Datos: representa a los espacios de trabajo que son utilizados para acceder a la base de datos.</w:t>
      </w:r>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t xml:space="preserve">Modelo / </w:t>
      </w:r>
      <w:proofErr w:type="spellStart"/>
      <w:r w:rsidRPr="00275763">
        <w:rPr>
          <w:rFonts w:ascii="Arial Narrow" w:hAnsi="Arial Narrow" w:cs="Arial"/>
          <w:szCs w:val="24"/>
        </w:rPr>
        <w:t>Mapping</w:t>
      </w:r>
      <w:proofErr w:type="spellEnd"/>
      <w:r w:rsidRPr="00275763">
        <w:rPr>
          <w:rFonts w:ascii="Arial Narrow" w:hAnsi="Arial Narrow" w:cs="Arial"/>
          <w:szCs w:val="24"/>
        </w:rPr>
        <w:t xml:space="preserve">: Contiene la representación del modelo de datos en un marco orientado a objetos, donde se establecen y respetan de manera clara y precisa la estructura de las entidades de negocio y su </w:t>
      </w:r>
      <w:proofErr w:type="spellStart"/>
      <w:r w:rsidRPr="00275763">
        <w:rPr>
          <w:rFonts w:ascii="Arial Narrow" w:hAnsi="Arial Narrow" w:cs="Arial"/>
          <w:szCs w:val="24"/>
        </w:rPr>
        <w:t>cardinalidad</w:t>
      </w:r>
      <w:proofErr w:type="spellEnd"/>
      <w:r w:rsidRPr="00275763">
        <w:rPr>
          <w:rFonts w:ascii="Arial Narrow" w:hAnsi="Arial Narrow" w:cs="Arial"/>
          <w:szCs w:val="24"/>
        </w:rPr>
        <w:t>.</w:t>
      </w:r>
    </w:p>
    <w:p w:rsidR="00100764" w:rsidRPr="00275763" w:rsidRDefault="00100764" w:rsidP="00100764">
      <w:pPr>
        <w:pStyle w:val="GELParrafo"/>
        <w:ind w:left="720"/>
        <w:rPr>
          <w:rFonts w:ascii="Arial Narrow" w:hAnsi="Arial Narrow" w:cs="Arial"/>
          <w:b/>
          <w:szCs w:val="24"/>
        </w:rPr>
      </w:pPr>
    </w:p>
    <w:p w:rsidR="00100764" w:rsidRPr="00275763" w:rsidRDefault="00100764" w:rsidP="00100764">
      <w:pPr>
        <w:pStyle w:val="GELParrafo"/>
        <w:ind w:left="720"/>
        <w:rPr>
          <w:rFonts w:ascii="Arial Narrow" w:hAnsi="Arial Narrow" w:cs="Arial"/>
          <w:b/>
          <w:szCs w:val="24"/>
        </w:rPr>
      </w:pPr>
    </w:p>
    <w:p w:rsidR="00100764" w:rsidRPr="00275763" w:rsidRDefault="00100764" w:rsidP="00100764">
      <w:pPr>
        <w:pStyle w:val="GELParrafo"/>
        <w:numPr>
          <w:ilvl w:val="0"/>
          <w:numId w:val="13"/>
        </w:numPr>
        <w:rPr>
          <w:rFonts w:ascii="Arial Narrow" w:hAnsi="Arial Narrow" w:cs="Arial"/>
          <w:b/>
          <w:szCs w:val="24"/>
        </w:rPr>
      </w:pPr>
      <w:r w:rsidRPr="00275763">
        <w:rPr>
          <w:rFonts w:ascii="Arial Narrow" w:hAnsi="Arial Narrow" w:cs="Arial"/>
          <w:b/>
          <w:szCs w:val="24"/>
        </w:rPr>
        <w:t>Componentes Transversales</w:t>
      </w:r>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t>Seguridad: Encapsula toda la lógica y componentes relacionados con los procesos de autenticación y autorización. Esta capa está implementada mediante autenticación con SINIC.</w:t>
      </w:r>
    </w:p>
    <w:p w:rsidR="00100764" w:rsidRPr="00275763" w:rsidRDefault="00100764" w:rsidP="00100764">
      <w:pPr>
        <w:pStyle w:val="GELParrafo"/>
        <w:numPr>
          <w:ilvl w:val="2"/>
          <w:numId w:val="13"/>
        </w:numPr>
        <w:rPr>
          <w:rFonts w:ascii="Arial Narrow" w:hAnsi="Arial Narrow" w:cs="Arial"/>
          <w:b/>
          <w:szCs w:val="24"/>
        </w:rPr>
      </w:pPr>
      <w:r w:rsidRPr="00275763">
        <w:rPr>
          <w:rFonts w:ascii="Arial Narrow" w:hAnsi="Arial Narrow" w:cs="Arial"/>
          <w:szCs w:val="24"/>
        </w:rPr>
        <w:t>Generar una nueva política de seguridad para autenticación identificando usuarios externos con autenticación en redes sociales. (api Facebook, Google+)</w:t>
      </w:r>
    </w:p>
    <w:p w:rsidR="00100764" w:rsidRPr="00275763" w:rsidRDefault="00100764" w:rsidP="00100764">
      <w:pPr>
        <w:pStyle w:val="GELParrafo"/>
        <w:numPr>
          <w:ilvl w:val="2"/>
          <w:numId w:val="13"/>
        </w:numPr>
        <w:rPr>
          <w:rFonts w:ascii="Arial Narrow" w:hAnsi="Arial Narrow" w:cs="Arial"/>
          <w:b/>
          <w:szCs w:val="24"/>
        </w:rPr>
      </w:pPr>
      <w:r w:rsidRPr="00275763">
        <w:rPr>
          <w:rFonts w:ascii="Arial Narrow" w:hAnsi="Arial Narrow" w:cs="Arial"/>
          <w:b/>
          <w:szCs w:val="24"/>
        </w:rPr>
        <w:t xml:space="preserve">Usuarios internos autenticación por active </w:t>
      </w:r>
      <w:proofErr w:type="spellStart"/>
      <w:r w:rsidRPr="00275763">
        <w:rPr>
          <w:rFonts w:ascii="Arial Narrow" w:hAnsi="Arial Narrow" w:cs="Arial"/>
          <w:b/>
          <w:szCs w:val="24"/>
        </w:rPr>
        <w:t>directory</w:t>
      </w:r>
      <w:proofErr w:type="spellEnd"/>
    </w:p>
    <w:p w:rsidR="00100764" w:rsidRPr="00275763" w:rsidRDefault="00100764" w:rsidP="00100764">
      <w:pPr>
        <w:pStyle w:val="GELParrafo"/>
        <w:numPr>
          <w:ilvl w:val="1"/>
          <w:numId w:val="13"/>
        </w:numPr>
        <w:rPr>
          <w:rFonts w:ascii="Arial Narrow" w:hAnsi="Arial Narrow" w:cs="Arial"/>
          <w:b/>
          <w:szCs w:val="24"/>
        </w:rPr>
      </w:pPr>
      <w:r w:rsidRPr="00275763">
        <w:rPr>
          <w:rFonts w:ascii="Arial Narrow" w:hAnsi="Arial Narrow" w:cs="Arial"/>
          <w:szCs w:val="24"/>
        </w:rPr>
        <w:t>Auditoría: Encapsula toda la lógica tendiente a generar seguimiento sobre las acciones de tipo funcional sobre la solución.</w:t>
      </w:r>
    </w:p>
    <w:p w:rsidR="00100764" w:rsidRPr="00275763" w:rsidRDefault="00100764" w:rsidP="00492B11">
      <w:pPr>
        <w:pStyle w:val="GELParrafo"/>
        <w:numPr>
          <w:ilvl w:val="1"/>
          <w:numId w:val="13"/>
        </w:numPr>
        <w:rPr>
          <w:rFonts w:ascii="Arial Narrow" w:hAnsi="Arial Narrow" w:cs="Arial"/>
          <w:b/>
          <w:szCs w:val="24"/>
        </w:rPr>
      </w:pPr>
      <w:r w:rsidRPr="00275763">
        <w:rPr>
          <w:rFonts w:ascii="Arial Narrow" w:hAnsi="Arial Narrow" w:cs="Arial"/>
          <w:szCs w:val="24"/>
        </w:rPr>
        <w:t xml:space="preserve">Caché: Contiene un conjunto de variables del tipo aplicación y sesión orientadas a mitigar el impacto a la base de datos.  </w:t>
      </w:r>
    </w:p>
    <w:p w:rsidR="00492B11" w:rsidRPr="00275763" w:rsidRDefault="00492B11" w:rsidP="00492B11">
      <w:pPr>
        <w:pStyle w:val="GELParrafo"/>
        <w:numPr>
          <w:ilvl w:val="1"/>
          <w:numId w:val="1"/>
        </w:numPr>
        <w:rPr>
          <w:rFonts w:ascii="Arial Narrow" w:hAnsi="Arial Narrow" w:cs="Arial"/>
          <w:b/>
          <w:szCs w:val="24"/>
        </w:rPr>
      </w:pPr>
      <w:r w:rsidRPr="00275763">
        <w:rPr>
          <w:rFonts w:ascii="Arial Narrow" w:hAnsi="Arial Narrow" w:cs="Arial"/>
          <w:b/>
          <w:szCs w:val="24"/>
        </w:rPr>
        <w:t>ARQUITECTURA LÓGICA</w:t>
      </w:r>
    </w:p>
    <w:p w:rsidR="00492B11" w:rsidRPr="00275763" w:rsidRDefault="00492B11" w:rsidP="00492B11">
      <w:pPr>
        <w:pStyle w:val="Textoindependiente"/>
        <w:rPr>
          <w:rFonts w:ascii="Arial Narrow" w:hAnsi="Arial Narrow" w:cs="Arial"/>
          <w:szCs w:val="24"/>
        </w:rPr>
      </w:pPr>
      <w:r w:rsidRPr="00275763">
        <w:rPr>
          <w:rFonts w:ascii="Arial Narrow" w:hAnsi="Arial Narrow" w:cs="Arial"/>
          <w:szCs w:val="24"/>
        </w:rPr>
        <w:t>La arquitectura lógica de la aplicación se caracteriza por:</w:t>
      </w:r>
    </w:p>
    <w:p w:rsidR="00492B11" w:rsidRPr="00275763" w:rsidRDefault="00492B11" w:rsidP="00492B11">
      <w:pPr>
        <w:pStyle w:val="Enumeracin1inicio"/>
        <w:numPr>
          <w:ilvl w:val="0"/>
          <w:numId w:val="15"/>
        </w:numPr>
        <w:rPr>
          <w:rFonts w:ascii="Arial Narrow" w:hAnsi="Arial Narrow" w:cs="Arial"/>
        </w:rPr>
      </w:pPr>
      <w:r w:rsidRPr="00275763">
        <w:rPr>
          <w:rFonts w:ascii="Arial Narrow" w:hAnsi="Arial Narrow" w:cs="Arial"/>
        </w:rPr>
        <w:t>La solución deberá ser construida usando el Framework 4.5 de .Net, bajo la arquitectura tanto lógica como física implementada por el Ministerio de Cultura.</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El lenguaje de programación deberá ser C#.</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 xml:space="preserve">La implementación de tecnologías, ensamblados y/o </w:t>
      </w:r>
      <w:proofErr w:type="spellStart"/>
      <w:r w:rsidRPr="00275763">
        <w:rPr>
          <w:rFonts w:ascii="Arial Narrow" w:hAnsi="Arial Narrow" w:cs="Arial"/>
        </w:rPr>
        <w:t>API’s</w:t>
      </w:r>
      <w:proofErr w:type="spellEnd"/>
      <w:r w:rsidRPr="00275763">
        <w:rPr>
          <w:rFonts w:ascii="Arial Narrow" w:hAnsi="Arial Narrow" w:cs="Arial"/>
        </w:rPr>
        <w:t xml:space="preserve"> de terceros deberá ser aprobada por el Ministerio de Cultura.</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Deberán usarse los siguientes estilos arquitecturales:</w:t>
      </w:r>
    </w:p>
    <w:p w:rsidR="00492B11" w:rsidRPr="00275763" w:rsidRDefault="00492B11" w:rsidP="00492B11">
      <w:pPr>
        <w:pStyle w:val="Continuarlista2"/>
        <w:numPr>
          <w:ilvl w:val="0"/>
          <w:numId w:val="16"/>
        </w:numPr>
        <w:ind w:left="170" w:firstLine="0"/>
        <w:rPr>
          <w:rFonts w:ascii="Arial Narrow" w:hAnsi="Arial Narrow" w:cs="Arial"/>
        </w:rPr>
      </w:pPr>
      <w:r w:rsidRPr="00275763">
        <w:rPr>
          <w:rFonts w:ascii="Arial Narrow" w:hAnsi="Arial Narrow" w:cs="Arial"/>
        </w:rPr>
        <w:t>N capas</w:t>
      </w:r>
    </w:p>
    <w:p w:rsidR="00492B11" w:rsidRPr="00275763" w:rsidRDefault="00492B11" w:rsidP="00492B11">
      <w:pPr>
        <w:pStyle w:val="Continuarlista2"/>
        <w:numPr>
          <w:ilvl w:val="0"/>
          <w:numId w:val="16"/>
        </w:numPr>
        <w:ind w:left="170" w:firstLine="0"/>
        <w:rPr>
          <w:rFonts w:ascii="Arial Narrow" w:hAnsi="Arial Narrow" w:cs="Arial"/>
        </w:rPr>
      </w:pPr>
      <w:r w:rsidRPr="00275763">
        <w:rPr>
          <w:rFonts w:ascii="Arial Narrow" w:hAnsi="Arial Narrow" w:cs="Arial"/>
        </w:rPr>
        <w:t>Cliente / servidor</w:t>
      </w:r>
    </w:p>
    <w:p w:rsidR="00492B11" w:rsidRPr="00275763" w:rsidRDefault="00492B11" w:rsidP="00492B11">
      <w:pPr>
        <w:pStyle w:val="Continuarlista2"/>
        <w:numPr>
          <w:ilvl w:val="0"/>
          <w:numId w:val="16"/>
        </w:numPr>
        <w:ind w:left="170" w:firstLine="0"/>
        <w:rPr>
          <w:rFonts w:ascii="Arial Narrow" w:hAnsi="Arial Narrow" w:cs="Arial"/>
        </w:rPr>
      </w:pPr>
      <w:r w:rsidRPr="00275763">
        <w:rPr>
          <w:rFonts w:ascii="Arial Narrow" w:hAnsi="Arial Narrow" w:cs="Arial"/>
        </w:rPr>
        <w:t>Basado en componentes</w:t>
      </w:r>
    </w:p>
    <w:p w:rsidR="00492B11" w:rsidRPr="00275763" w:rsidRDefault="00492B11" w:rsidP="00492B11">
      <w:pPr>
        <w:pStyle w:val="Continuarlista2"/>
        <w:numPr>
          <w:ilvl w:val="0"/>
          <w:numId w:val="16"/>
        </w:numPr>
        <w:ind w:left="170" w:firstLine="0"/>
        <w:rPr>
          <w:rFonts w:ascii="Arial Narrow" w:hAnsi="Arial Narrow" w:cs="Arial"/>
        </w:rPr>
      </w:pPr>
      <w:r w:rsidRPr="00275763">
        <w:rPr>
          <w:rFonts w:ascii="Arial Narrow" w:hAnsi="Arial Narrow" w:cs="Arial"/>
        </w:rPr>
        <w:t>Diseño dirigido por dominios</w:t>
      </w:r>
    </w:p>
    <w:p w:rsidR="00492B11" w:rsidRPr="00275763" w:rsidRDefault="00492B11" w:rsidP="00492B11">
      <w:pPr>
        <w:pStyle w:val="Continuarlista2"/>
        <w:numPr>
          <w:ilvl w:val="0"/>
          <w:numId w:val="16"/>
        </w:numPr>
        <w:ind w:left="170" w:firstLine="0"/>
        <w:rPr>
          <w:rFonts w:ascii="Arial Narrow" w:hAnsi="Arial Narrow" w:cs="Arial"/>
        </w:rPr>
      </w:pPr>
      <w:r w:rsidRPr="00275763">
        <w:rPr>
          <w:rFonts w:ascii="Arial Narrow" w:hAnsi="Arial Narrow" w:cs="Arial"/>
        </w:rPr>
        <w:lastRenderedPageBreak/>
        <w:t>Orientado a objetos</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La solución deberá ser particionada en N</w:t>
      </w:r>
      <w:r w:rsidRPr="00275763">
        <w:rPr>
          <w:rFonts w:ascii="Arial Narrow" w:hAnsi="Arial Narrow" w:cs="Arial"/>
        </w:rPr>
        <w:noBreakHyphen/>
        <w:t>Capas</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Cada capa deberá poseer un diseño cohesivo</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Se deberán aplicar patrones estándar de arquitectura para que la dependencia en las capas este basada en abstracciones y no dependiendo una capa directamente de la otra.</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La solución deberá superar las pruebas de vulnerabilidad e intrusión TOP 10 de OWASP</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Se debe implementar WS-* Security</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Toda la estructura de la arquitectura de la solución debe estar desacoplada con base en el principio de inversión de dependencias y contenedores DI.</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El Ministerio de Cultura proveerá el marco de referencia que soporta la implementación de la arquitectura definida (Estructura de directorios para la solución y distribución de proyectos)</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El Ministerio de Cultura realizará auditoria y validación técnica, de seguridad y de las mejores prácticas en el desarrollo e implementación de software.</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Dependiendo del tipo de sistema pueden hacerse opcionales algunos de los requerimientos establecidos en este documento, pero esto sólo si es aprobado por el ministerio de cultura. Así mismo pueden requerirse otros requerimientos de arquitectura aquí no establecidos.</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El paso a producción lo hace el Ministerio directamente. Se debe entregar manual de instalación, técnico y de operación. Deben generarse las capacitaciones correspondientes.</w:t>
      </w:r>
    </w:p>
    <w:p w:rsidR="00492B11" w:rsidRPr="00275763" w:rsidRDefault="00492B11" w:rsidP="00492B11">
      <w:pPr>
        <w:pStyle w:val="Continuarlista"/>
        <w:numPr>
          <w:ilvl w:val="0"/>
          <w:numId w:val="15"/>
        </w:numPr>
        <w:rPr>
          <w:rFonts w:ascii="Arial Narrow" w:hAnsi="Arial Narrow" w:cs="Arial"/>
        </w:rPr>
      </w:pPr>
      <w:r w:rsidRPr="00275763">
        <w:rPr>
          <w:rFonts w:ascii="Arial Narrow" w:hAnsi="Arial Narrow" w:cs="Arial"/>
        </w:rPr>
        <w:t>Al momento de entregar el código fuente deben entregar el manual del mismo.</w:t>
      </w:r>
    </w:p>
    <w:p w:rsidR="00492B11" w:rsidRPr="00275763" w:rsidRDefault="00492B11" w:rsidP="00492B11">
      <w:pPr>
        <w:pStyle w:val="Textoindependiente"/>
        <w:rPr>
          <w:rFonts w:ascii="Arial Narrow" w:hAnsi="Arial Narrow" w:cs="Arial"/>
          <w:szCs w:val="24"/>
        </w:rPr>
      </w:pPr>
      <w:r w:rsidRPr="00275763">
        <w:rPr>
          <w:rFonts w:ascii="Arial Narrow" w:hAnsi="Arial Narrow" w:cs="Arial"/>
          <w:szCs w:val="24"/>
        </w:rPr>
        <w:t>El diagrama de capas de la arquitectura lógica se presenta en la Ilustración 2 y se explica a continuación</w:t>
      </w:r>
    </w:p>
    <w:p w:rsidR="00492B11" w:rsidRPr="00275763" w:rsidRDefault="00492B11" w:rsidP="00492B11">
      <w:pPr>
        <w:pStyle w:val="GELParrafo"/>
        <w:ind w:left="360"/>
        <w:rPr>
          <w:rFonts w:ascii="Arial Narrow" w:hAnsi="Arial Narrow" w:cs="Arial"/>
          <w:szCs w:val="24"/>
        </w:rPr>
      </w:pPr>
    </w:p>
    <w:p w:rsidR="00492B11" w:rsidRPr="00275763" w:rsidRDefault="00695689" w:rsidP="00492B11">
      <w:pPr>
        <w:pStyle w:val="GELParrafo"/>
        <w:numPr>
          <w:ilvl w:val="1"/>
          <w:numId w:val="1"/>
        </w:numPr>
        <w:rPr>
          <w:rFonts w:ascii="Arial Narrow" w:hAnsi="Arial Narrow" w:cs="Arial"/>
          <w:b/>
          <w:szCs w:val="24"/>
        </w:rPr>
      </w:pPr>
      <w:r w:rsidRPr="00275763">
        <w:rPr>
          <w:rFonts w:ascii="Arial Narrow" w:hAnsi="Arial Narrow" w:cs="Arial"/>
          <w:b/>
          <w:szCs w:val="24"/>
        </w:rPr>
        <w:t>TECNOLOGÍAS</w:t>
      </w:r>
    </w:p>
    <w:p w:rsidR="00695689" w:rsidRPr="00275763" w:rsidRDefault="00695689" w:rsidP="00695689">
      <w:pPr>
        <w:pStyle w:val="Textoindependiente"/>
        <w:rPr>
          <w:rFonts w:ascii="Arial Narrow" w:hAnsi="Arial Narrow" w:cs="Arial"/>
          <w:szCs w:val="24"/>
        </w:rPr>
      </w:pPr>
      <w:r w:rsidRPr="00275763">
        <w:rPr>
          <w:rFonts w:ascii="Arial Narrow" w:hAnsi="Arial Narrow" w:cs="Arial"/>
          <w:szCs w:val="24"/>
        </w:rPr>
        <w:t>La solución debe ser desarrollada usando C# en .Net Framework 4.5. A continuación se detallan las tecnologías a usar de acuerdo a cada capa</w:t>
      </w:r>
    </w:p>
    <w:p w:rsidR="00695689" w:rsidRPr="00275763" w:rsidRDefault="00695689" w:rsidP="00695689">
      <w:pPr>
        <w:pStyle w:val="Continuarlista"/>
        <w:rPr>
          <w:rFonts w:ascii="Arial Narrow" w:hAnsi="Arial Narrow" w:cs="Arial"/>
        </w:rPr>
      </w:pPr>
      <w:r w:rsidRPr="00275763">
        <w:rPr>
          <w:rFonts w:ascii="Arial Narrow" w:hAnsi="Arial Narrow" w:cs="Arial"/>
        </w:rPr>
        <w:t>Infraestructura</w:t>
      </w:r>
    </w:p>
    <w:p w:rsidR="00695689" w:rsidRPr="00275763" w:rsidRDefault="00695689" w:rsidP="00695689">
      <w:pPr>
        <w:pStyle w:val="Continuarlista2"/>
        <w:rPr>
          <w:rFonts w:ascii="Arial Narrow" w:hAnsi="Arial Narrow" w:cs="Arial"/>
        </w:rPr>
      </w:pPr>
      <w:r w:rsidRPr="00275763">
        <w:rPr>
          <w:rFonts w:ascii="Arial Narrow" w:hAnsi="Arial Narrow" w:cs="Arial"/>
        </w:rPr>
        <w:t>Microsoft Enterprise Library 5.0</w:t>
      </w:r>
    </w:p>
    <w:p w:rsidR="00695689" w:rsidRPr="00275763" w:rsidRDefault="00695689" w:rsidP="00695689">
      <w:pPr>
        <w:pStyle w:val="Continuarlista2"/>
        <w:rPr>
          <w:rFonts w:ascii="Arial Narrow" w:hAnsi="Arial Narrow" w:cs="Arial"/>
          <w:highlight w:val="yellow"/>
        </w:rPr>
      </w:pPr>
      <w:proofErr w:type="spellStart"/>
      <w:r w:rsidRPr="00275763">
        <w:rPr>
          <w:rFonts w:ascii="Arial Narrow" w:hAnsi="Arial Narrow" w:cs="Arial"/>
          <w:highlight w:val="yellow"/>
        </w:rPr>
        <w:t>Entity</w:t>
      </w:r>
      <w:proofErr w:type="spellEnd"/>
      <w:r w:rsidRPr="00275763">
        <w:rPr>
          <w:rFonts w:ascii="Arial Narrow" w:hAnsi="Arial Narrow" w:cs="Arial"/>
          <w:highlight w:val="yellow"/>
        </w:rPr>
        <w:t xml:space="preserve"> </w:t>
      </w:r>
      <w:proofErr w:type="spellStart"/>
      <w:r w:rsidRPr="00275763">
        <w:rPr>
          <w:rFonts w:ascii="Arial Narrow" w:hAnsi="Arial Narrow" w:cs="Arial"/>
          <w:highlight w:val="yellow"/>
        </w:rPr>
        <w:t>framework</w:t>
      </w:r>
      <w:proofErr w:type="spellEnd"/>
      <w:r w:rsidRPr="00275763">
        <w:rPr>
          <w:rFonts w:ascii="Arial Narrow" w:hAnsi="Arial Narrow" w:cs="Arial"/>
          <w:highlight w:val="yellow"/>
        </w:rPr>
        <w:t xml:space="preserve"> </w:t>
      </w:r>
      <w:r w:rsidR="004C37D5" w:rsidRPr="00275763">
        <w:rPr>
          <w:rFonts w:ascii="Arial Narrow" w:hAnsi="Arial Narrow" w:cs="Arial"/>
          <w:highlight w:val="yellow"/>
        </w:rPr>
        <w:t>4</w:t>
      </w:r>
      <w:r w:rsidRPr="00275763">
        <w:rPr>
          <w:rFonts w:ascii="Arial Narrow" w:hAnsi="Arial Narrow" w:cs="Arial"/>
          <w:highlight w:val="yellow"/>
        </w:rPr>
        <w:t>.</w:t>
      </w:r>
      <w:r w:rsidR="004C37D5" w:rsidRPr="00275763">
        <w:rPr>
          <w:rFonts w:ascii="Arial Narrow" w:hAnsi="Arial Narrow" w:cs="Arial"/>
          <w:highlight w:val="yellow"/>
        </w:rPr>
        <w:t>5</w:t>
      </w:r>
    </w:p>
    <w:p w:rsidR="00695689" w:rsidRPr="00275763" w:rsidRDefault="00695689" w:rsidP="00695689">
      <w:pPr>
        <w:pStyle w:val="Continuarlista2"/>
        <w:rPr>
          <w:rFonts w:ascii="Arial Narrow" w:hAnsi="Arial Narrow" w:cs="Arial"/>
          <w:highlight w:val="yellow"/>
        </w:rPr>
      </w:pPr>
      <w:r w:rsidRPr="00275763">
        <w:rPr>
          <w:rFonts w:ascii="Arial Narrow" w:hAnsi="Arial Narrow" w:cs="Arial"/>
          <w:highlight w:val="yellow"/>
        </w:rPr>
        <w:t xml:space="preserve">SQL Server 2012 (.Net </w:t>
      </w:r>
      <w:proofErr w:type="spellStart"/>
      <w:r w:rsidRPr="00275763">
        <w:rPr>
          <w:rFonts w:ascii="Arial Narrow" w:hAnsi="Arial Narrow" w:cs="Arial"/>
          <w:highlight w:val="yellow"/>
        </w:rPr>
        <w:t>Objects</w:t>
      </w:r>
      <w:proofErr w:type="spellEnd"/>
      <w:r w:rsidRPr="00275763">
        <w:rPr>
          <w:rFonts w:ascii="Arial Narrow" w:hAnsi="Arial Narrow" w:cs="Arial"/>
          <w:highlight w:val="yellow"/>
        </w:rPr>
        <w:t>)</w:t>
      </w:r>
    </w:p>
    <w:p w:rsidR="00695689" w:rsidRPr="00275763" w:rsidRDefault="00695689" w:rsidP="00695689">
      <w:pPr>
        <w:pStyle w:val="Continuarlista2"/>
        <w:rPr>
          <w:rFonts w:ascii="Arial Narrow" w:hAnsi="Arial Narrow" w:cs="Arial"/>
          <w:highlight w:val="yellow"/>
        </w:rPr>
      </w:pPr>
      <w:r w:rsidRPr="00275763">
        <w:rPr>
          <w:rFonts w:ascii="Arial Narrow" w:hAnsi="Arial Narrow" w:cs="Arial"/>
          <w:highlight w:val="yellow"/>
        </w:rPr>
        <w:t>SSRS 2012</w:t>
      </w:r>
    </w:p>
    <w:p w:rsidR="00695689" w:rsidRPr="00275763" w:rsidRDefault="00695689" w:rsidP="00695689">
      <w:pPr>
        <w:pStyle w:val="Continuarlista2"/>
        <w:rPr>
          <w:rFonts w:ascii="Arial Narrow" w:hAnsi="Arial Narrow" w:cs="Arial"/>
        </w:rPr>
      </w:pPr>
      <w:r w:rsidRPr="00275763">
        <w:rPr>
          <w:rFonts w:ascii="Arial Narrow" w:hAnsi="Arial Narrow" w:cs="Arial"/>
        </w:rPr>
        <w:t>SSIS 2012</w:t>
      </w:r>
    </w:p>
    <w:p w:rsidR="00695689" w:rsidRPr="00275763" w:rsidRDefault="00695689" w:rsidP="00695689">
      <w:pPr>
        <w:pStyle w:val="Continuarlista"/>
        <w:rPr>
          <w:rFonts w:ascii="Arial Narrow" w:hAnsi="Arial Narrow" w:cs="Arial"/>
        </w:rPr>
      </w:pPr>
      <w:r w:rsidRPr="00275763">
        <w:rPr>
          <w:rFonts w:ascii="Arial Narrow" w:hAnsi="Arial Narrow" w:cs="Arial"/>
        </w:rPr>
        <w:t>Dominio</w:t>
      </w:r>
    </w:p>
    <w:p w:rsidR="00695689" w:rsidRPr="00275763" w:rsidRDefault="00695689" w:rsidP="00695689">
      <w:pPr>
        <w:pStyle w:val="Continuarlista"/>
        <w:rPr>
          <w:rFonts w:ascii="Arial Narrow" w:hAnsi="Arial Narrow" w:cs="Arial"/>
        </w:rPr>
      </w:pPr>
      <w:r w:rsidRPr="00275763">
        <w:rPr>
          <w:rFonts w:ascii="Arial Narrow" w:hAnsi="Arial Narrow" w:cs="Arial"/>
        </w:rPr>
        <w:t>Aplicación</w:t>
      </w:r>
    </w:p>
    <w:p w:rsidR="00695689" w:rsidRPr="00275763" w:rsidRDefault="00695689" w:rsidP="00695689">
      <w:pPr>
        <w:pStyle w:val="Continuarlista"/>
        <w:rPr>
          <w:rFonts w:ascii="Arial Narrow" w:hAnsi="Arial Narrow" w:cs="Arial"/>
        </w:rPr>
      </w:pPr>
      <w:r w:rsidRPr="00275763">
        <w:rPr>
          <w:rFonts w:ascii="Arial Narrow" w:hAnsi="Arial Narrow" w:cs="Arial"/>
        </w:rPr>
        <w:lastRenderedPageBreak/>
        <w:t>Servicios Distribuidos</w:t>
      </w:r>
    </w:p>
    <w:p w:rsidR="00695689" w:rsidRPr="00275763" w:rsidRDefault="00695689" w:rsidP="00695689">
      <w:pPr>
        <w:pStyle w:val="Continuarlista2"/>
        <w:rPr>
          <w:rFonts w:ascii="Arial Narrow" w:hAnsi="Arial Narrow" w:cs="Arial"/>
        </w:rPr>
      </w:pPr>
      <w:r w:rsidRPr="00275763">
        <w:rPr>
          <w:rFonts w:ascii="Arial Narrow" w:hAnsi="Arial Narrow" w:cs="Arial"/>
        </w:rPr>
        <w:t xml:space="preserve">WWF </w:t>
      </w:r>
    </w:p>
    <w:p w:rsidR="00695689" w:rsidRPr="00275763" w:rsidRDefault="00695689" w:rsidP="00695689">
      <w:pPr>
        <w:pStyle w:val="Continuarlista2"/>
        <w:rPr>
          <w:rFonts w:ascii="Arial Narrow" w:hAnsi="Arial Narrow" w:cs="Arial"/>
          <w:highlight w:val="yellow"/>
        </w:rPr>
      </w:pPr>
      <w:r w:rsidRPr="00275763">
        <w:rPr>
          <w:rFonts w:ascii="Arial Narrow" w:hAnsi="Arial Narrow" w:cs="Arial"/>
          <w:highlight w:val="yellow"/>
        </w:rPr>
        <w:t>WCF</w:t>
      </w:r>
    </w:p>
    <w:p w:rsidR="00695689" w:rsidRPr="00275763" w:rsidRDefault="00695689" w:rsidP="00695689">
      <w:pPr>
        <w:pStyle w:val="Continuarlista2"/>
        <w:rPr>
          <w:rFonts w:ascii="Arial Narrow" w:hAnsi="Arial Narrow" w:cs="Arial"/>
        </w:rPr>
      </w:pPr>
      <w:r w:rsidRPr="00275763">
        <w:rPr>
          <w:rFonts w:ascii="Arial Narrow" w:hAnsi="Arial Narrow" w:cs="Arial"/>
        </w:rPr>
        <w:t xml:space="preserve">Windows Server </w:t>
      </w:r>
      <w:proofErr w:type="spellStart"/>
      <w:r w:rsidRPr="00275763">
        <w:rPr>
          <w:rFonts w:ascii="Arial Narrow" w:hAnsi="Arial Narrow" w:cs="Arial"/>
        </w:rPr>
        <w:t>AppFabric</w:t>
      </w:r>
      <w:proofErr w:type="spellEnd"/>
    </w:p>
    <w:p w:rsidR="00695689" w:rsidRPr="00275763" w:rsidRDefault="00695689" w:rsidP="00695689">
      <w:pPr>
        <w:pStyle w:val="Continuarlista"/>
        <w:rPr>
          <w:rFonts w:ascii="Arial Narrow" w:hAnsi="Arial Narrow" w:cs="Arial"/>
        </w:rPr>
      </w:pPr>
      <w:r w:rsidRPr="00275763">
        <w:rPr>
          <w:rFonts w:ascii="Arial Narrow" w:hAnsi="Arial Narrow" w:cs="Arial"/>
        </w:rPr>
        <w:t>Presentación</w:t>
      </w:r>
    </w:p>
    <w:p w:rsidR="00695689" w:rsidRPr="00275763" w:rsidRDefault="00695689" w:rsidP="00695689">
      <w:pPr>
        <w:pStyle w:val="Continuarlista2"/>
        <w:rPr>
          <w:rFonts w:ascii="Arial Narrow" w:hAnsi="Arial Narrow" w:cs="Arial"/>
        </w:rPr>
      </w:pPr>
      <w:proofErr w:type="spellStart"/>
      <w:r w:rsidRPr="00275763">
        <w:rPr>
          <w:rFonts w:ascii="Arial Narrow" w:hAnsi="Arial Narrow" w:cs="Arial"/>
        </w:rPr>
        <w:t>Jquery</w:t>
      </w:r>
      <w:proofErr w:type="spellEnd"/>
      <w:r w:rsidRPr="00275763">
        <w:rPr>
          <w:rFonts w:ascii="Arial Narrow" w:hAnsi="Arial Narrow" w:cs="Arial"/>
        </w:rPr>
        <w:t xml:space="preserve">/Utilidades (última versión) – </w:t>
      </w:r>
      <w:proofErr w:type="spellStart"/>
      <w:r w:rsidRPr="00275763">
        <w:rPr>
          <w:rFonts w:ascii="Arial Narrow" w:hAnsi="Arial Narrow" w:cs="Arial"/>
        </w:rPr>
        <w:t>Boostrap</w:t>
      </w:r>
      <w:proofErr w:type="spellEnd"/>
      <w:r w:rsidRPr="00275763">
        <w:rPr>
          <w:rFonts w:ascii="Arial Narrow" w:hAnsi="Arial Narrow" w:cs="Arial"/>
        </w:rPr>
        <w:t xml:space="preserve"> (Controles RIA - </w:t>
      </w:r>
      <w:proofErr w:type="spellStart"/>
      <w:r w:rsidRPr="00275763">
        <w:rPr>
          <w:rFonts w:ascii="Arial Narrow" w:hAnsi="Arial Narrow" w:cs="Arial"/>
        </w:rPr>
        <w:t>Responsive</w:t>
      </w:r>
      <w:proofErr w:type="spellEnd"/>
      <w:r w:rsidRPr="00275763">
        <w:rPr>
          <w:rFonts w:ascii="Arial Narrow" w:hAnsi="Arial Narrow" w:cs="Arial"/>
        </w:rPr>
        <w:t>)</w:t>
      </w:r>
    </w:p>
    <w:p w:rsidR="00695689" w:rsidRPr="00275763" w:rsidRDefault="00695689" w:rsidP="00695689">
      <w:pPr>
        <w:pStyle w:val="Continuarlista2"/>
        <w:rPr>
          <w:rFonts w:ascii="Arial Narrow" w:hAnsi="Arial Narrow" w:cs="Arial"/>
        </w:rPr>
      </w:pPr>
      <w:r w:rsidRPr="00275763">
        <w:rPr>
          <w:rFonts w:ascii="Arial Narrow" w:hAnsi="Arial Narrow" w:cs="Arial"/>
        </w:rPr>
        <w:t>Ajax</w:t>
      </w:r>
    </w:p>
    <w:p w:rsidR="00695689" w:rsidRPr="00275763" w:rsidRDefault="00695689" w:rsidP="00695689">
      <w:pPr>
        <w:pStyle w:val="Continuarlista2"/>
        <w:rPr>
          <w:rFonts w:ascii="Arial Narrow" w:hAnsi="Arial Narrow" w:cs="Arial"/>
        </w:rPr>
      </w:pPr>
      <w:r w:rsidRPr="00275763">
        <w:rPr>
          <w:rFonts w:ascii="Arial Narrow" w:hAnsi="Arial Narrow" w:cs="Arial"/>
        </w:rPr>
        <w:t>HTML5</w:t>
      </w:r>
    </w:p>
    <w:p w:rsidR="00695689" w:rsidRPr="00275763" w:rsidRDefault="00695689" w:rsidP="00695689">
      <w:pPr>
        <w:pStyle w:val="Continuarlista2"/>
        <w:rPr>
          <w:rFonts w:ascii="Arial Narrow" w:hAnsi="Arial Narrow" w:cs="Arial"/>
        </w:rPr>
      </w:pPr>
      <w:r w:rsidRPr="00275763">
        <w:rPr>
          <w:rFonts w:ascii="Arial Narrow" w:hAnsi="Arial Narrow" w:cs="Arial"/>
        </w:rPr>
        <w:t>CSS3</w:t>
      </w:r>
    </w:p>
    <w:p w:rsidR="00695689" w:rsidRPr="00275763" w:rsidRDefault="00695689" w:rsidP="00695689">
      <w:pPr>
        <w:pStyle w:val="GELParrafo"/>
        <w:ind w:left="360"/>
        <w:rPr>
          <w:rFonts w:ascii="Arial Narrow" w:hAnsi="Arial Narrow" w:cs="Arial"/>
          <w:szCs w:val="24"/>
        </w:rPr>
      </w:pPr>
    </w:p>
    <w:p w:rsidR="00695689" w:rsidRPr="00275763" w:rsidRDefault="00695689" w:rsidP="00695689">
      <w:pPr>
        <w:pStyle w:val="GELParrafo"/>
        <w:rPr>
          <w:rFonts w:ascii="Arial Narrow" w:hAnsi="Arial Narrow" w:cs="Arial"/>
          <w:b/>
          <w:szCs w:val="24"/>
        </w:rPr>
      </w:pPr>
      <w:r w:rsidRPr="00275763">
        <w:rPr>
          <w:rFonts w:ascii="Arial Narrow" w:hAnsi="Arial Narrow" w:cs="Arial"/>
          <w:b/>
          <w:szCs w:val="24"/>
        </w:rPr>
        <w:t xml:space="preserve">3.4.1 </w:t>
      </w:r>
      <w:r w:rsidR="008A7084" w:rsidRPr="00275763">
        <w:rPr>
          <w:rFonts w:ascii="Arial Narrow" w:hAnsi="Arial Narrow" w:cs="Arial"/>
          <w:b/>
          <w:szCs w:val="24"/>
        </w:rPr>
        <w:t>OTRAS TECNOLOGÍAS</w:t>
      </w:r>
    </w:p>
    <w:p w:rsidR="008A7084" w:rsidRPr="00275763" w:rsidRDefault="008A7084" w:rsidP="00695689">
      <w:pPr>
        <w:pStyle w:val="GELParrafo"/>
        <w:rPr>
          <w:rFonts w:ascii="Arial Narrow" w:hAnsi="Arial Narrow" w:cs="Arial"/>
          <w:b/>
          <w:szCs w:val="24"/>
        </w:rPr>
      </w:pPr>
    </w:p>
    <w:p w:rsidR="008A7084" w:rsidRPr="00275763" w:rsidRDefault="008A7084" w:rsidP="008A7084">
      <w:pPr>
        <w:pStyle w:val="Continuarlista"/>
        <w:ind w:left="709" w:hanging="567"/>
        <w:rPr>
          <w:rFonts w:ascii="Arial Narrow" w:hAnsi="Arial Narrow" w:cs="Arial"/>
        </w:rPr>
      </w:pPr>
      <w:r w:rsidRPr="00275763">
        <w:rPr>
          <w:rFonts w:ascii="Arial Narrow" w:hAnsi="Arial Narrow" w:cs="Arial"/>
        </w:rPr>
        <w:t>La interfaz web de interacción con los diferentes actores del sistema de información debe estar basado principalmente en html5 con ayuda de herramientas auxiliares como JavaScript, CSS3.</w:t>
      </w:r>
    </w:p>
    <w:p w:rsidR="008A7084" w:rsidRPr="00275763" w:rsidRDefault="008A7084" w:rsidP="008A7084">
      <w:pPr>
        <w:pStyle w:val="Continuarlista"/>
        <w:ind w:left="709" w:hanging="567"/>
        <w:rPr>
          <w:rFonts w:ascii="Arial Narrow" w:hAnsi="Arial Narrow" w:cs="Arial"/>
        </w:rPr>
      </w:pPr>
      <w:r w:rsidRPr="00275763">
        <w:rPr>
          <w:rFonts w:ascii="Arial Narrow" w:hAnsi="Arial Narrow" w:cs="Arial"/>
        </w:rPr>
        <w:t>Así mismo estas interfaces deben soportar las distintas plataformas de pc (MS Windows, Apple Mac y GNU/Linux) con los principales navegadores web del mercado (Internet Explorer, Mozilla Firefox, Google Chrome, Safari). Además se debe brindar soporte de interacción a las plataformas principales, con funcionalidad en browser de teléfonos inteligentes y tabletas (IOS y Android soporte HTML5) garantizando así un acceso universal al Sistema de Información de la Música.</w:t>
      </w:r>
    </w:p>
    <w:p w:rsidR="008A7084" w:rsidRPr="00275763" w:rsidRDefault="008A7084" w:rsidP="008A7084">
      <w:pPr>
        <w:pStyle w:val="Continuarlista"/>
        <w:ind w:left="709" w:hanging="567"/>
        <w:rPr>
          <w:rFonts w:ascii="Arial Narrow" w:hAnsi="Arial Narrow" w:cs="Arial"/>
        </w:rPr>
      </w:pPr>
      <w:r w:rsidRPr="00275763">
        <w:rPr>
          <w:rFonts w:ascii="Arial Narrow" w:hAnsi="Arial Narrow" w:cs="Arial"/>
        </w:rPr>
        <w:t xml:space="preserve">Los servidores de la arquitectura física contarán con equipos pasivos y activos de red con normas vigentes y actualizadas. </w:t>
      </w:r>
    </w:p>
    <w:p w:rsidR="008A7084" w:rsidRPr="00275763" w:rsidRDefault="008A7084" w:rsidP="008A7084">
      <w:pPr>
        <w:pStyle w:val="Continuarlista"/>
        <w:ind w:left="709" w:hanging="567"/>
        <w:rPr>
          <w:rFonts w:ascii="Arial Narrow" w:hAnsi="Arial Narrow" w:cs="Arial"/>
        </w:rPr>
      </w:pPr>
      <w:r w:rsidRPr="00275763">
        <w:rPr>
          <w:rFonts w:ascii="Arial Narrow" w:hAnsi="Arial Narrow" w:cs="Arial"/>
        </w:rPr>
        <w:t xml:space="preserve">Los servidores de la arquitectura física serán tipo </w:t>
      </w:r>
      <w:proofErr w:type="spellStart"/>
      <w:r w:rsidRPr="00275763">
        <w:rPr>
          <w:rFonts w:ascii="Arial Narrow" w:hAnsi="Arial Narrow" w:cs="Arial"/>
        </w:rPr>
        <w:t>Blade</w:t>
      </w:r>
      <w:proofErr w:type="spellEnd"/>
      <w:r w:rsidRPr="00275763">
        <w:rPr>
          <w:rFonts w:ascii="Arial Narrow" w:hAnsi="Arial Narrow" w:cs="Arial"/>
        </w:rPr>
        <w:t xml:space="preserve"> con sistema operativo MS Windows 2008 R2 o superior y gestores de bases de datos, donde sea necesario, SQL Server 2012 o superior.</w:t>
      </w:r>
    </w:p>
    <w:p w:rsidR="00C34C7D" w:rsidRPr="00275763" w:rsidRDefault="00C34C7D" w:rsidP="009752D0">
      <w:pPr>
        <w:pStyle w:val="Continuarlista"/>
        <w:rPr>
          <w:rFonts w:ascii="Arial Narrow" w:hAnsi="Arial Narrow" w:cs="Arial"/>
          <w:b/>
        </w:rPr>
      </w:pPr>
    </w:p>
    <w:p w:rsidR="008A7084" w:rsidRPr="00275763" w:rsidRDefault="008A7084" w:rsidP="00695689">
      <w:pPr>
        <w:pStyle w:val="GELParrafo"/>
        <w:rPr>
          <w:rFonts w:ascii="Arial Narrow" w:hAnsi="Arial Narrow" w:cs="Arial"/>
          <w:szCs w:val="24"/>
        </w:rPr>
      </w:pPr>
    </w:p>
    <w:p w:rsidR="00843C42" w:rsidRPr="00275763" w:rsidRDefault="00843C42" w:rsidP="00AC6CB5">
      <w:pPr>
        <w:pStyle w:val="Ttulo1"/>
        <w:widowControl/>
        <w:numPr>
          <w:ilvl w:val="0"/>
          <w:numId w:val="1"/>
        </w:numPr>
        <w:spacing w:before="120" w:after="60" w:line="240" w:lineRule="atLeast"/>
        <w:jc w:val="left"/>
        <w:rPr>
          <w:rFonts w:ascii="Arial Narrow" w:hAnsi="Arial Narrow" w:cs="Arial"/>
          <w:sz w:val="24"/>
          <w:szCs w:val="24"/>
        </w:rPr>
      </w:pPr>
      <w:bookmarkStart w:id="10" w:name="_Toc438130381"/>
      <w:r w:rsidRPr="00275763">
        <w:rPr>
          <w:rFonts w:ascii="Arial Narrow" w:hAnsi="Arial Narrow" w:cs="Arial"/>
          <w:sz w:val="24"/>
          <w:szCs w:val="24"/>
        </w:rPr>
        <w:t>MODELO DE DATOS</w:t>
      </w:r>
      <w:bookmarkEnd w:id="10"/>
      <w:r w:rsidRPr="00275763">
        <w:rPr>
          <w:rFonts w:ascii="Arial Narrow" w:hAnsi="Arial Narrow" w:cs="Arial"/>
          <w:sz w:val="24"/>
          <w:szCs w:val="24"/>
        </w:rPr>
        <w:t xml:space="preserve"> </w:t>
      </w:r>
    </w:p>
    <w:p w:rsidR="007A176E" w:rsidRPr="00275763" w:rsidRDefault="00940E9C" w:rsidP="00F70AEA">
      <w:pPr>
        <w:pStyle w:val="Ttulo1"/>
        <w:widowControl/>
        <w:numPr>
          <w:ilvl w:val="1"/>
          <w:numId w:val="1"/>
        </w:numPr>
        <w:spacing w:before="120" w:after="60" w:line="240" w:lineRule="atLeast"/>
        <w:ind w:hanging="792"/>
        <w:jc w:val="left"/>
        <w:rPr>
          <w:rFonts w:ascii="Arial Narrow" w:hAnsi="Arial Narrow" w:cs="Arial"/>
          <w:sz w:val="24"/>
          <w:szCs w:val="24"/>
          <w:lang w:val="es-CO"/>
        </w:rPr>
      </w:pPr>
      <w:bookmarkStart w:id="11" w:name="_Toc438130382"/>
      <w:r w:rsidRPr="00275763">
        <w:rPr>
          <w:rFonts w:ascii="Arial Narrow" w:hAnsi="Arial Narrow" w:cs="Arial"/>
          <w:sz w:val="24"/>
          <w:szCs w:val="24"/>
        </w:rPr>
        <w:t>Modelo de Entidad Relación</w:t>
      </w:r>
      <w:bookmarkEnd w:id="11"/>
      <w:r w:rsidRPr="00275763">
        <w:rPr>
          <w:rFonts w:ascii="Arial Narrow" w:hAnsi="Arial Narrow" w:cs="Arial"/>
          <w:sz w:val="24"/>
          <w:szCs w:val="24"/>
        </w:rPr>
        <w:t xml:space="preserve"> </w:t>
      </w:r>
      <w:r w:rsidR="007A176E" w:rsidRPr="00275763">
        <w:rPr>
          <w:rFonts w:ascii="Arial Narrow" w:hAnsi="Arial Narrow" w:cs="Arial"/>
          <w:sz w:val="24"/>
          <w:szCs w:val="24"/>
          <w:lang w:val="es-CO"/>
        </w:rPr>
        <w:t xml:space="preserve"> </w:t>
      </w:r>
    </w:p>
    <w:p w:rsidR="00B74828" w:rsidRPr="00275763" w:rsidRDefault="00B74828" w:rsidP="00B74828">
      <w:pPr>
        <w:rPr>
          <w:rFonts w:ascii="Arial Narrow" w:hAnsi="Arial Narrow" w:cs="Arial"/>
          <w:sz w:val="24"/>
          <w:szCs w:val="24"/>
          <w:lang w:val="es-CO"/>
        </w:rPr>
      </w:pPr>
    </w:p>
    <w:p w:rsidR="009C0706" w:rsidRPr="00275763" w:rsidRDefault="009C0706" w:rsidP="009C0706">
      <w:pPr>
        <w:pStyle w:val="Ttulo1"/>
        <w:widowControl/>
        <w:numPr>
          <w:ilvl w:val="2"/>
          <w:numId w:val="7"/>
        </w:numPr>
        <w:spacing w:before="120" w:after="60" w:line="240" w:lineRule="atLeast"/>
        <w:jc w:val="left"/>
        <w:rPr>
          <w:rFonts w:ascii="Arial Narrow" w:hAnsi="Arial Narrow" w:cs="Arial"/>
          <w:sz w:val="24"/>
          <w:szCs w:val="24"/>
          <w:lang w:val="es-CO"/>
        </w:rPr>
      </w:pPr>
      <w:bookmarkStart w:id="12" w:name="_Toc438130383"/>
      <w:r w:rsidRPr="00275763">
        <w:rPr>
          <w:rFonts w:ascii="Arial Narrow" w:hAnsi="Arial Narrow" w:cs="Arial"/>
          <w:sz w:val="24"/>
          <w:szCs w:val="24"/>
        </w:rPr>
        <w:lastRenderedPageBreak/>
        <w:t xml:space="preserve">Modelo de </w:t>
      </w:r>
      <w:r w:rsidR="003E3100" w:rsidRPr="00275763">
        <w:rPr>
          <w:rFonts w:ascii="Arial Narrow" w:hAnsi="Arial Narrow" w:cs="Arial"/>
          <w:sz w:val="24"/>
          <w:szCs w:val="24"/>
        </w:rPr>
        <w:t>S</w:t>
      </w:r>
      <w:r w:rsidRPr="00275763">
        <w:rPr>
          <w:rFonts w:ascii="Arial Narrow" w:hAnsi="Arial Narrow" w:cs="Arial"/>
          <w:sz w:val="24"/>
          <w:szCs w:val="24"/>
        </w:rPr>
        <w:t>eguridad</w:t>
      </w:r>
      <w:bookmarkEnd w:id="12"/>
      <w:r w:rsidRPr="00275763">
        <w:rPr>
          <w:rFonts w:ascii="Arial Narrow" w:hAnsi="Arial Narrow" w:cs="Arial"/>
          <w:sz w:val="24"/>
          <w:szCs w:val="24"/>
        </w:rPr>
        <w:t xml:space="preserve"> </w:t>
      </w:r>
      <w:r w:rsidRPr="00275763">
        <w:rPr>
          <w:rFonts w:ascii="Arial Narrow" w:hAnsi="Arial Narrow" w:cs="Arial"/>
          <w:sz w:val="24"/>
          <w:szCs w:val="24"/>
          <w:lang w:val="es-CO"/>
        </w:rPr>
        <w:t xml:space="preserve"> </w:t>
      </w:r>
    </w:p>
    <w:p w:rsidR="00B74828" w:rsidRPr="00275763" w:rsidRDefault="00B74828" w:rsidP="00B74828">
      <w:pPr>
        <w:rPr>
          <w:rFonts w:ascii="Arial Narrow" w:hAnsi="Arial Narrow" w:cs="Arial"/>
          <w:sz w:val="24"/>
          <w:szCs w:val="24"/>
          <w:lang w:val="es-CO"/>
        </w:rPr>
      </w:pPr>
      <w:r w:rsidRPr="00275763">
        <w:rPr>
          <w:rFonts w:ascii="Arial Narrow" w:hAnsi="Arial Narrow" w:cs="Arial"/>
          <w:noProof/>
          <w:sz w:val="24"/>
          <w:szCs w:val="24"/>
          <w:lang w:val="es-CO" w:eastAsia="es-CO"/>
        </w:rPr>
        <w:drawing>
          <wp:inline distT="0" distB="0" distL="0" distR="0">
            <wp:extent cx="4669790" cy="469932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4380" cy="4703941"/>
                    </a:xfrm>
                    <a:prstGeom prst="rect">
                      <a:avLst/>
                    </a:prstGeom>
                    <a:noFill/>
                    <a:ln>
                      <a:noFill/>
                    </a:ln>
                  </pic:spPr>
                </pic:pic>
              </a:graphicData>
            </a:graphic>
          </wp:inline>
        </w:drawing>
      </w:r>
    </w:p>
    <w:p w:rsidR="009E06FA" w:rsidRPr="00275763" w:rsidRDefault="009E06FA" w:rsidP="00B74828">
      <w:pPr>
        <w:rPr>
          <w:rFonts w:ascii="Arial Narrow" w:hAnsi="Arial Narrow" w:cs="Arial"/>
          <w:sz w:val="24"/>
          <w:szCs w:val="24"/>
          <w:lang w:val="es-CO"/>
        </w:rPr>
      </w:pPr>
    </w:p>
    <w:p w:rsidR="009752D0" w:rsidRPr="00275763" w:rsidRDefault="009752D0" w:rsidP="009752D0">
      <w:pPr>
        <w:pStyle w:val="Ttulo1"/>
        <w:widowControl/>
        <w:numPr>
          <w:ilvl w:val="2"/>
          <w:numId w:val="7"/>
        </w:numPr>
        <w:spacing w:before="120" w:after="60" w:line="240" w:lineRule="atLeast"/>
        <w:jc w:val="left"/>
        <w:rPr>
          <w:rFonts w:ascii="Arial Narrow" w:hAnsi="Arial Narrow" w:cs="Arial"/>
          <w:sz w:val="24"/>
          <w:szCs w:val="24"/>
        </w:rPr>
      </w:pPr>
      <w:bookmarkStart w:id="13" w:name="_Toc438130384"/>
      <w:r w:rsidRPr="00275763">
        <w:rPr>
          <w:rFonts w:ascii="Arial Narrow" w:hAnsi="Arial Narrow" w:cs="Arial"/>
          <w:sz w:val="24"/>
          <w:szCs w:val="24"/>
        </w:rPr>
        <w:lastRenderedPageBreak/>
        <w:t>Modelo Escuelas de Música</w:t>
      </w:r>
    </w:p>
    <w:p w:rsidR="009752D0" w:rsidRPr="00275763" w:rsidRDefault="009752D0" w:rsidP="009752D0">
      <w:pPr>
        <w:pStyle w:val="Prrafodelista"/>
        <w:ind w:left="142"/>
        <w:rPr>
          <w:rFonts w:ascii="Arial Narrow" w:hAnsi="Arial Narrow" w:cs="Arial"/>
          <w:sz w:val="24"/>
          <w:szCs w:val="24"/>
        </w:rPr>
      </w:pPr>
      <w:r w:rsidRPr="00275763">
        <w:rPr>
          <w:rFonts w:ascii="Arial Narrow" w:hAnsi="Arial Narrow" w:cs="Arial"/>
          <w:noProof/>
          <w:sz w:val="24"/>
          <w:szCs w:val="24"/>
          <w:lang w:val="es-CO" w:eastAsia="es-CO"/>
        </w:rPr>
        <w:drawing>
          <wp:inline distT="0" distB="0" distL="0" distR="0">
            <wp:extent cx="5973445" cy="5479415"/>
            <wp:effectExtent l="0" t="0" r="8255"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rama escuela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3445" cy="5479415"/>
                    </a:xfrm>
                    <a:prstGeom prst="rect">
                      <a:avLst/>
                    </a:prstGeom>
                  </pic:spPr>
                </pic:pic>
              </a:graphicData>
            </a:graphic>
          </wp:inline>
        </w:drawing>
      </w:r>
    </w:p>
    <w:p w:rsidR="006044BA" w:rsidRPr="00275763" w:rsidRDefault="006044BA" w:rsidP="009752D0">
      <w:pPr>
        <w:pStyle w:val="Prrafodelista"/>
        <w:ind w:left="142"/>
        <w:rPr>
          <w:rFonts w:ascii="Arial Narrow" w:hAnsi="Arial Narrow" w:cs="Arial"/>
          <w:sz w:val="24"/>
          <w:szCs w:val="24"/>
        </w:rPr>
      </w:pPr>
    </w:p>
    <w:p w:rsidR="006044BA" w:rsidRPr="00275763" w:rsidRDefault="006044BA" w:rsidP="009752D0">
      <w:pPr>
        <w:pStyle w:val="Prrafodelista"/>
        <w:ind w:left="142"/>
        <w:rPr>
          <w:rFonts w:ascii="Arial Narrow" w:hAnsi="Arial Narrow" w:cs="Arial"/>
          <w:sz w:val="24"/>
          <w:szCs w:val="24"/>
        </w:rPr>
      </w:pPr>
    </w:p>
    <w:p w:rsidR="006044BA" w:rsidRPr="00275763" w:rsidRDefault="006044BA" w:rsidP="006F18A3">
      <w:pPr>
        <w:pStyle w:val="Ttulo1"/>
        <w:widowControl/>
        <w:numPr>
          <w:ilvl w:val="2"/>
          <w:numId w:val="7"/>
        </w:numPr>
        <w:spacing w:before="120" w:after="60" w:line="240" w:lineRule="atLeast"/>
        <w:ind w:left="426" w:hanging="284"/>
        <w:jc w:val="left"/>
        <w:rPr>
          <w:rFonts w:ascii="Arial Narrow" w:hAnsi="Arial Narrow" w:cs="Arial"/>
          <w:sz w:val="24"/>
          <w:szCs w:val="24"/>
        </w:rPr>
      </w:pPr>
      <w:r w:rsidRPr="00275763">
        <w:rPr>
          <w:rFonts w:ascii="Arial Narrow" w:hAnsi="Arial Narrow" w:cs="Arial"/>
          <w:sz w:val="24"/>
          <w:szCs w:val="24"/>
        </w:rPr>
        <w:lastRenderedPageBreak/>
        <w:t>Modelo Agentes</w:t>
      </w:r>
    </w:p>
    <w:p w:rsidR="006044BA" w:rsidRPr="00275763" w:rsidRDefault="006F18A3" w:rsidP="009752D0">
      <w:pPr>
        <w:pStyle w:val="Prrafodelista"/>
        <w:ind w:left="142"/>
        <w:rPr>
          <w:rFonts w:ascii="Arial Narrow" w:hAnsi="Arial Narrow" w:cs="Arial"/>
          <w:sz w:val="24"/>
          <w:szCs w:val="24"/>
        </w:rPr>
      </w:pPr>
      <w:r w:rsidRPr="00275763">
        <w:rPr>
          <w:rFonts w:ascii="Arial Narrow" w:hAnsi="Arial Narrow" w:cs="Arial"/>
          <w:noProof/>
          <w:sz w:val="24"/>
          <w:szCs w:val="24"/>
          <w:lang w:val="es-CO" w:eastAsia="es-CO"/>
        </w:rPr>
        <w:drawing>
          <wp:inline distT="0" distB="0" distL="0" distR="0">
            <wp:extent cx="5973445" cy="7122160"/>
            <wp:effectExtent l="0" t="0" r="8255"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aagentes.png"/>
                    <pic:cNvPicPr/>
                  </pic:nvPicPr>
                  <pic:blipFill>
                    <a:blip r:embed="rId16">
                      <a:extLst>
                        <a:ext uri="{28A0092B-C50C-407E-A947-70E740481C1C}">
                          <a14:useLocalDpi xmlns:a14="http://schemas.microsoft.com/office/drawing/2010/main" val="0"/>
                        </a:ext>
                      </a:extLst>
                    </a:blip>
                    <a:stretch>
                      <a:fillRect/>
                    </a:stretch>
                  </pic:blipFill>
                  <pic:spPr>
                    <a:xfrm>
                      <a:off x="0" y="0"/>
                      <a:ext cx="5973445" cy="7122160"/>
                    </a:xfrm>
                    <a:prstGeom prst="rect">
                      <a:avLst/>
                    </a:prstGeom>
                  </pic:spPr>
                </pic:pic>
              </a:graphicData>
            </a:graphic>
          </wp:inline>
        </w:drawing>
      </w:r>
    </w:p>
    <w:p w:rsidR="00FD4E3B" w:rsidRPr="00275763" w:rsidRDefault="00FD4E3B" w:rsidP="00FD4E3B">
      <w:pPr>
        <w:pStyle w:val="Ttulo1"/>
        <w:widowControl/>
        <w:numPr>
          <w:ilvl w:val="2"/>
          <w:numId w:val="7"/>
        </w:numPr>
        <w:spacing w:before="120" w:after="60" w:line="240" w:lineRule="atLeast"/>
        <w:ind w:left="426" w:hanging="284"/>
        <w:jc w:val="left"/>
        <w:rPr>
          <w:rFonts w:ascii="Arial Narrow" w:hAnsi="Arial Narrow" w:cs="Arial"/>
          <w:sz w:val="24"/>
          <w:szCs w:val="24"/>
        </w:rPr>
      </w:pPr>
      <w:r w:rsidRPr="00275763">
        <w:rPr>
          <w:rFonts w:ascii="Arial Narrow" w:hAnsi="Arial Narrow" w:cs="Arial"/>
          <w:sz w:val="24"/>
          <w:szCs w:val="24"/>
        </w:rPr>
        <w:lastRenderedPageBreak/>
        <w:t>Modelo Entidades</w:t>
      </w:r>
    </w:p>
    <w:p w:rsidR="00FD4E3B" w:rsidRPr="00275763" w:rsidRDefault="00FD4E3B" w:rsidP="00FD4E3B">
      <w:pPr>
        <w:rPr>
          <w:rFonts w:ascii="Arial Narrow" w:hAnsi="Arial Narrow" w:cs="Arial"/>
          <w:sz w:val="24"/>
          <w:szCs w:val="24"/>
        </w:rPr>
      </w:pPr>
      <w:r w:rsidRPr="00275763">
        <w:rPr>
          <w:rFonts w:ascii="Arial Narrow" w:hAnsi="Arial Narrow" w:cs="Arial"/>
          <w:noProof/>
          <w:sz w:val="24"/>
          <w:szCs w:val="24"/>
          <w:lang w:val="es-CO" w:eastAsia="es-CO"/>
        </w:rPr>
        <w:drawing>
          <wp:inline distT="0" distB="0" distL="0" distR="0">
            <wp:extent cx="5973445" cy="5767705"/>
            <wp:effectExtent l="0" t="0" r="8255"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ramaentidades.png"/>
                    <pic:cNvPicPr/>
                  </pic:nvPicPr>
                  <pic:blipFill>
                    <a:blip r:embed="rId17">
                      <a:extLst>
                        <a:ext uri="{28A0092B-C50C-407E-A947-70E740481C1C}">
                          <a14:useLocalDpi xmlns:a14="http://schemas.microsoft.com/office/drawing/2010/main" val="0"/>
                        </a:ext>
                      </a:extLst>
                    </a:blip>
                    <a:stretch>
                      <a:fillRect/>
                    </a:stretch>
                  </pic:blipFill>
                  <pic:spPr>
                    <a:xfrm>
                      <a:off x="0" y="0"/>
                      <a:ext cx="5973445" cy="5767705"/>
                    </a:xfrm>
                    <a:prstGeom prst="rect">
                      <a:avLst/>
                    </a:prstGeom>
                  </pic:spPr>
                </pic:pic>
              </a:graphicData>
            </a:graphic>
          </wp:inline>
        </w:drawing>
      </w:r>
    </w:p>
    <w:p w:rsidR="00EC1AA3" w:rsidRPr="00275763" w:rsidRDefault="00EC1AA3" w:rsidP="009752D0">
      <w:pPr>
        <w:pStyle w:val="Prrafodelista"/>
        <w:ind w:left="142"/>
        <w:rPr>
          <w:rFonts w:ascii="Arial Narrow" w:hAnsi="Arial Narrow" w:cs="Arial"/>
          <w:sz w:val="24"/>
          <w:szCs w:val="24"/>
        </w:rPr>
      </w:pPr>
    </w:p>
    <w:p w:rsidR="00EC1AA3" w:rsidRPr="00275763" w:rsidRDefault="00EC1AA3" w:rsidP="009752D0">
      <w:pPr>
        <w:pStyle w:val="Prrafodelista"/>
        <w:ind w:left="142"/>
        <w:rPr>
          <w:rFonts w:ascii="Arial Narrow" w:hAnsi="Arial Narrow" w:cs="Arial"/>
          <w:sz w:val="24"/>
          <w:szCs w:val="24"/>
        </w:rPr>
      </w:pPr>
    </w:p>
    <w:p w:rsidR="00FD4E3B" w:rsidRPr="00275763" w:rsidRDefault="00FD4E3B" w:rsidP="00FD4E3B">
      <w:pPr>
        <w:pStyle w:val="Ttulo1"/>
        <w:widowControl/>
        <w:numPr>
          <w:ilvl w:val="2"/>
          <w:numId w:val="7"/>
        </w:numPr>
        <w:spacing w:before="120" w:after="60" w:line="240" w:lineRule="atLeast"/>
        <w:jc w:val="left"/>
        <w:rPr>
          <w:rFonts w:ascii="Arial Narrow" w:hAnsi="Arial Narrow" w:cs="Arial"/>
          <w:sz w:val="24"/>
          <w:szCs w:val="24"/>
        </w:rPr>
      </w:pPr>
      <w:r w:rsidRPr="00275763">
        <w:rPr>
          <w:rFonts w:ascii="Arial Narrow" w:hAnsi="Arial Narrow" w:cs="Arial"/>
          <w:sz w:val="24"/>
          <w:szCs w:val="24"/>
        </w:rPr>
        <w:lastRenderedPageBreak/>
        <w:t>Modelo Agrupaciones</w:t>
      </w:r>
    </w:p>
    <w:p w:rsidR="0033057E" w:rsidRPr="00275763" w:rsidRDefault="0033057E" w:rsidP="0033057E">
      <w:pPr>
        <w:rPr>
          <w:rFonts w:ascii="Arial Narrow" w:hAnsi="Arial Narrow" w:cs="Arial"/>
          <w:sz w:val="24"/>
          <w:szCs w:val="24"/>
        </w:rPr>
      </w:pPr>
      <w:r w:rsidRPr="00275763">
        <w:rPr>
          <w:rFonts w:ascii="Arial Narrow" w:hAnsi="Arial Narrow" w:cs="Arial"/>
          <w:noProof/>
          <w:sz w:val="24"/>
          <w:szCs w:val="24"/>
          <w:lang w:val="es-CO" w:eastAsia="es-CO"/>
        </w:rPr>
        <w:drawing>
          <wp:inline distT="0" distB="0" distL="0" distR="0">
            <wp:extent cx="5973445" cy="6755130"/>
            <wp:effectExtent l="0" t="0" r="8255"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rama Agrupación.png"/>
                    <pic:cNvPicPr/>
                  </pic:nvPicPr>
                  <pic:blipFill>
                    <a:blip r:embed="rId18">
                      <a:extLst>
                        <a:ext uri="{28A0092B-C50C-407E-A947-70E740481C1C}">
                          <a14:useLocalDpi xmlns:a14="http://schemas.microsoft.com/office/drawing/2010/main" val="0"/>
                        </a:ext>
                      </a:extLst>
                    </a:blip>
                    <a:stretch>
                      <a:fillRect/>
                    </a:stretch>
                  </pic:blipFill>
                  <pic:spPr>
                    <a:xfrm>
                      <a:off x="0" y="0"/>
                      <a:ext cx="5973445" cy="6755130"/>
                    </a:xfrm>
                    <a:prstGeom prst="rect">
                      <a:avLst/>
                    </a:prstGeom>
                  </pic:spPr>
                </pic:pic>
              </a:graphicData>
            </a:graphic>
          </wp:inline>
        </w:drawing>
      </w:r>
    </w:p>
    <w:p w:rsidR="00FD4E3B" w:rsidRPr="00275763" w:rsidRDefault="00FD4E3B" w:rsidP="009752D0">
      <w:pPr>
        <w:pStyle w:val="Prrafodelista"/>
        <w:ind w:left="142"/>
        <w:rPr>
          <w:rFonts w:ascii="Arial Narrow" w:hAnsi="Arial Narrow" w:cs="Arial"/>
          <w:sz w:val="24"/>
          <w:szCs w:val="24"/>
        </w:rPr>
      </w:pPr>
    </w:p>
    <w:p w:rsidR="00FD4E3B" w:rsidRDefault="001A6F7F" w:rsidP="009752D0">
      <w:pPr>
        <w:pStyle w:val="Prrafodelista"/>
        <w:ind w:left="142"/>
        <w:rPr>
          <w:rFonts w:ascii="Arial Narrow" w:hAnsi="Arial Narrow" w:cs="Arial"/>
          <w:sz w:val="24"/>
          <w:szCs w:val="24"/>
        </w:rPr>
      </w:pPr>
      <w:r>
        <w:rPr>
          <w:rFonts w:ascii="Arial Narrow" w:hAnsi="Arial Narrow" w:cs="Arial"/>
          <w:sz w:val="24"/>
          <w:szCs w:val="24"/>
        </w:rPr>
        <w:t>4.1.6. Modelo Convocatorias</w:t>
      </w:r>
    </w:p>
    <w:p w:rsidR="001A6F7F" w:rsidRDefault="001A6F7F" w:rsidP="009752D0">
      <w:pPr>
        <w:pStyle w:val="Prrafodelista"/>
        <w:ind w:left="142"/>
        <w:rPr>
          <w:rFonts w:ascii="Arial Narrow" w:hAnsi="Arial Narrow" w:cs="Arial"/>
          <w:sz w:val="24"/>
          <w:szCs w:val="24"/>
        </w:rPr>
      </w:pPr>
    </w:p>
    <w:p w:rsidR="001A6F7F" w:rsidRDefault="001A6F7F" w:rsidP="009752D0">
      <w:pPr>
        <w:pStyle w:val="Prrafodelista"/>
        <w:ind w:left="142"/>
        <w:rPr>
          <w:rFonts w:ascii="Arial Narrow" w:hAnsi="Arial Narrow" w:cs="Arial"/>
          <w:sz w:val="24"/>
          <w:szCs w:val="24"/>
        </w:rPr>
      </w:pPr>
      <w:r>
        <w:rPr>
          <w:rFonts w:ascii="Arial Narrow" w:hAnsi="Arial Narrow" w:cs="Arial"/>
          <w:noProof/>
          <w:sz w:val="24"/>
          <w:szCs w:val="24"/>
          <w:lang w:val="es-CO" w:eastAsia="es-CO"/>
        </w:rPr>
        <w:drawing>
          <wp:inline distT="0" distB="0" distL="0" distR="0">
            <wp:extent cx="5962650" cy="33718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2650" cy="3371850"/>
                    </a:xfrm>
                    <a:prstGeom prst="rect">
                      <a:avLst/>
                    </a:prstGeom>
                    <a:noFill/>
                    <a:ln>
                      <a:noFill/>
                    </a:ln>
                  </pic:spPr>
                </pic:pic>
              </a:graphicData>
            </a:graphic>
          </wp:inline>
        </w:drawing>
      </w:r>
    </w:p>
    <w:p w:rsidR="001A6F7F" w:rsidRDefault="001A6F7F" w:rsidP="009752D0">
      <w:pPr>
        <w:pStyle w:val="Prrafodelista"/>
        <w:ind w:left="142"/>
        <w:rPr>
          <w:rFonts w:ascii="Arial Narrow" w:hAnsi="Arial Narrow" w:cs="Arial"/>
          <w:sz w:val="24"/>
          <w:szCs w:val="24"/>
        </w:rPr>
      </w:pPr>
      <w:r>
        <w:rPr>
          <w:rFonts w:ascii="Arial Narrow" w:hAnsi="Arial Narrow" w:cs="Arial"/>
          <w:sz w:val="24"/>
          <w:szCs w:val="24"/>
        </w:rPr>
        <w:t>Modelo datos de convocatorias</w:t>
      </w:r>
    </w:p>
    <w:p w:rsidR="001A6F7F" w:rsidRDefault="001A6F7F" w:rsidP="009752D0">
      <w:pPr>
        <w:pStyle w:val="Prrafodelista"/>
        <w:ind w:left="142"/>
        <w:rPr>
          <w:rFonts w:ascii="Arial Narrow" w:hAnsi="Arial Narrow" w:cs="Arial"/>
          <w:sz w:val="24"/>
          <w:szCs w:val="24"/>
        </w:rPr>
      </w:pPr>
    </w:p>
    <w:p w:rsidR="001A6F7F" w:rsidRDefault="001A6F7F" w:rsidP="009752D0">
      <w:pPr>
        <w:pStyle w:val="Prrafodelista"/>
        <w:ind w:left="142"/>
        <w:rPr>
          <w:rFonts w:ascii="Arial Narrow" w:hAnsi="Arial Narrow" w:cs="Arial"/>
          <w:sz w:val="24"/>
          <w:szCs w:val="24"/>
        </w:rPr>
      </w:pPr>
    </w:p>
    <w:p w:rsidR="001A6F7F" w:rsidRDefault="001A6F7F" w:rsidP="009752D0">
      <w:pPr>
        <w:pStyle w:val="Prrafodelista"/>
        <w:ind w:left="142"/>
        <w:rPr>
          <w:rFonts w:ascii="Arial Narrow" w:hAnsi="Arial Narrow" w:cs="Arial"/>
          <w:sz w:val="24"/>
          <w:szCs w:val="24"/>
        </w:rPr>
      </w:pPr>
      <w:r>
        <w:rPr>
          <w:rFonts w:ascii="Arial Narrow" w:hAnsi="Arial Narrow" w:cs="Arial"/>
          <w:noProof/>
          <w:sz w:val="24"/>
          <w:szCs w:val="24"/>
          <w:lang w:val="es-CO" w:eastAsia="es-CO"/>
        </w:rPr>
        <w:drawing>
          <wp:inline distT="0" distB="0" distL="0" distR="0">
            <wp:extent cx="5962650" cy="14192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2650" cy="1419225"/>
                    </a:xfrm>
                    <a:prstGeom prst="rect">
                      <a:avLst/>
                    </a:prstGeom>
                    <a:noFill/>
                    <a:ln>
                      <a:noFill/>
                    </a:ln>
                  </pic:spPr>
                </pic:pic>
              </a:graphicData>
            </a:graphic>
          </wp:inline>
        </w:drawing>
      </w:r>
    </w:p>
    <w:p w:rsidR="001A6F7F" w:rsidRPr="00275763" w:rsidRDefault="001A6F7F" w:rsidP="009752D0">
      <w:pPr>
        <w:pStyle w:val="Prrafodelista"/>
        <w:ind w:left="142"/>
        <w:rPr>
          <w:rFonts w:ascii="Arial Narrow" w:hAnsi="Arial Narrow" w:cs="Arial"/>
          <w:sz w:val="24"/>
          <w:szCs w:val="24"/>
        </w:rPr>
      </w:pPr>
      <w:r>
        <w:rPr>
          <w:rFonts w:ascii="Arial Narrow" w:hAnsi="Arial Narrow" w:cs="Arial"/>
          <w:sz w:val="24"/>
          <w:szCs w:val="24"/>
        </w:rPr>
        <w:t>Modelo datos convocatoria dotación Plan Nacional de Música</w:t>
      </w:r>
    </w:p>
    <w:p w:rsidR="001A6F7F" w:rsidRDefault="00940E9C" w:rsidP="001A6F7F">
      <w:pPr>
        <w:pStyle w:val="Ttulo1"/>
        <w:widowControl/>
        <w:numPr>
          <w:ilvl w:val="1"/>
          <w:numId w:val="1"/>
        </w:numPr>
        <w:spacing w:before="120" w:after="60" w:line="240" w:lineRule="atLeast"/>
        <w:ind w:hanging="792"/>
        <w:jc w:val="left"/>
        <w:rPr>
          <w:rFonts w:ascii="Arial Narrow" w:hAnsi="Arial Narrow" w:cs="Arial"/>
          <w:sz w:val="24"/>
          <w:szCs w:val="24"/>
        </w:rPr>
      </w:pPr>
      <w:r w:rsidRPr="00275763">
        <w:rPr>
          <w:rFonts w:ascii="Arial Narrow" w:hAnsi="Arial Narrow" w:cs="Arial"/>
          <w:sz w:val="24"/>
          <w:szCs w:val="24"/>
        </w:rPr>
        <w:t xml:space="preserve">Descripción de tablas </w:t>
      </w:r>
      <w:r w:rsidR="009E06FA" w:rsidRPr="00275763">
        <w:rPr>
          <w:rFonts w:ascii="Arial Narrow" w:hAnsi="Arial Narrow" w:cs="Arial"/>
          <w:sz w:val="24"/>
          <w:szCs w:val="24"/>
        </w:rPr>
        <w:t xml:space="preserve"> y artefactos de base de datos</w:t>
      </w:r>
      <w:bookmarkEnd w:id="13"/>
    </w:p>
    <w:p w:rsidR="001A6F7F" w:rsidRDefault="001A6F7F" w:rsidP="001A6F7F">
      <w:pPr>
        <w:pStyle w:val="GELTtulo3"/>
      </w:pPr>
      <w:r>
        <w:t>Módulo COnvocatorias</w:t>
      </w:r>
    </w:p>
    <w:p w:rsidR="001A6F7F" w:rsidRPr="001A6F7F" w:rsidRDefault="001A6F7F" w:rsidP="001A6F7F">
      <w:pPr>
        <w:pStyle w:val="GELParrafo"/>
      </w:pPr>
      <w:r>
        <w:t>A continuación se describe cada una de las tablas realizadas</w:t>
      </w:r>
    </w:p>
    <w:p w:rsidR="001A6F7F" w:rsidRDefault="001A6F7F" w:rsidP="000A4447">
      <w:pPr>
        <w:pStyle w:val="GELParrafo"/>
        <w:numPr>
          <w:ilvl w:val="0"/>
          <w:numId w:val="30"/>
        </w:numPr>
      </w:pPr>
      <w:r>
        <w:t>ART_MUSICA_CONVOCATORIAS</w:t>
      </w:r>
      <w:r w:rsidR="000A4447">
        <w:t>.  La tabla es la encargada de almacenar los registros de las convocatorias del SIMUS. Posees los siguientes campos:</w:t>
      </w:r>
    </w:p>
    <w:p w:rsidR="001A6F7F" w:rsidRDefault="000A4447" w:rsidP="001A6F7F">
      <w:pPr>
        <w:pStyle w:val="GELTtulo3"/>
        <w:numPr>
          <w:ilvl w:val="0"/>
          <w:numId w:val="0"/>
        </w:numPr>
        <w:ind w:left="347"/>
        <w:rPr>
          <w:b w:val="0"/>
        </w:rPr>
      </w:pPr>
      <w:r>
        <w:rPr>
          <w:b w:val="0"/>
          <w:noProof/>
          <w:lang w:eastAsia="es-CO"/>
        </w:rPr>
        <w:lastRenderedPageBreak/>
        <w:drawing>
          <wp:inline distT="0" distB="0" distL="0" distR="0">
            <wp:extent cx="4962525" cy="310515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62525" cy="3105150"/>
                    </a:xfrm>
                    <a:prstGeom prst="rect">
                      <a:avLst/>
                    </a:prstGeom>
                    <a:noFill/>
                    <a:ln>
                      <a:noFill/>
                    </a:ln>
                  </pic:spPr>
                </pic:pic>
              </a:graphicData>
            </a:graphic>
          </wp:inline>
        </w:drawing>
      </w:r>
    </w:p>
    <w:p w:rsidR="000A4447" w:rsidRDefault="000A4447" w:rsidP="000A4447">
      <w:pPr>
        <w:pStyle w:val="GELParrafo"/>
        <w:numPr>
          <w:ilvl w:val="0"/>
          <w:numId w:val="30"/>
        </w:numPr>
      </w:pPr>
      <w:r>
        <w:t>ART_MUSICA_PARAMETROS_SERVICIOS. La tabla es la encargada de almacenar los registros de los diferentes parámetros de referencia para el módulo de convocatorias. Posees los siguientes campos:</w:t>
      </w:r>
    </w:p>
    <w:p w:rsidR="000A4447" w:rsidRDefault="000A4447" w:rsidP="000A4447">
      <w:pPr>
        <w:pStyle w:val="GELParrafo"/>
        <w:ind w:left="360"/>
      </w:pPr>
      <w:r>
        <w:rPr>
          <w:noProof/>
          <w:lang w:val="es-CO" w:eastAsia="es-CO"/>
        </w:rPr>
        <w:drawing>
          <wp:inline distT="0" distB="0" distL="0" distR="0">
            <wp:extent cx="4895850" cy="77152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95850" cy="771525"/>
                    </a:xfrm>
                    <a:prstGeom prst="rect">
                      <a:avLst/>
                    </a:prstGeom>
                    <a:noFill/>
                    <a:ln>
                      <a:noFill/>
                    </a:ln>
                  </pic:spPr>
                </pic:pic>
              </a:graphicData>
            </a:graphic>
          </wp:inline>
        </w:drawing>
      </w:r>
    </w:p>
    <w:p w:rsidR="003053DC" w:rsidRDefault="003053DC" w:rsidP="003053DC">
      <w:pPr>
        <w:pStyle w:val="GELParrafo"/>
        <w:numPr>
          <w:ilvl w:val="0"/>
          <w:numId w:val="30"/>
        </w:numPr>
      </w:pPr>
      <w:r w:rsidRPr="003053DC">
        <w:t>ART_MUSICA_CONVOCATORIA_ACTORES</w:t>
      </w:r>
      <w:r>
        <w:t>. La tabla es la encargada de almacenar los registros de los diferentes actores que se encuentra en SIMUS.  Posee los siguientes campos:</w:t>
      </w:r>
    </w:p>
    <w:p w:rsidR="003053DC" w:rsidRDefault="003053DC" w:rsidP="003053DC">
      <w:pPr>
        <w:pStyle w:val="GELParrafo"/>
        <w:ind w:left="360"/>
      </w:pPr>
      <w:r>
        <w:rPr>
          <w:noProof/>
          <w:lang w:val="es-CO" w:eastAsia="es-CO"/>
        </w:rPr>
        <w:drawing>
          <wp:inline distT="0" distB="0" distL="0" distR="0">
            <wp:extent cx="5181600" cy="13906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81600" cy="1390650"/>
                    </a:xfrm>
                    <a:prstGeom prst="rect">
                      <a:avLst/>
                    </a:prstGeom>
                    <a:noFill/>
                    <a:ln>
                      <a:noFill/>
                    </a:ln>
                  </pic:spPr>
                </pic:pic>
              </a:graphicData>
            </a:graphic>
          </wp:inline>
        </w:drawing>
      </w:r>
    </w:p>
    <w:p w:rsidR="000A4447" w:rsidRDefault="003053DC" w:rsidP="003053DC">
      <w:pPr>
        <w:pStyle w:val="GELParrafo"/>
        <w:numPr>
          <w:ilvl w:val="0"/>
          <w:numId w:val="30"/>
        </w:numPr>
      </w:pPr>
      <w:r w:rsidRPr="003053DC">
        <w:lastRenderedPageBreak/>
        <w:t>ART_MUSICA_VARIABLES</w:t>
      </w:r>
      <w:r>
        <w:t>.  La tabla guarda la información de las variables globales del sistema de información de la música.</w:t>
      </w:r>
    </w:p>
    <w:p w:rsidR="00B72D85" w:rsidRDefault="00B72D85" w:rsidP="00B72D85">
      <w:pPr>
        <w:pStyle w:val="GELParrafo"/>
        <w:ind w:left="360"/>
      </w:pPr>
      <w:r>
        <w:rPr>
          <w:noProof/>
          <w:lang w:val="es-CO" w:eastAsia="es-CO"/>
        </w:rPr>
        <w:drawing>
          <wp:inline distT="0" distB="0" distL="0" distR="0">
            <wp:extent cx="5219700" cy="1247775"/>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19700" cy="1247775"/>
                    </a:xfrm>
                    <a:prstGeom prst="rect">
                      <a:avLst/>
                    </a:prstGeom>
                    <a:noFill/>
                    <a:ln>
                      <a:noFill/>
                    </a:ln>
                  </pic:spPr>
                </pic:pic>
              </a:graphicData>
            </a:graphic>
          </wp:inline>
        </w:drawing>
      </w:r>
    </w:p>
    <w:p w:rsidR="00B72D85" w:rsidRDefault="00E51ED6" w:rsidP="00E51ED6">
      <w:pPr>
        <w:pStyle w:val="GELParrafo"/>
        <w:numPr>
          <w:ilvl w:val="0"/>
          <w:numId w:val="30"/>
        </w:numPr>
      </w:pPr>
      <w:r w:rsidRPr="00E51ED6">
        <w:t>ART_MUSICA_PARTICIPACION</w:t>
      </w:r>
      <w:r w:rsidR="00B72D85">
        <w:t xml:space="preserve">. La tabla es la encargada de almacenar los registros de los diferentes </w:t>
      </w:r>
      <w:r>
        <w:t>usuarios o actores que han participado en las convocatorias</w:t>
      </w:r>
      <w:r w:rsidR="00B72D85">
        <w:t>.  Posee los siguientes campos:</w:t>
      </w:r>
    </w:p>
    <w:p w:rsidR="00B72D85" w:rsidRDefault="00E51ED6" w:rsidP="00B72D85">
      <w:pPr>
        <w:pStyle w:val="GELParrafo"/>
        <w:ind w:left="360"/>
      </w:pPr>
      <w:r>
        <w:rPr>
          <w:noProof/>
          <w:lang w:val="es-CO" w:eastAsia="es-CO"/>
        </w:rPr>
        <w:drawing>
          <wp:inline distT="0" distB="0" distL="0" distR="0">
            <wp:extent cx="5610225" cy="217170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0225" cy="2171700"/>
                    </a:xfrm>
                    <a:prstGeom prst="rect">
                      <a:avLst/>
                    </a:prstGeom>
                    <a:noFill/>
                    <a:ln>
                      <a:noFill/>
                    </a:ln>
                  </pic:spPr>
                </pic:pic>
              </a:graphicData>
            </a:graphic>
          </wp:inline>
        </w:drawing>
      </w:r>
    </w:p>
    <w:p w:rsidR="001A6F7F" w:rsidRPr="001A6F7F" w:rsidRDefault="001A6F7F" w:rsidP="001A6F7F">
      <w:pPr>
        <w:pStyle w:val="GELTtulo3"/>
      </w:pPr>
      <w:r>
        <w:t>MÓDULO CONVOCATORIA DOTACIÓN</w:t>
      </w:r>
    </w:p>
    <w:p w:rsidR="003053DC" w:rsidRDefault="003053DC" w:rsidP="003053DC">
      <w:pPr>
        <w:pStyle w:val="GELParrafo"/>
        <w:numPr>
          <w:ilvl w:val="0"/>
          <w:numId w:val="30"/>
        </w:numPr>
      </w:pPr>
      <w:r w:rsidRPr="003053DC">
        <w:t>ART_MUSICA_DOTACION</w:t>
      </w:r>
      <w:r>
        <w:t>.  La tabla guarda la información de los datos de la dotación para los municipios del Plan Nacional de Música para la Convivencia. Los campos son los siguientes:</w:t>
      </w:r>
    </w:p>
    <w:p w:rsidR="003053DC" w:rsidRDefault="003053DC" w:rsidP="003053DC">
      <w:pPr>
        <w:pStyle w:val="GELParrafo"/>
        <w:ind w:left="360"/>
      </w:pPr>
      <w:r>
        <w:rPr>
          <w:noProof/>
          <w:lang w:val="es-CO" w:eastAsia="es-CO"/>
        </w:rPr>
        <w:lastRenderedPageBreak/>
        <w:drawing>
          <wp:inline distT="0" distB="0" distL="0" distR="0">
            <wp:extent cx="5676900" cy="22479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76900" cy="2247900"/>
                    </a:xfrm>
                    <a:prstGeom prst="rect">
                      <a:avLst/>
                    </a:prstGeom>
                    <a:noFill/>
                    <a:ln>
                      <a:noFill/>
                    </a:ln>
                  </pic:spPr>
                </pic:pic>
              </a:graphicData>
            </a:graphic>
          </wp:inline>
        </w:drawing>
      </w:r>
    </w:p>
    <w:p w:rsidR="003053DC" w:rsidRDefault="003053DC" w:rsidP="003053DC">
      <w:pPr>
        <w:pStyle w:val="GELParrafo"/>
        <w:numPr>
          <w:ilvl w:val="0"/>
          <w:numId w:val="30"/>
        </w:numPr>
      </w:pPr>
      <w:r w:rsidRPr="003053DC">
        <w:t>ART_MUSICA_ENTIDAD_DOTACION</w:t>
      </w:r>
      <w:r>
        <w:t>.  La tabla guarda los datos de las entidades que pueden participar en la convocatoria de dotación.  Los campos son los siguientes:</w:t>
      </w:r>
    </w:p>
    <w:p w:rsidR="00B72D85" w:rsidRDefault="00B72D85" w:rsidP="00B72D85">
      <w:pPr>
        <w:pStyle w:val="GELParrafo"/>
        <w:ind w:left="360"/>
      </w:pPr>
      <w:r>
        <w:rPr>
          <w:noProof/>
          <w:lang w:val="es-CO" w:eastAsia="es-CO"/>
        </w:rPr>
        <w:drawing>
          <wp:inline distT="0" distB="0" distL="0" distR="0">
            <wp:extent cx="5229225" cy="1162050"/>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29225" cy="1162050"/>
                    </a:xfrm>
                    <a:prstGeom prst="rect">
                      <a:avLst/>
                    </a:prstGeom>
                    <a:noFill/>
                    <a:ln>
                      <a:noFill/>
                    </a:ln>
                  </pic:spPr>
                </pic:pic>
              </a:graphicData>
            </a:graphic>
          </wp:inline>
        </w:drawing>
      </w:r>
    </w:p>
    <w:p w:rsidR="003053DC" w:rsidRDefault="003053DC" w:rsidP="003053DC">
      <w:pPr>
        <w:pStyle w:val="GELParrafo"/>
        <w:numPr>
          <w:ilvl w:val="0"/>
          <w:numId w:val="30"/>
        </w:numPr>
      </w:pPr>
      <w:r w:rsidRPr="003053DC">
        <w:t>ART_MUSICA_DOTACION_DOCUMENTOS</w:t>
      </w:r>
      <w:r>
        <w:t>.  La tabla guarda los documentos relacionados con la convocatoria de dotación. Los campos son los siguientes:</w:t>
      </w:r>
    </w:p>
    <w:p w:rsidR="00B72D85" w:rsidRDefault="00B72D85" w:rsidP="00B72D85">
      <w:pPr>
        <w:pStyle w:val="GELParrafo"/>
        <w:ind w:left="360"/>
      </w:pPr>
      <w:r>
        <w:rPr>
          <w:noProof/>
          <w:lang w:val="es-CO" w:eastAsia="es-CO"/>
        </w:rPr>
        <w:drawing>
          <wp:inline distT="0" distB="0" distL="0" distR="0">
            <wp:extent cx="5457825" cy="125730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57825" cy="1257300"/>
                    </a:xfrm>
                    <a:prstGeom prst="rect">
                      <a:avLst/>
                    </a:prstGeom>
                    <a:noFill/>
                    <a:ln>
                      <a:noFill/>
                    </a:ln>
                  </pic:spPr>
                </pic:pic>
              </a:graphicData>
            </a:graphic>
          </wp:inline>
        </w:drawing>
      </w:r>
    </w:p>
    <w:p w:rsidR="003053DC" w:rsidRDefault="003053DC" w:rsidP="003053DC">
      <w:pPr>
        <w:pStyle w:val="GELParrafo"/>
        <w:numPr>
          <w:ilvl w:val="0"/>
          <w:numId w:val="30"/>
        </w:numPr>
      </w:pPr>
      <w:r w:rsidRPr="003053DC">
        <w:t>ART_MUSICA_DOTACION_INSTRUMENTOS</w:t>
      </w:r>
      <w:r>
        <w:t xml:space="preserve">.  La tabla guarda los </w:t>
      </w:r>
      <w:r w:rsidR="00B72D85">
        <w:t>instrumentos</w:t>
      </w:r>
      <w:r>
        <w:t xml:space="preserve"> relacionados con la convocatoria de dotación. Los campos son los siguientes:</w:t>
      </w:r>
    </w:p>
    <w:p w:rsidR="003053DC" w:rsidRDefault="00B72D85" w:rsidP="00B72D85">
      <w:pPr>
        <w:pStyle w:val="GELParrafo"/>
        <w:ind w:left="360"/>
      </w:pPr>
      <w:r>
        <w:rPr>
          <w:noProof/>
          <w:lang w:val="es-CO" w:eastAsia="es-CO"/>
        </w:rPr>
        <w:lastRenderedPageBreak/>
        <w:drawing>
          <wp:inline distT="0" distB="0" distL="0" distR="0">
            <wp:extent cx="5314950" cy="15240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14950" cy="1524000"/>
                    </a:xfrm>
                    <a:prstGeom prst="rect">
                      <a:avLst/>
                    </a:prstGeom>
                    <a:noFill/>
                    <a:ln>
                      <a:noFill/>
                    </a:ln>
                  </pic:spPr>
                </pic:pic>
              </a:graphicData>
            </a:graphic>
          </wp:inline>
        </w:drawing>
      </w:r>
    </w:p>
    <w:p w:rsidR="003053DC" w:rsidRDefault="003053DC" w:rsidP="00B72D85">
      <w:pPr>
        <w:pStyle w:val="GELParrafo"/>
        <w:ind w:left="360"/>
      </w:pPr>
    </w:p>
    <w:p w:rsidR="00AA585A" w:rsidRDefault="00AA585A" w:rsidP="00AA585A">
      <w:pPr>
        <w:pStyle w:val="GELTtulo3"/>
      </w:pPr>
      <w:r>
        <w:t>PROCEDIMIENTOS ALMACENADOS</w:t>
      </w:r>
    </w:p>
    <w:p w:rsidR="00AA585A" w:rsidRDefault="00AA585A" w:rsidP="00AA585A">
      <w:pPr>
        <w:pStyle w:val="GELParrafo"/>
      </w:pPr>
      <w:r>
        <w:t>L</w:t>
      </w:r>
      <w:r w:rsidRPr="00AA585A">
        <w:t>os procedimientos creados para el módulo de convocatoria, son de consultas y son los siguientes</w:t>
      </w:r>
      <w:r>
        <w:t>:</w:t>
      </w:r>
    </w:p>
    <w:p w:rsidR="00AA585A" w:rsidRDefault="00AA585A" w:rsidP="00AA585A">
      <w:pPr>
        <w:pStyle w:val="GELParrafo"/>
        <w:numPr>
          <w:ilvl w:val="0"/>
          <w:numId w:val="30"/>
        </w:numPr>
      </w:pPr>
      <w:r>
        <w:t>ART_MUSICA_LISTADO_CONVOCATORIAS</w:t>
      </w:r>
    </w:p>
    <w:p w:rsidR="00AA585A" w:rsidRDefault="00AA585A" w:rsidP="00AA585A">
      <w:pPr>
        <w:pStyle w:val="GELParrafo"/>
        <w:numPr>
          <w:ilvl w:val="0"/>
          <w:numId w:val="30"/>
        </w:numPr>
      </w:pPr>
      <w:r>
        <w:t>ART_MUSICA_LISTADO_CONVOCATORIAS</w:t>
      </w:r>
    </w:p>
    <w:p w:rsidR="00AA585A" w:rsidRDefault="00AA585A" w:rsidP="00AA585A">
      <w:pPr>
        <w:pStyle w:val="GELParrafo"/>
        <w:numPr>
          <w:ilvl w:val="0"/>
          <w:numId w:val="30"/>
        </w:numPr>
      </w:pPr>
      <w:r>
        <w:t>ART_MUSICA_LISTADO_DOTACION</w:t>
      </w:r>
    </w:p>
    <w:p w:rsidR="00AA585A" w:rsidRPr="00AA585A" w:rsidRDefault="00AA585A" w:rsidP="00AA585A">
      <w:pPr>
        <w:pStyle w:val="GELParrafo"/>
        <w:numPr>
          <w:ilvl w:val="0"/>
          <w:numId w:val="30"/>
        </w:numPr>
      </w:pPr>
      <w:r>
        <w:t>ART_MUSICA_MIS_PARTICIPACIONES</w:t>
      </w:r>
    </w:p>
    <w:p w:rsidR="00AC56E3" w:rsidRPr="00275763" w:rsidRDefault="00AC56E3" w:rsidP="00AC56E3">
      <w:pPr>
        <w:rPr>
          <w:rFonts w:ascii="Arial Narrow" w:hAnsi="Arial Narrow" w:cs="Arial"/>
          <w:sz w:val="24"/>
          <w:szCs w:val="24"/>
          <w:lang w:val="es-CO"/>
        </w:rPr>
      </w:pPr>
      <w:bookmarkStart w:id="14" w:name="_GoBack"/>
      <w:bookmarkEnd w:id="14"/>
    </w:p>
    <w:p w:rsidR="00AC56E3" w:rsidRPr="00275763" w:rsidRDefault="00AC56E3" w:rsidP="00AC56E3">
      <w:pPr>
        <w:rPr>
          <w:rFonts w:ascii="Arial Narrow" w:hAnsi="Arial Narrow" w:cs="Arial"/>
          <w:sz w:val="24"/>
          <w:szCs w:val="24"/>
          <w:lang w:val="es-CO"/>
        </w:rPr>
      </w:pPr>
    </w:p>
    <w:p w:rsidR="00AC56E3" w:rsidRPr="00275763" w:rsidRDefault="00AC56E3" w:rsidP="00AC56E3">
      <w:pPr>
        <w:rPr>
          <w:rFonts w:ascii="Arial Narrow" w:hAnsi="Arial Narrow" w:cs="Arial"/>
          <w:sz w:val="24"/>
          <w:szCs w:val="24"/>
          <w:lang w:val="es-CO"/>
        </w:rPr>
      </w:pPr>
    </w:p>
    <w:p w:rsidR="00CD4810" w:rsidRPr="00275763" w:rsidRDefault="00CD4810" w:rsidP="00764698">
      <w:pPr>
        <w:pStyle w:val="Ttulo1"/>
        <w:widowControl/>
        <w:numPr>
          <w:ilvl w:val="1"/>
          <w:numId w:val="1"/>
        </w:numPr>
        <w:spacing w:before="120" w:after="60" w:line="240" w:lineRule="atLeast"/>
        <w:ind w:hanging="792"/>
        <w:jc w:val="left"/>
        <w:rPr>
          <w:rFonts w:ascii="Arial Narrow" w:hAnsi="Arial Narrow" w:cs="Arial"/>
          <w:sz w:val="24"/>
          <w:szCs w:val="24"/>
          <w:lang w:val="es-CO"/>
        </w:rPr>
      </w:pPr>
      <w:bookmarkStart w:id="15" w:name="_Toc438130385"/>
      <w:r w:rsidRPr="00275763">
        <w:rPr>
          <w:rFonts w:ascii="Arial Narrow" w:hAnsi="Arial Narrow" w:cs="Arial"/>
          <w:sz w:val="24"/>
          <w:szCs w:val="24"/>
          <w:lang w:val="es-CO"/>
        </w:rPr>
        <w:t>Políticas de respaldo</w:t>
      </w:r>
      <w:bookmarkEnd w:id="15"/>
    </w:p>
    <w:p w:rsidR="001439A4" w:rsidRPr="00275763" w:rsidRDefault="001439A4" w:rsidP="001439A4">
      <w:pPr>
        <w:rPr>
          <w:rFonts w:ascii="Arial Narrow" w:hAnsi="Arial Narrow" w:cs="Arial"/>
          <w:sz w:val="24"/>
          <w:szCs w:val="24"/>
          <w:lang w:val="es-CO"/>
        </w:rPr>
      </w:pPr>
    </w:p>
    <w:p w:rsidR="001439A4" w:rsidRPr="00275763" w:rsidRDefault="001439A4" w:rsidP="001439A4">
      <w:pPr>
        <w:pStyle w:val="Prrafodelista"/>
        <w:numPr>
          <w:ilvl w:val="2"/>
          <w:numId w:val="10"/>
        </w:numPr>
        <w:tabs>
          <w:tab w:val="left" w:pos="-900"/>
        </w:tabs>
        <w:jc w:val="both"/>
        <w:rPr>
          <w:rFonts w:ascii="Arial Narrow" w:hAnsi="Arial Narrow" w:cs="Arial"/>
          <w:b/>
          <w:bCs/>
          <w:sz w:val="24"/>
          <w:szCs w:val="24"/>
        </w:rPr>
      </w:pPr>
      <w:r w:rsidRPr="00275763">
        <w:rPr>
          <w:rFonts w:ascii="Arial Narrow" w:hAnsi="Arial Narrow" w:cs="Arial"/>
          <w:b/>
          <w:bCs/>
          <w:sz w:val="24"/>
          <w:szCs w:val="24"/>
        </w:rPr>
        <w:t>Aplicar a la información los siguientes criterios de respaldo a  nivel de archivos y base de datos</w:t>
      </w:r>
    </w:p>
    <w:p w:rsidR="001439A4" w:rsidRPr="00275763" w:rsidRDefault="001439A4" w:rsidP="001439A4">
      <w:pPr>
        <w:tabs>
          <w:tab w:val="left" w:pos="-900"/>
        </w:tabs>
        <w:jc w:val="both"/>
        <w:rPr>
          <w:rFonts w:ascii="Arial Narrow" w:hAnsi="Arial Narrow" w:cs="Arial"/>
          <w:bCs/>
          <w:sz w:val="24"/>
          <w:szCs w:val="24"/>
        </w:rPr>
      </w:pP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8"/>
        <w:gridCol w:w="2899"/>
        <w:gridCol w:w="2899"/>
      </w:tblGrid>
      <w:tr w:rsidR="001439A4" w:rsidRPr="00275763" w:rsidTr="00ED483F">
        <w:tc>
          <w:tcPr>
            <w:tcW w:w="2898" w:type="dxa"/>
            <w:vAlign w:val="center"/>
          </w:tcPr>
          <w:p w:rsidR="001439A4" w:rsidRPr="00275763" w:rsidRDefault="001439A4" w:rsidP="00ED483F">
            <w:pPr>
              <w:tabs>
                <w:tab w:val="left" w:pos="-900"/>
              </w:tabs>
              <w:jc w:val="center"/>
              <w:rPr>
                <w:rFonts w:ascii="Arial Narrow" w:hAnsi="Arial Narrow" w:cs="Arial"/>
                <w:bCs/>
                <w:sz w:val="24"/>
                <w:szCs w:val="24"/>
              </w:rPr>
            </w:pPr>
            <w:r w:rsidRPr="00275763">
              <w:rPr>
                <w:rFonts w:ascii="Arial Narrow" w:hAnsi="Arial Narrow" w:cs="Arial"/>
                <w:bCs/>
                <w:sz w:val="24"/>
                <w:szCs w:val="24"/>
              </w:rPr>
              <w:t>NIVEL REQUERIDO</w:t>
            </w:r>
          </w:p>
        </w:tc>
        <w:tc>
          <w:tcPr>
            <w:tcW w:w="2899" w:type="dxa"/>
            <w:vAlign w:val="center"/>
          </w:tcPr>
          <w:p w:rsidR="001439A4" w:rsidRPr="00275763" w:rsidRDefault="001439A4" w:rsidP="00ED483F">
            <w:pPr>
              <w:tabs>
                <w:tab w:val="left" w:pos="-900"/>
              </w:tabs>
              <w:jc w:val="center"/>
              <w:rPr>
                <w:rFonts w:ascii="Arial Narrow" w:hAnsi="Arial Narrow" w:cs="Arial"/>
                <w:bCs/>
                <w:sz w:val="24"/>
                <w:szCs w:val="24"/>
              </w:rPr>
            </w:pPr>
            <w:r w:rsidRPr="00275763">
              <w:rPr>
                <w:rFonts w:ascii="Arial Narrow" w:hAnsi="Arial Narrow" w:cs="Arial"/>
                <w:bCs/>
                <w:sz w:val="24"/>
                <w:szCs w:val="24"/>
              </w:rPr>
              <w:t>GRADO DE BACKUP</w:t>
            </w:r>
          </w:p>
        </w:tc>
        <w:tc>
          <w:tcPr>
            <w:tcW w:w="2899" w:type="dxa"/>
            <w:vAlign w:val="center"/>
          </w:tcPr>
          <w:p w:rsidR="001439A4" w:rsidRPr="00275763" w:rsidRDefault="001439A4" w:rsidP="00ED483F">
            <w:pPr>
              <w:tabs>
                <w:tab w:val="left" w:pos="-900"/>
              </w:tabs>
              <w:jc w:val="center"/>
              <w:rPr>
                <w:rFonts w:ascii="Arial Narrow" w:hAnsi="Arial Narrow" w:cs="Arial"/>
                <w:bCs/>
                <w:sz w:val="24"/>
                <w:szCs w:val="24"/>
              </w:rPr>
            </w:pPr>
            <w:r w:rsidRPr="00275763">
              <w:rPr>
                <w:rFonts w:ascii="Arial Narrow" w:hAnsi="Arial Narrow" w:cs="Arial"/>
                <w:bCs/>
                <w:sz w:val="24"/>
                <w:szCs w:val="24"/>
              </w:rPr>
              <w:t>FRECUENCIA</w:t>
            </w:r>
          </w:p>
        </w:tc>
      </w:tr>
      <w:tr w:rsidR="001439A4" w:rsidRPr="00275763" w:rsidTr="00ED483F">
        <w:tc>
          <w:tcPr>
            <w:tcW w:w="2898" w:type="dxa"/>
          </w:tcPr>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Aplicación</w:t>
            </w:r>
          </w:p>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 xml:space="preserve">Bases de datos, </w:t>
            </w:r>
          </w:p>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 xml:space="preserve">Servidor, </w:t>
            </w:r>
          </w:p>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etc</w:t>
            </w:r>
          </w:p>
        </w:tc>
        <w:tc>
          <w:tcPr>
            <w:tcW w:w="2899" w:type="dxa"/>
          </w:tcPr>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Completo</w:t>
            </w:r>
          </w:p>
          <w:p w:rsidR="001439A4" w:rsidRPr="00275763" w:rsidRDefault="001439A4" w:rsidP="00ED483F">
            <w:pPr>
              <w:tabs>
                <w:tab w:val="left" w:pos="-900"/>
              </w:tabs>
              <w:jc w:val="both"/>
              <w:rPr>
                <w:rFonts w:ascii="Arial Narrow" w:hAnsi="Arial Narrow" w:cs="Arial"/>
                <w:bCs/>
                <w:sz w:val="24"/>
                <w:szCs w:val="24"/>
              </w:rPr>
            </w:pPr>
          </w:p>
        </w:tc>
        <w:tc>
          <w:tcPr>
            <w:tcW w:w="2899" w:type="dxa"/>
          </w:tcPr>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 xml:space="preserve">Semanal, </w:t>
            </w:r>
          </w:p>
          <w:p w:rsidR="001439A4" w:rsidRPr="00275763" w:rsidRDefault="001439A4" w:rsidP="00ED483F">
            <w:pPr>
              <w:tabs>
                <w:tab w:val="left" w:pos="-900"/>
              </w:tabs>
              <w:jc w:val="both"/>
              <w:rPr>
                <w:rFonts w:ascii="Arial Narrow" w:hAnsi="Arial Narrow" w:cs="Arial"/>
                <w:bCs/>
                <w:sz w:val="24"/>
                <w:szCs w:val="24"/>
              </w:rPr>
            </w:pPr>
            <w:r w:rsidRPr="00275763">
              <w:rPr>
                <w:rFonts w:ascii="Arial Narrow" w:hAnsi="Arial Narrow" w:cs="Arial"/>
                <w:bCs/>
                <w:sz w:val="24"/>
                <w:szCs w:val="24"/>
              </w:rPr>
              <w:t>Diario</w:t>
            </w:r>
          </w:p>
        </w:tc>
      </w:tr>
    </w:tbl>
    <w:p w:rsidR="00CD4810" w:rsidRPr="00275763" w:rsidRDefault="001439A4" w:rsidP="001439A4">
      <w:pPr>
        <w:spacing w:before="120" w:after="60"/>
        <w:ind w:right="51"/>
        <w:rPr>
          <w:rFonts w:ascii="Arial Narrow" w:hAnsi="Arial Narrow" w:cs="Arial"/>
          <w:bCs/>
          <w:sz w:val="24"/>
          <w:szCs w:val="24"/>
        </w:rPr>
      </w:pPr>
      <w:r w:rsidRPr="00275763">
        <w:rPr>
          <w:rFonts w:ascii="Arial Narrow" w:hAnsi="Arial Narrow" w:cs="Arial"/>
          <w:bCs/>
          <w:sz w:val="24"/>
          <w:szCs w:val="24"/>
        </w:rPr>
        <w:t>El responsable de las copias de seguridad con el líder de seguridad, deben realizar trimestralmente pruebas de recuperación y calidad de la información de manera aleatoria, y dejar registro a través de un incidente en la mesa de ayuda o en caso de no existir sistema mediante acta.</w:t>
      </w:r>
    </w:p>
    <w:p w:rsidR="001439A4" w:rsidRPr="00275763" w:rsidRDefault="001439A4" w:rsidP="001439A4">
      <w:pPr>
        <w:spacing w:before="120" w:after="60"/>
        <w:ind w:right="51"/>
        <w:rPr>
          <w:rFonts w:ascii="Arial Narrow" w:hAnsi="Arial Narrow" w:cs="Arial"/>
          <w:bCs/>
          <w:sz w:val="24"/>
          <w:szCs w:val="24"/>
        </w:rPr>
      </w:pPr>
      <w:r w:rsidRPr="00275763">
        <w:rPr>
          <w:rFonts w:ascii="Arial Narrow" w:hAnsi="Arial Narrow" w:cs="Arial"/>
          <w:bCs/>
          <w:sz w:val="24"/>
          <w:szCs w:val="24"/>
        </w:rPr>
        <w:lastRenderedPageBreak/>
        <w:t>Cuando se presenten cambios del ambiente productivo y dependiendo de los recursos disponibles se debe contemplar la actualización de la parametrización de la librería de respaldo y la inclusión dentro de los mecanismos de respaldo disponibles</w:t>
      </w:r>
    </w:p>
    <w:p w:rsidR="001439A4" w:rsidRPr="00275763" w:rsidRDefault="001439A4" w:rsidP="001439A4">
      <w:pPr>
        <w:spacing w:before="120" w:after="60"/>
        <w:ind w:right="51"/>
        <w:rPr>
          <w:rFonts w:ascii="Arial Narrow" w:hAnsi="Arial Narrow" w:cs="Arial"/>
          <w:sz w:val="24"/>
          <w:szCs w:val="24"/>
          <w:lang w:val="es-CO"/>
        </w:rPr>
      </w:pPr>
      <w:r w:rsidRPr="00275763">
        <w:rPr>
          <w:rFonts w:ascii="Arial Narrow" w:hAnsi="Arial Narrow" w:cs="Arial"/>
          <w:bCs/>
          <w:sz w:val="24"/>
          <w:szCs w:val="24"/>
        </w:rPr>
        <w:t>Las cintas de respaldo serán identificadas conforme lo permite la librería de backup y en otros mecanismos de respaldo se deberán identificar con el contenido y fecha de realización, al igual con el número de veces que ha sido usado el mecanismo</w:t>
      </w:r>
    </w:p>
    <w:p w:rsidR="001439A4" w:rsidRPr="00275763" w:rsidRDefault="001439A4" w:rsidP="001439A4">
      <w:pPr>
        <w:spacing w:before="120" w:after="60"/>
        <w:ind w:left="1440" w:right="51"/>
        <w:rPr>
          <w:rFonts w:ascii="Arial Narrow" w:hAnsi="Arial Narrow" w:cs="Arial"/>
          <w:sz w:val="24"/>
          <w:szCs w:val="24"/>
          <w:lang w:val="es-CO"/>
        </w:rPr>
      </w:pPr>
    </w:p>
    <w:p w:rsidR="00CD4810" w:rsidRPr="00275763" w:rsidRDefault="00CD4810" w:rsidP="00764698">
      <w:pPr>
        <w:pStyle w:val="Ttulo1"/>
        <w:widowControl/>
        <w:numPr>
          <w:ilvl w:val="1"/>
          <w:numId w:val="1"/>
        </w:numPr>
        <w:spacing w:before="120" w:after="60" w:line="240" w:lineRule="atLeast"/>
        <w:ind w:hanging="792"/>
        <w:jc w:val="left"/>
        <w:rPr>
          <w:rFonts w:ascii="Arial Narrow" w:hAnsi="Arial Narrow" w:cs="Arial"/>
          <w:sz w:val="24"/>
          <w:szCs w:val="24"/>
          <w:highlight w:val="yellow"/>
          <w:lang w:val="es-CO"/>
        </w:rPr>
      </w:pPr>
      <w:bookmarkStart w:id="16" w:name="_Toc438130386"/>
      <w:r w:rsidRPr="00275763">
        <w:rPr>
          <w:rFonts w:ascii="Arial Narrow" w:hAnsi="Arial Narrow" w:cs="Arial"/>
          <w:sz w:val="24"/>
          <w:szCs w:val="24"/>
          <w:highlight w:val="yellow"/>
          <w:lang w:val="es-CO"/>
        </w:rPr>
        <w:t>Descripci</w:t>
      </w:r>
      <w:r w:rsidR="00764698" w:rsidRPr="00275763">
        <w:rPr>
          <w:rFonts w:ascii="Arial Narrow" w:hAnsi="Arial Narrow" w:cs="Arial"/>
          <w:sz w:val="24"/>
          <w:szCs w:val="24"/>
          <w:highlight w:val="yellow"/>
          <w:lang w:val="es-CO"/>
        </w:rPr>
        <w:t>ó</w:t>
      </w:r>
      <w:r w:rsidRPr="00275763">
        <w:rPr>
          <w:rFonts w:ascii="Arial Narrow" w:hAnsi="Arial Narrow" w:cs="Arial"/>
          <w:sz w:val="24"/>
          <w:szCs w:val="24"/>
          <w:highlight w:val="yellow"/>
          <w:lang w:val="es-CO"/>
        </w:rPr>
        <w:t>n de exposición de servicios (interfaces con otros sistemas)</w:t>
      </w:r>
      <w:bookmarkEnd w:id="16"/>
    </w:p>
    <w:p w:rsidR="00CD4810" w:rsidRPr="00275763" w:rsidRDefault="00BA06CB" w:rsidP="004D2E58">
      <w:pPr>
        <w:numPr>
          <w:ilvl w:val="12"/>
          <w:numId w:val="0"/>
        </w:numPr>
        <w:spacing w:before="120" w:after="60"/>
        <w:ind w:right="51"/>
        <w:rPr>
          <w:rFonts w:ascii="Arial Narrow" w:hAnsi="Arial Narrow" w:cs="Arial"/>
          <w:sz w:val="24"/>
          <w:szCs w:val="24"/>
          <w:lang w:val="es-CO"/>
        </w:rPr>
      </w:pPr>
      <w:r w:rsidRPr="00275763">
        <w:rPr>
          <w:rFonts w:ascii="Arial Narrow" w:hAnsi="Arial Narrow" w:cs="Arial"/>
          <w:sz w:val="24"/>
          <w:szCs w:val="24"/>
          <w:lang w:val="es-CO"/>
        </w:rPr>
        <w:t>Se realizaron los siguientes servicios:</w:t>
      </w:r>
    </w:p>
    <w:p w:rsidR="00BA06CB" w:rsidRPr="00275763" w:rsidRDefault="00BA06CB" w:rsidP="00BA06CB">
      <w:pPr>
        <w:pStyle w:val="Prrafodelista"/>
        <w:numPr>
          <w:ilvl w:val="0"/>
          <w:numId w:val="19"/>
        </w:numPr>
        <w:spacing w:before="120" w:after="60"/>
        <w:ind w:right="51"/>
        <w:rPr>
          <w:rFonts w:ascii="Arial Narrow" w:hAnsi="Arial Narrow" w:cs="Arial"/>
          <w:sz w:val="24"/>
          <w:szCs w:val="24"/>
          <w:lang w:val="es-CO"/>
        </w:rPr>
      </w:pPr>
      <w:r w:rsidRPr="00275763">
        <w:rPr>
          <w:rFonts w:ascii="Arial Narrow" w:hAnsi="Arial Narrow" w:cs="Arial"/>
          <w:sz w:val="24"/>
          <w:szCs w:val="24"/>
          <w:lang w:val="es-CO"/>
        </w:rPr>
        <w:t>Agentes</w:t>
      </w:r>
    </w:p>
    <w:p w:rsidR="009B1DC0" w:rsidRPr="00275763" w:rsidRDefault="009B1DC0" w:rsidP="00BA06CB">
      <w:pPr>
        <w:pStyle w:val="Prrafodelista"/>
        <w:numPr>
          <w:ilvl w:val="0"/>
          <w:numId w:val="19"/>
        </w:numPr>
        <w:spacing w:before="120" w:after="60"/>
        <w:ind w:right="51"/>
        <w:rPr>
          <w:rFonts w:ascii="Arial Narrow" w:hAnsi="Arial Narrow" w:cs="Arial"/>
          <w:sz w:val="24"/>
          <w:szCs w:val="24"/>
          <w:lang w:val="es-CO"/>
        </w:rPr>
      </w:pPr>
      <w:r w:rsidRPr="00275763">
        <w:rPr>
          <w:rFonts w:ascii="Arial Narrow" w:hAnsi="Arial Narrow" w:cs="Arial"/>
          <w:sz w:val="24"/>
          <w:szCs w:val="24"/>
          <w:lang w:val="es-CO"/>
        </w:rPr>
        <w:t>Escuelas de Música</w:t>
      </w:r>
    </w:p>
    <w:p w:rsidR="00BA06CB" w:rsidRPr="00275763" w:rsidRDefault="00BA06CB" w:rsidP="00BA06CB">
      <w:pPr>
        <w:pStyle w:val="Prrafodelista"/>
        <w:numPr>
          <w:ilvl w:val="0"/>
          <w:numId w:val="19"/>
        </w:numPr>
        <w:spacing w:before="120" w:after="60"/>
        <w:ind w:right="51"/>
        <w:rPr>
          <w:rFonts w:ascii="Arial Narrow" w:hAnsi="Arial Narrow" w:cs="Arial"/>
          <w:sz w:val="24"/>
          <w:szCs w:val="24"/>
          <w:lang w:val="es-CO"/>
        </w:rPr>
      </w:pPr>
      <w:r w:rsidRPr="00275763">
        <w:rPr>
          <w:rFonts w:ascii="Arial Narrow" w:hAnsi="Arial Narrow" w:cs="Arial"/>
          <w:sz w:val="24"/>
          <w:szCs w:val="24"/>
          <w:lang w:val="es-CO"/>
        </w:rPr>
        <w:t>Entidades</w:t>
      </w:r>
    </w:p>
    <w:p w:rsidR="00BA06CB" w:rsidRPr="00275763" w:rsidRDefault="00BA06CB" w:rsidP="00BA06CB">
      <w:pPr>
        <w:pStyle w:val="Prrafodelista"/>
        <w:numPr>
          <w:ilvl w:val="0"/>
          <w:numId w:val="19"/>
        </w:numPr>
        <w:spacing w:before="120" w:after="60"/>
        <w:ind w:right="51"/>
        <w:rPr>
          <w:rFonts w:ascii="Arial Narrow" w:hAnsi="Arial Narrow" w:cs="Arial"/>
          <w:sz w:val="24"/>
          <w:szCs w:val="24"/>
          <w:lang w:val="es-CO"/>
        </w:rPr>
      </w:pPr>
      <w:r w:rsidRPr="00275763">
        <w:rPr>
          <w:rFonts w:ascii="Arial Narrow" w:hAnsi="Arial Narrow" w:cs="Arial"/>
          <w:sz w:val="24"/>
          <w:szCs w:val="24"/>
          <w:lang w:val="es-CO"/>
        </w:rPr>
        <w:t>Agrupaciones</w:t>
      </w:r>
    </w:p>
    <w:p w:rsidR="009B1DC0" w:rsidRPr="00275763" w:rsidRDefault="009B1DC0" w:rsidP="009B1DC0">
      <w:pPr>
        <w:pStyle w:val="Prrafodelista"/>
        <w:spacing w:before="120" w:after="60"/>
        <w:ind w:right="51"/>
        <w:rPr>
          <w:rFonts w:ascii="Arial Narrow" w:hAnsi="Arial Narrow" w:cs="Arial"/>
          <w:sz w:val="24"/>
          <w:szCs w:val="24"/>
          <w:lang w:val="es-CO"/>
        </w:rPr>
      </w:pPr>
    </w:p>
    <w:p w:rsidR="00E656F9" w:rsidRPr="00275763" w:rsidRDefault="009B1DC0" w:rsidP="00E656F9">
      <w:pPr>
        <w:pStyle w:val="Prrafodelista"/>
        <w:numPr>
          <w:ilvl w:val="2"/>
          <w:numId w:val="22"/>
        </w:numPr>
        <w:jc w:val="both"/>
        <w:rPr>
          <w:rFonts w:ascii="Arial Narrow" w:hAnsi="Arial Narrow" w:cs="Arial"/>
          <w:sz w:val="24"/>
          <w:szCs w:val="24"/>
        </w:rPr>
      </w:pPr>
      <w:r w:rsidRPr="00275763">
        <w:rPr>
          <w:rFonts w:ascii="Arial Narrow" w:hAnsi="Arial Narrow" w:cs="Arial"/>
          <w:b/>
          <w:sz w:val="24"/>
          <w:szCs w:val="24"/>
        </w:rPr>
        <w:t>SERVICIO</w:t>
      </w:r>
      <w:r w:rsidR="00E656F9" w:rsidRPr="00275763">
        <w:rPr>
          <w:rFonts w:ascii="Arial Narrow" w:hAnsi="Arial Narrow" w:cs="Arial"/>
          <w:b/>
          <w:sz w:val="24"/>
          <w:szCs w:val="24"/>
        </w:rPr>
        <w:t xml:space="preserve"> </w:t>
      </w:r>
      <w:r w:rsidRPr="00275763">
        <w:rPr>
          <w:rFonts w:ascii="Arial Narrow" w:hAnsi="Arial Narrow" w:cs="Arial"/>
          <w:b/>
          <w:sz w:val="24"/>
          <w:szCs w:val="24"/>
        </w:rPr>
        <w:t>AGENTES</w:t>
      </w:r>
    </w:p>
    <w:p w:rsidR="00E656F9" w:rsidRPr="00275763" w:rsidRDefault="00E656F9" w:rsidP="00E656F9">
      <w:pPr>
        <w:pStyle w:val="Prrafodelista"/>
        <w:ind w:left="0"/>
        <w:jc w:val="both"/>
        <w:rPr>
          <w:rFonts w:ascii="Arial Narrow" w:hAnsi="Arial Narrow" w:cs="Arial"/>
          <w:b/>
          <w:sz w:val="24"/>
          <w:szCs w:val="24"/>
        </w:rPr>
      </w:pPr>
    </w:p>
    <w:p w:rsidR="00E656F9" w:rsidRPr="00275763" w:rsidRDefault="00E656F9" w:rsidP="00E656F9">
      <w:pPr>
        <w:pStyle w:val="Prrafodelista"/>
        <w:numPr>
          <w:ilvl w:val="3"/>
          <w:numId w:val="1"/>
        </w:numPr>
        <w:tabs>
          <w:tab w:val="clear" w:pos="1800"/>
          <w:tab w:val="num" w:pos="567"/>
        </w:tabs>
        <w:spacing w:after="160" w:line="259" w:lineRule="auto"/>
        <w:ind w:left="709" w:hanging="709"/>
        <w:jc w:val="both"/>
        <w:rPr>
          <w:rFonts w:ascii="Arial Narrow" w:hAnsi="Arial Narrow" w:cs="Arial"/>
          <w:b/>
          <w:sz w:val="24"/>
          <w:szCs w:val="24"/>
        </w:rPr>
      </w:pPr>
      <w:r w:rsidRPr="00275763">
        <w:rPr>
          <w:rFonts w:ascii="Arial Narrow" w:hAnsi="Arial Narrow" w:cs="Arial"/>
          <w:b/>
          <w:sz w:val="24"/>
          <w:szCs w:val="24"/>
        </w:rPr>
        <w:t>ESTRUCTURA DATOS</w:t>
      </w:r>
    </w:p>
    <w:p w:rsidR="00E656F9" w:rsidRPr="00275763" w:rsidRDefault="00E656F9" w:rsidP="00E656F9">
      <w:pPr>
        <w:jc w:val="both"/>
        <w:rPr>
          <w:rFonts w:ascii="Arial Narrow" w:hAnsi="Arial Narrow" w:cs="Arial"/>
          <w:sz w:val="24"/>
          <w:szCs w:val="24"/>
        </w:rPr>
      </w:pPr>
      <w:r w:rsidRPr="00275763">
        <w:rPr>
          <w:rFonts w:ascii="Arial Narrow" w:hAnsi="Arial Narrow" w:cs="Arial"/>
          <w:sz w:val="24"/>
          <w:szCs w:val="24"/>
        </w:rPr>
        <w:t>La estructura se encuentra basada en el lenguaje común de intercambio de información y quedo de la siguiente manera:</w:t>
      </w:r>
    </w:p>
    <w:p w:rsidR="00E656F9" w:rsidRPr="00275763" w:rsidRDefault="00E656F9" w:rsidP="00E656F9">
      <w:pPr>
        <w:jc w:val="both"/>
        <w:rPr>
          <w:rFonts w:ascii="Arial Narrow" w:hAnsi="Arial Narrow" w:cs="Arial"/>
          <w:sz w:val="24"/>
          <w:szCs w:val="24"/>
        </w:rPr>
      </w:pPr>
    </w:p>
    <w:tbl>
      <w:tblPr>
        <w:tblStyle w:val="Tablaconcuadrcula"/>
        <w:tblW w:w="0" w:type="auto"/>
        <w:tblLook w:val="04A0" w:firstRow="1" w:lastRow="0" w:firstColumn="1" w:lastColumn="0" w:noHBand="0" w:noVBand="1"/>
      </w:tblPr>
      <w:tblGrid>
        <w:gridCol w:w="8828"/>
      </w:tblGrid>
      <w:tr w:rsidR="00E656F9" w:rsidRPr="00275763" w:rsidTr="001A6F7F">
        <w:tc>
          <w:tcPr>
            <w:tcW w:w="8828" w:type="dxa"/>
          </w:tcPr>
          <w:p w:rsidR="00E656F9" w:rsidRPr="00275763" w:rsidRDefault="00E656F9" w:rsidP="001A6F7F">
            <w:pPr>
              <w:jc w:val="both"/>
              <w:rPr>
                <w:rFonts w:ascii="Arial Narrow" w:hAnsi="Arial Narrow" w:cs="Arial"/>
                <w:b/>
                <w:sz w:val="24"/>
                <w:szCs w:val="24"/>
              </w:rPr>
            </w:pPr>
            <w:r w:rsidRPr="00275763">
              <w:rPr>
                <w:rFonts w:ascii="Arial Narrow" w:hAnsi="Arial Narrow" w:cs="Arial"/>
                <w:b/>
                <w:sz w:val="24"/>
                <w:szCs w:val="24"/>
              </w:rPr>
              <w:t xml:space="preserve">Estructura </w:t>
            </w:r>
            <w:proofErr w:type="spellStart"/>
            <w:r w:rsidRPr="00275763">
              <w:rPr>
                <w:rFonts w:ascii="Arial Narrow" w:hAnsi="Arial Narrow" w:cs="Arial"/>
                <w:b/>
                <w:sz w:val="24"/>
                <w:szCs w:val="24"/>
              </w:rPr>
              <w:t>AgenteData</w:t>
            </w:r>
            <w:proofErr w:type="spellEnd"/>
          </w:p>
        </w:tc>
      </w:tr>
      <w:tr w:rsidR="00E656F9" w:rsidRPr="00275763" w:rsidTr="001A6F7F">
        <w:tc>
          <w:tcPr>
            <w:tcW w:w="8828" w:type="dxa"/>
          </w:tcPr>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a:AgenteData</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a:AgenteId</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a:AgenteId</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a:CodigoMunicipio</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a:CodigoMunicipio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a:CorreoElectronico</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a:CorreoElectronico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a:Direccion</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a:Direccion</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a:FechaActualizacion</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a:FechaActualizacion</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a:FechaCreacion</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a:FechaCreacion</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a:FechaNacimiento</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a:FechaNacimiento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a:Genero</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a:Genero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a:Imagen</w:t>
            </w:r>
            <w:proofErr w:type="spellEnd"/>
            <w:r w:rsidRPr="00275763">
              <w:rPr>
                <w:rFonts w:ascii="Arial Narrow" w:hAnsi="Arial Narrow" w:cs="Arial"/>
                <w:sz w:val="24"/>
                <w:szCs w:val="24"/>
              </w:rPr>
              <w:t xml:space="preserve"> i:nil="true"/&gt;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a:Latitud</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a:Latitud</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a:Longitud</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a:Longitud</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a:Mensaje</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a:NumeroDocumento</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a:NumeroDocumento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a:PrimerApellido</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a:PrimerApellido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a:PrimerNombre</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a:PrimerNombre</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a:SegundoApellido</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a:SegundoApellido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a:SegundoNombre</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a:SegundoNombre</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lastRenderedPageBreak/>
              <w:t xml:space="preserve">               &lt;</w:t>
            </w:r>
            <w:proofErr w:type="spellStart"/>
            <w:r w:rsidRPr="00275763">
              <w:rPr>
                <w:rFonts w:ascii="Arial Narrow" w:hAnsi="Arial Narrow" w:cs="Arial"/>
                <w:sz w:val="24"/>
                <w:szCs w:val="24"/>
              </w:rPr>
              <w:t>a:Telefono</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a:Telefono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a:TipoDocumento</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a:TipoDocumento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a:AgenteData</w:t>
            </w:r>
            <w:proofErr w:type="spellEnd"/>
            <w:r w:rsidRPr="00275763">
              <w:rPr>
                <w:rFonts w:ascii="Arial Narrow" w:hAnsi="Arial Narrow" w:cs="Arial"/>
                <w:sz w:val="24"/>
                <w:szCs w:val="24"/>
              </w:rPr>
              <w:t>&gt;</w:t>
            </w:r>
          </w:p>
        </w:tc>
      </w:tr>
    </w:tbl>
    <w:p w:rsidR="00E656F9" w:rsidRPr="00275763" w:rsidRDefault="00E656F9" w:rsidP="00E656F9">
      <w:pPr>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numPr>
          <w:ilvl w:val="3"/>
          <w:numId w:val="1"/>
        </w:numPr>
        <w:spacing w:after="160" w:line="259" w:lineRule="auto"/>
        <w:jc w:val="both"/>
        <w:rPr>
          <w:rFonts w:ascii="Arial Narrow" w:hAnsi="Arial Narrow" w:cs="Arial"/>
          <w:b/>
          <w:sz w:val="24"/>
          <w:szCs w:val="24"/>
        </w:rPr>
      </w:pPr>
      <w:r w:rsidRPr="00275763">
        <w:rPr>
          <w:rFonts w:ascii="Arial Narrow" w:hAnsi="Arial Narrow" w:cs="Arial"/>
          <w:b/>
          <w:sz w:val="24"/>
          <w:szCs w:val="24"/>
        </w:rPr>
        <w:t>MÉTODOS</w:t>
      </w:r>
    </w:p>
    <w:p w:rsidR="00E656F9" w:rsidRPr="00275763" w:rsidRDefault="00E656F9" w:rsidP="00E656F9">
      <w:pPr>
        <w:pStyle w:val="Prrafodelista"/>
        <w:ind w:left="0"/>
        <w:jc w:val="both"/>
        <w:rPr>
          <w:rFonts w:ascii="Arial Narrow" w:hAnsi="Arial Narrow" w:cs="Arial"/>
          <w:sz w:val="24"/>
          <w:szCs w:val="24"/>
        </w:rPr>
      </w:pPr>
      <w:r w:rsidRPr="00275763">
        <w:rPr>
          <w:rFonts w:ascii="Arial Narrow" w:hAnsi="Arial Narrow" w:cs="Arial"/>
          <w:sz w:val="24"/>
          <w:szCs w:val="24"/>
        </w:rPr>
        <w:t>El servicio cuenta con los siguientes métodos:</w:t>
      </w: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ConsultarAgentes</w:t>
      </w:r>
      <w:proofErr w:type="spellEnd"/>
      <w:r w:rsidRPr="00275763">
        <w:rPr>
          <w:rFonts w:ascii="Arial Narrow" w:hAnsi="Arial Narrow" w:cs="Arial"/>
          <w:b/>
          <w:sz w:val="24"/>
          <w:szCs w:val="24"/>
        </w:rPr>
        <w:t xml:space="preserve">.  </w:t>
      </w:r>
      <w:r w:rsidRPr="00275763">
        <w:rPr>
          <w:rFonts w:ascii="Arial Narrow" w:hAnsi="Arial Narrow" w:cs="Arial"/>
          <w:sz w:val="24"/>
          <w:szCs w:val="24"/>
        </w:rPr>
        <w:t xml:space="preserve">Solicita los siguientes parámetros de entrada:  </w:t>
      </w:r>
    </w:p>
    <w:tbl>
      <w:tblPr>
        <w:tblStyle w:val="Tablaconcuadrcula"/>
        <w:tblW w:w="0" w:type="auto"/>
        <w:tblInd w:w="360" w:type="dxa"/>
        <w:tblLook w:val="04A0" w:firstRow="1" w:lastRow="0" w:firstColumn="1" w:lastColumn="0" w:noHBand="0" w:noVBand="1"/>
      </w:tblPr>
      <w:tblGrid>
        <w:gridCol w:w="4229"/>
        <w:gridCol w:w="4239"/>
      </w:tblGrid>
      <w:tr w:rsidR="00E656F9" w:rsidRPr="00275763" w:rsidTr="001A6F7F">
        <w:tc>
          <w:tcPr>
            <w:tcW w:w="4229"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4239"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r>
      <w:tr w:rsidR="00E656F9" w:rsidRPr="00275763" w:rsidTr="001A6F7F">
        <w:tc>
          <w:tcPr>
            <w:tcW w:w="422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423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r>
      <w:tr w:rsidR="00E656F9" w:rsidRPr="00275763" w:rsidTr="001A6F7F">
        <w:tc>
          <w:tcPr>
            <w:tcW w:w="422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423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r>
    </w:tbl>
    <w:p w:rsidR="00E656F9" w:rsidRPr="00275763" w:rsidRDefault="00E656F9" w:rsidP="00E656F9">
      <w:pPr>
        <w:pStyle w:val="Prrafodelista"/>
        <w:ind w:left="360" w:firstLine="348"/>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r w:rsidRPr="00275763">
        <w:rPr>
          <w:rFonts w:ascii="Arial Narrow" w:hAnsi="Arial Narrow" w:cs="Arial"/>
          <w:sz w:val="24"/>
          <w:szCs w:val="24"/>
        </w:rPr>
        <w:t xml:space="preserve">Retorna un listado de tipo de la estructura </w:t>
      </w:r>
      <w:proofErr w:type="spellStart"/>
      <w:r w:rsidRPr="00275763">
        <w:rPr>
          <w:rFonts w:ascii="Arial Narrow" w:hAnsi="Arial Narrow" w:cs="Arial"/>
          <w:sz w:val="24"/>
          <w:szCs w:val="24"/>
        </w:rPr>
        <w:t>AgenteData</w:t>
      </w:r>
      <w:proofErr w:type="spellEnd"/>
      <w:r w:rsidRPr="00275763">
        <w:rPr>
          <w:rFonts w:ascii="Arial Narrow" w:hAnsi="Arial Narrow" w:cs="Arial"/>
          <w:sz w:val="24"/>
          <w:szCs w:val="24"/>
        </w:rPr>
        <w:t xml:space="preserve"> (descrita en el punto 3.2).  </w:t>
      </w:r>
    </w:p>
    <w:p w:rsidR="00E656F9" w:rsidRPr="00275763" w:rsidRDefault="00E656F9" w:rsidP="00E656F9">
      <w:pPr>
        <w:pStyle w:val="Prrafodelista"/>
        <w:ind w:left="360" w:firstLine="348"/>
        <w:jc w:val="both"/>
        <w:rPr>
          <w:rFonts w:ascii="Arial Narrow" w:hAnsi="Arial Narrow" w:cs="Arial"/>
          <w:sz w:val="24"/>
          <w:szCs w:val="24"/>
        </w:rPr>
      </w:pPr>
    </w:p>
    <w:p w:rsidR="00E656F9" w:rsidRPr="00275763" w:rsidRDefault="00E656F9" w:rsidP="00E656F9">
      <w:pPr>
        <w:jc w:val="both"/>
        <w:rPr>
          <w:rFonts w:ascii="Arial Narrow" w:hAnsi="Arial Narrow" w:cs="Arial"/>
          <w:b/>
          <w:sz w:val="24"/>
          <w:szCs w:val="24"/>
        </w:rPr>
      </w:pPr>
      <w:r w:rsidRPr="00275763">
        <w:rPr>
          <w:rFonts w:ascii="Arial Narrow" w:hAnsi="Arial Narrow" w:cs="Arial"/>
          <w:sz w:val="24"/>
          <w:szCs w:val="24"/>
        </w:rPr>
        <w:t>Devuelve todos los agentes que pertenecen al departamento autenticado.</w:t>
      </w: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ConsultarAgentesPorId</w:t>
      </w:r>
      <w:proofErr w:type="spellEnd"/>
      <w:r w:rsidRPr="00275763">
        <w:rPr>
          <w:rFonts w:ascii="Arial Narrow" w:hAnsi="Arial Narrow" w:cs="Arial"/>
          <w:b/>
          <w:sz w:val="24"/>
          <w:szCs w:val="24"/>
        </w:rPr>
        <w:t>.</w:t>
      </w:r>
      <w:r w:rsidRPr="00275763">
        <w:rPr>
          <w:rFonts w:ascii="Arial Narrow" w:hAnsi="Arial Narrow" w:cs="Arial"/>
          <w:sz w:val="24"/>
          <w:szCs w:val="24"/>
        </w:rPr>
        <w:t xml:space="preserve"> Solicita los siguientes parámetros de entrada:  </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0" w:type="auto"/>
        <w:tblInd w:w="360" w:type="dxa"/>
        <w:tblLook w:val="04A0" w:firstRow="1" w:lastRow="0" w:firstColumn="1" w:lastColumn="0" w:noHBand="0" w:noVBand="1"/>
      </w:tblPr>
      <w:tblGrid>
        <w:gridCol w:w="2329"/>
        <w:gridCol w:w="2409"/>
        <w:gridCol w:w="3730"/>
      </w:tblGrid>
      <w:tr w:rsidR="00E656F9" w:rsidRPr="00275763" w:rsidTr="001A6F7F">
        <w:tc>
          <w:tcPr>
            <w:tcW w:w="2329"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2409"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3730"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1A6F7F">
        <w:tc>
          <w:tcPr>
            <w:tcW w:w="232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240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3730"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32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240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3730"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329" w:type="dxa"/>
          </w:tcPr>
          <w:p w:rsidR="00E656F9" w:rsidRPr="00275763" w:rsidRDefault="00E656F9" w:rsidP="001A6F7F">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AgenteId</w:t>
            </w:r>
            <w:proofErr w:type="spellEnd"/>
          </w:p>
        </w:tc>
        <w:tc>
          <w:tcPr>
            <w:tcW w:w="240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Entero</w:t>
            </w:r>
          </w:p>
        </w:tc>
        <w:tc>
          <w:tcPr>
            <w:tcW w:w="3730" w:type="dxa"/>
          </w:tcPr>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El parámetro </w:t>
            </w:r>
            <w:proofErr w:type="spellStart"/>
            <w:r w:rsidRPr="00275763">
              <w:rPr>
                <w:rFonts w:ascii="Arial Narrow" w:hAnsi="Arial Narrow" w:cs="Arial"/>
                <w:sz w:val="24"/>
                <w:szCs w:val="24"/>
              </w:rPr>
              <w:t>AgenteId</w:t>
            </w:r>
            <w:proofErr w:type="spellEnd"/>
            <w:r w:rsidRPr="00275763">
              <w:rPr>
                <w:rFonts w:ascii="Arial Narrow" w:hAnsi="Arial Narrow" w:cs="Arial"/>
                <w:sz w:val="24"/>
                <w:szCs w:val="24"/>
              </w:rPr>
              <w:t xml:space="preserve"> es el identificador de SIMUS </w:t>
            </w:r>
          </w:p>
          <w:p w:rsidR="00E656F9" w:rsidRPr="00275763" w:rsidRDefault="00E656F9" w:rsidP="001A6F7F">
            <w:pPr>
              <w:pStyle w:val="Prrafodelista"/>
              <w:ind w:left="0"/>
              <w:jc w:val="both"/>
              <w:rPr>
                <w:rFonts w:ascii="Arial Narrow" w:hAnsi="Arial Narrow" w:cs="Arial"/>
                <w:sz w:val="24"/>
                <w:szCs w:val="24"/>
              </w:rPr>
            </w:pPr>
          </w:p>
        </w:tc>
      </w:tr>
    </w:tbl>
    <w:p w:rsidR="00E656F9" w:rsidRPr="00275763" w:rsidRDefault="00E656F9" w:rsidP="00E656F9">
      <w:pPr>
        <w:pStyle w:val="Prrafodelista"/>
        <w:ind w:left="360"/>
        <w:jc w:val="both"/>
        <w:rPr>
          <w:rFonts w:ascii="Arial Narrow" w:hAnsi="Arial Narrow" w:cs="Arial"/>
          <w:b/>
          <w:sz w:val="24"/>
          <w:szCs w:val="24"/>
        </w:rPr>
      </w:pP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ind w:left="360"/>
        <w:jc w:val="both"/>
        <w:rPr>
          <w:rFonts w:ascii="Arial Narrow" w:hAnsi="Arial Narrow" w:cs="Arial"/>
          <w:sz w:val="24"/>
          <w:szCs w:val="24"/>
        </w:rPr>
      </w:pPr>
      <w:r w:rsidRPr="00275763">
        <w:rPr>
          <w:rFonts w:ascii="Arial Narrow" w:hAnsi="Arial Narrow" w:cs="Arial"/>
          <w:sz w:val="24"/>
          <w:szCs w:val="24"/>
        </w:rPr>
        <w:t xml:space="preserve">Retorna un registro asociado al agente. </w:t>
      </w: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ConsultarAgentesPorIdentificacion</w:t>
      </w:r>
      <w:proofErr w:type="spellEnd"/>
      <w:r w:rsidRPr="00275763">
        <w:rPr>
          <w:rFonts w:ascii="Arial Narrow" w:hAnsi="Arial Narrow" w:cs="Arial"/>
          <w:b/>
          <w:sz w:val="24"/>
          <w:szCs w:val="24"/>
        </w:rPr>
        <w:t xml:space="preserve">.  </w:t>
      </w:r>
      <w:r w:rsidRPr="00275763">
        <w:rPr>
          <w:rFonts w:ascii="Arial Narrow" w:hAnsi="Arial Narrow" w:cs="Arial"/>
          <w:sz w:val="24"/>
          <w:szCs w:val="24"/>
        </w:rPr>
        <w:t>Solicita los siguientes parámetros:</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8849" w:type="dxa"/>
        <w:tblInd w:w="360" w:type="dxa"/>
        <w:tblLook w:val="04A0" w:firstRow="1" w:lastRow="0" w:firstColumn="1" w:lastColumn="0" w:noHBand="0" w:noVBand="1"/>
      </w:tblPr>
      <w:tblGrid>
        <w:gridCol w:w="2612"/>
        <w:gridCol w:w="1985"/>
        <w:gridCol w:w="4252"/>
      </w:tblGrid>
      <w:tr w:rsidR="00E656F9" w:rsidRPr="00275763" w:rsidTr="001A6F7F">
        <w:tc>
          <w:tcPr>
            <w:tcW w:w="2612"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1985"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4252"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Tipodocumento</w:t>
            </w:r>
            <w:proofErr w:type="spellEnd"/>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Tomar como referencia el documento de lenguaje común tipo documento personas</w:t>
            </w: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NumeroDocumento</w:t>
            </w:r>
            <w:proofErr w:type="spellEnd"/>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El número de identificación del agente</w:t>
            </w:r>
          </w:p>
        </w:tc>
      </w:tr>
    </w:tbl>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ind w:left="360"/>
        <w:jc w:val="both"/>
        <w:rPr>
          <w:rFonts w:ascii="Arial Narrow" w:hAnsi="Arial Narrow" w:cs="Arial"/>
          <w:sz w:val="24"/>
          <w:szCs w:val="24"/>
        </w:rPr>
      </w:pPr>
      <w:r w:rsidRPr="00275763">
        <w:rPr>
          <w:rFonts w:ascii="Arial Narrow" w:hAnsi="Arial Narrow" w:cs="Arial"/>
          <w:sz w:val="24"/>
          <w:szCs w:val="24"/>
        </w:rPr>
        <w:t xml:space="preserve">Retorna un registro asociado al agente. </w:t>
      </w: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sz w:val="24"/>
          <w:szCs w:val="24"/>
        </w:rPr>
      </w:pPr>
      <w:proofErr w:type="spellStart"/>
      <w:r w:rsidRPr="00275763">
        <w:rPr>
          <w:rFonts w:ascii="Arial Narrow" w:hAnsi="Arial Narrow" w:cs="Arial"/>
          <w:b/>
          <w:sz w:val="24"/>
          <w:szCs w:val="24"/>
        </w:rPr>
        <w:t>ConsultarAgentesPorRangoFechas</w:t>
      </w:r>
      <w:proofErr w:type="spellEnd"/>
      <w:r w:rsidRPr="00275763">
        <w:rPr>
          <w:rFonts w:ascii="Arial Narrow" w:hAnsi="Arial Narrow" w:cs="Arial"/>
          <w:b/>
          <w:sz w:val="24"/>
          <w:szCs w:val="24"/>
        </w:rPr>
        <w:t xml:space="preserve">.  </w:t>
      </w:r>
      <w:r w:rsidRPr="00275763">
        <w:rPr>
          <w:rFonts w:ascii="Arial Narrow" w:hAnsi="Arial Narrow" w:cs="Arial"/>
          <w:sz w:val="24"/>
          <w:szCs w:val="24"/>
        </w:rPr>
        <w:t>Solicita los siguientes parámetros:</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8849" w:type="dxa"/>
        <w:tblInd w:w="360" w:type="dxa"/>
        <w:tblLook w:val="04A0" w:firstRow="1" w:lastRow="0" w:firstColumn="1" w:lastColumn="0" w:noHBand="0" w:noVBand="1"/>
      </w:tblPr>
      <w:tblGrid>
        <w:gridCol w:w="2612"/>
        <w:gridCol w:w="1985"/>
        <w:gridCol w:w="4252"/>
      </w:tblGrid>
      <w:tr w:rsidR="00E656F9" w:rsidRPr="00275763" w:rsidTr="001A6F7F">
        <w:tc>
          <w:tcPr>
            <w:tcW w:w="2612"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1985"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4252"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FechaInicio</w:t>
            </w:r>
            <w:proofErr w:type="spellEnd"/>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 xml:space="preserve">Fecha  </w:t>
            </w:r>
          </w:p>
        </w:tc>
        <w:tc>
          <w:tcPr>
            <w:tcW w:w="425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Se asocia a la fecha de actualización</w:t>
            </w: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FechaFinal</w:t>
            </w:r>
            <w:proofErr w:type="spellEnd"/>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Fecha</w:t>
            </w:r>
          </w:p>
        </w:tc>
        <w:tc>
          <w:tcPr>
            <w:tcW w:w="425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Se asocia a la fecha de actualización</w:t>
            </w:r>
          </w:p>
        </w:tc>
      </w:tr>
    </w:tbl>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ind w:left="360"/>
        <w:jc w:val="both"/>
        <w:rPr>
          <w:rFonts w:ascii="Arial Narrow" w:hAnsi="Arial Narrow" w:cs="Arial"/>
          <w:sz w:val="24"/>
          <w:szCs w:val="24"/>
        </w:rPr>
      </w:pPr>
      <w:r w:rsidRPr="00275763">
        <w:rPr>
          <w:rFonts w:ascii="Arial Narrow" w:hAnsi="Arial Narrow" w:cs="Arial"/>
          <w:sz w:val="24"/>
          <w:szCs w:val="24"/>
        </w:rPr>
        <w:t>La fecha inicio debe ser menor a la fecha final</w:t>
      </w:r>
    </w:p>
    <w:p w:rsidR="00E656F9" w:rsidRPr="00275763" w:rsidRDefault="00E656F9" w:rsidP="00E656F9">
      <w:pPr>
        <w:ind w:left="360"/>
        <w:jc w:val="both"/>
        <w:rPr>
          <w:rFonts w:ascii="Arial Narrow" w:hAnsi="Arial Narrow" w:cs="Arial"/>
          <w:sz w:val="24"/>
          <w:szCs w:val="24"/>
        </w:rPr>
      </w:pPr>
      <w:r w:rsidRPr="00275763">
        <w:rPr>
          <w:rFonts w:ascii="Arial Narrow" w:hAnsi="Arial Narrow" w:cs="Arial"/>
          <w:sz w:val="24"/>
          <w:szCs w:val="24"/>
        </w:rPr>
        <w:t xml:space="preserve">Devuelve un listado de la estructura </w:t>
      </w:r>
      <w:proofErr w:type="spellStart"/>
      <w:r w:rsidRPr="00275763">
        <w:rPr>
          <w:rFonts w:ascii="Arial Narrow" w:hAnsi="Arial Narrow" w:cs="Arial"/>
          <w:sz w:val="24"/>
          <w:szCs w:val="24"/>
        </w:rPr>
        <w:t>AgenteData</w:t>
      </w:r>
      <w:proofErr w:type="spellEnd"/>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spacing w:after="160" w:line="259" w:lineRule="auto"/>
        <w:jc w:val="both"/>
        <w:rPr>
          <w:rFonts w:ascii="Arial Narrow" w:hAnsi="Arial Narrow" w:cs="Arial"/>
          <w:b/>
          <w:sz w:val="24"/>
          <w:szCs w:val="24"/>
        </w:rPr>
      </w:pPr>
      <w:r w:rsidRPr="00275763">
        <w:rPr>
          <w:rFonts w:ascii="Arial Narrow" w:hAnsi="Arial Narrow" w:cs="Arial"/>
          <w:b/>
          <w:sz w:val="24"/>
          <w:szCs w:val="24"/>
        </w:rPr>
        <w:t xml:space="preserve">4.4.2. </w:t>
      </w:r>
      <w:r w:rsidR="009B1DC0" w:rsidRPr="00275763">
        <w:rPr>
          <w:rFonts w:ascii="Arial Narrow" w:hAnsi="Arial Narrow" w:cs="Arial"/>
          <w:b/>
          <w:sz w:val="24"/>
          <w:szCs w:val="24"/>
        </w:rPr>
        <w:t>SERVICIO ESCUELAS DE MÚSICA</w:t>
      </w:r>
    </w:p>
    <w:p w:rsidR="00E656F9" w:rsidRPr="00275763" w:rsidRDefault="00E656F9" w:rsidP="00E656F9">
      <w:pPr>
        <w:pStyle w:val="Prrafodelista"/>
        <w:ind w:left="0"/>
        <w:jc w:val="both"/>
        <w:rPr>
          <w:rFonts w:ascii="Arial Narrow" w:hAnsi="Arial Narrow" w:cs="Arial"/>
          <w:b/>
          <w:sz w:val="24"/>
          <w:szCs w:val="24"/>
        </w:rPr>
      </w:pPr>
    </w:p>
    <w:p w:rsidR="00E656F9" w:rsidRPr="00275763" w:rsidRDefault="00E656F9" w:rsidP="00E656F9">
      <w:pPr>
        <w:pStyle w:val="Prrafodelista"/>
        <w:numPr>
          <w:ilvl w:val="3"/>
          <w:numId w:val="23"/>
        </w:numPr>
        <w:spacing w:after="160" w:line="259" w:lineRule="auto"/>
        <w:jc w:val="both"/>
        <w:rPr>
          <w:rFonts w:ascii="Arial Narrow" w:hAnsi="Arial Narrow" w:cs="Arial"/>
          <w:b/>
          <w:sz w:val="24"/>
          <w:szCs w:val="24"/>
        </w:rPr>
      </w:pPr>
      <w:r w:rsidRPr="00275763">
        <w:rPr>
          <w:rFonts w:ascii="Arial Narrow" w:hAnsi="Arial Narrow" w:cs="Arial"/>
          <w:b/>
          <w:sz w:val="24"/>
          <w:szCs w:val="24"/>
        </w:rPr>
        <w:t>ESTRUCTURA DATOS</w:t>
      </w:r>
    </w:p>
    <w:p w:rsidR="00E656F9" w:rsidRPr="00275763" w:rsidRDefault="00E656F9" w:rsidP="00E656F9">
      <w:pPr>
        <w:jc w:val="both"/>
        <w:rPr>
          <w:rFonts w:ascii="Arial Narrow" w:hAnsi="Arial Narrow" w:cs="Arial"/>
          <w:sz w:val="24"/>
          <w:szCs w:val="24"/>
        </w:rPr>
      </w:pPr>
      <w:r w:rsidRPr="00275763">
        <w:rPr>
          <w:rFonts w:ascii="Arial Narrow" w:hAnsi="Arial Narrow" w:cs="Arial"/>
          <w:sz w:val="24"/>
          <w:szCs w:val="24"/>
        </w:rPr>
        <w:t>La estructura se encuentra basada en el lenguaje común de intercambio de información y quedo de la siguiente manera:</w:t>
      </w:r>
    </w:p>
    <w:p w:rsidR="00E656F9" w:rsidRPr="00275763" w:rsidRDefault="00E656F9" w:rsidP="00E656F9">
      <w:pPr>
        <w:jc w:val="both"/>
        <w:rPr>
          <w:rFonts w:ascii="Arial Narrow" w:hAnsi="Arial Narrow" w:cs="Arial"/>
          <w:sz w:val="24"/>
          <w:szCs w:val="24"/>
        </w:rPr>
      </w:pPr>
    </w:p>
    <w:tbl>
      <w:tblPr>
        <w:tblStyle w:val="Tablaconcuadrcula"/>
        <w:tblW w:w="9634" w:type="dxa"/>
        <w:tblLook w:val="04A0" w:firstRow="1" w:lastRow="0" w:firstColumn="1" w:lastColumn="0" w:noHBand="0" w:noVBand="1"/>
      </w:tblPr>
      <w:tblGrid>
        <w:gridCol w:w="9634"/>
      </w:tblGrid>
      <w:tr w:rsidR="00E656F9" w:rsidRPr="00275763" w:rsidTr="001A6F7F">
        <w:tc>
          <w:tcPr>
            <w:tcW w:w="9634" w:type="dxa"/>
          </w:tcPr>
          <w:p w:rsidR="00E656F9" w:rsidRPr="00275763" w:rsidRDefault="00E656F9" w:rsidP="001A6F7F">
            <w:pPr>
              <w:jc w:val="both"/>
              <w:rPr>
                <w:rFonts w:ascii="Arial Narrow" w:hAnsi="Arial Narrow" w:cs="Arial"/>
                <w:b/>
                <w:sz w:val="24"/>
                <w:szCs w:val="24"/>
              </w:rPr>
            </w:pPr>
            <w:r w:rsidRPr="00275763">
              <w:rPr>
                <w:rFonts w:ascii="Arial Narrow" w:hAnsi="Arial Narrow" w:cs="Arial"/>
                <w:b/>
                <w:sz w:val="24"/>
                <w:szCs w:val="24"/>
              </w:rPr>
              <w:t xml:space="preserve">Estructura </w:t>
            </w:r>
            <w:proofErr w:type="spellStart"/>
            <w:r w:rsidRPr="00275763">
              <w:rPr>
                <w:rFonts w:ascii="Arial Narrow" w:hAnsi="Arial Narrow" w:cs="Arial"/>
                <w:b/>
                <w:sz w:val="24"/>
                <w:szCs w:val="24"/>
              </w:rPr>
              <w:t>EscuelaData</w:t>
            </w:r>
            <w:proofErr w:type="spellEnd"/>
          </w:p>
        </w:tc>
      </w:tr>
      <w:tr w:rsidR="00E656F9" w:rsidRPr="00275763" w:rsidTr="001A6F7F">
        <w:tc>
          <w:tcPr>
            <w:tcW w:w="9634" w:type="dxa"/>
          </w:tcPr>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a:EscuelaData</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a:AnoConstitucion</w:t>
            </w:r>
            <w:proofErr w:type="spellEnd"/>
            <w:r w:rsidRPr="00275763">
              <w:rPr>
                <w:rFonts w:ascii="Arial Narrow" w:hAnsi="Arial Narrow" w:cs="Arial"/>
                <w:sz w:val="24"/>
                <w:szCs w:val="24"/>
              </w:rPr>
              <w:t>&gt;0&lt;/</w:t>
            </w:r>
            <w:proofErr w:type="spellStart"/>
            <w:r w:rsidRPr="00275763">
              <w:rPr>
                <w:rFonts w:ascii="Arial Narrow" w:hAnsi="Arial Narrow" w:cs="Arial"/>
                <w:sz w:val="24"/>
                <w:szCs w:val="24"/>
              </w:rPr>
              <w:t>a:AnoConstitucion</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a:Area</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a:CargoContacto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a:CodigoMunicipio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a:CorreoElectronicoContacto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a:CorreoElectronicoEscuela</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a:Direccion</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a:EscuelaId</w:t>
            </w:r>
            <w:proofErr w:type="spellEnd"/>
            <w:r w:rsidRPr="00275763">
              <w:rPr>
                <w:rFonts w:ascii="Arial Narrow" w:hAnsi="Arial Narrow" w:cs="Arial"/>
                <w:sz w:val="24"/>
                <w:szCs w:val="24"/>
              </w:rPr>
              <w:t>&gt;0&lt;/</w:t>
            </w:r>
            <w:proofErr w:type="spellStart"/>
            <w:r w:rsidRPr="00275763">
              <w:rPr>
                <w:rFonts w:ascii="Arial Narrow" w:hAnsi="Arial Narrow" w:cs="Arial"/>
                <w:sz w:val="24"/>
                <w:szCs w:val="24"/>
              </w:rPr>
              <w:t>a:EscuelaId</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a:FechaActualizacion</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a:FechaActualizacion</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a:Mensaje</w:t>
            </w:r>
            <w:proofErr w:type="spellEnd"/>
            <w:r w:rsidRPr="00275763">
              <w:rPr>
                <w:rFonts w:ascii="Arial Narrow" w:hAnsi="Arial Narrow" w:cs="Arial"/>
                <w:sz w:val="24"/>
                <w:szCs w:val="24"/>
              </w:rPr>
              <w:t>&gt;No hay datos&lt;/</w:t>
            </w:r>
            <w:proofErr w:type="spellStart"/>
            <w:r w:rsidRPr="00275763">
              <w:rPr>
                <w:rFonts w:ascii="Arial Narrow" w:hAnsi="Arial Narrow" w:cs="Arial"/>
                <w:sz w:val="24"/>
                <w:szCs w:val="24"/>
              </w:rPr>
              <w:t>a:Mensaje</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a:Nit</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a:NombreContacto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a:NombreEscuela</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a:Resena</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a:SitioWeb</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a:Telefono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a:TelefonoContacto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&lt;/</w:t>
            </w:r>
            <w:proofErr w:type="spellStart"/>
            <w:r w:rsidRPr="00275763">
              <w:rPr>
                <w:rFonts w:ascii="Arial Narrow" w:hAnsi="Arial Narrow" w:cs="Arial"/>
                <w:sz w:val="24"/>
                <w:szCs w:val="24"/>
              </w:rPr>
              <w:t>a:EscuelaData</w:t>
            </w:r>
            <w:proofErr w:type="spellEnd"/>
            <w:r w:rsidRPr="00275763">
              <w:rPr>
                <w:rFonts w:ascii="Arial Narrow" w:hAnsi="Arial Narrow" w:cs="Arial"/>
                <w:sz w:val="24"/>
                <w:szCs w:val="24"/>
              </w:rPr>
              <w:t>&gt;</w:t>
            </w:r>
            <w:r w:rsidRPr="00275763">
              <w:rPr>
                <w:rFonts w:ascii="Arial Narrow" w:hAnsi="Arial Narrow" w:cs="Arial"/>
                <w:sz w:val="24"/>
                <w:szCs w:val="24"/>
              </w:rPr>
              <w:cr/>
            </w:r>
          </w:p>
          <w:p w:rsidR="00E656F9" w:rsidRPr="00275763" w:rsidRDefault="00E656F9" w:rsidP="001A6F7F">
            <w:pPr>
              <w:jc w:val="both"/>
              <w:rPr>
                <w:rFonts w:ascii="Arial Narrow" w:hAnsi="Arial Narrow" w:cs="Arial"/>
                <w:sz w:val="24"/>
                <w:szCs w:val="24"/>
              </w:rPr>
            </w:pPr>
          </w:p>
        </w:tc>
      </w:tr>
    </w:tbl>
    <w:p w:rsidR="00E656F9" w:rsidRPr="00275763" w:rsidRDefault="00E656F9" w:rsidP="00E656F9">
      <w:pPr>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840707">
      <w:pPr>
        <w:pStyle w:val="Prrafodelista"/>
        <w:numPr>
          <w:ilvl w:val="3"/>
          <w:numId w:val="24"/>
        </w:numPr>
        <w:spacing w:after="160" w:line="259" w:lineRule="auto"/>
        <w:jc w:val="both"/>
        <w:rPr>
          <w:rFonts w:ascii="Arial Narrow" w:hAnsi="Arial Narrow" w:cs="Arial"/>
          <w:b/>
          <w:sz w:val="24"/>
          <w:szCs w:val="24"/>
        </w:rPr>
      </w:pPr>
      <w:r w:rsidRPr="00275763">
        <w:rPr>
          <w:rFonts w:ascii="Arial Narrow" w:hAnsi="Arial Narrow" w:cs="Arial"/>
          <w:b/>
          <w:sz w:val="24"/>
          <w:szCs w:val="24"/>
        </w:rPr>
        <w:lastRenderedPageBreak/>
        <w:t>MÉTODOS</w:t>
      </w:r>
    </w:p>
    <w:p w:rsidR="00E656F9" w:rsidRPr="00275763" w:rsidRDefault="00E656F9" w:rsidP="00E656F9">
      <w:pPr>
        <w:pStyle w:val="Prrafodelista"/>
        <w:ind w:left="0"/>
        <w:jc w:val="both"/>
        <w:rPr>
          <w:rFonts w:ascii="Arial Narrow" w:hAnsi="Arial Narrow" w:cs="Arial"/>
          <w:sz w:val="24"/>
          <w:szCs w:val="24"/>
        </w:rPr>
      </w:pPr>
      <w:r w:rsidRPr="00275763">
        <w:rPr>
          <w:rFonts w:ascii="Arial Narrow" w:hAnsi="Arial Narrow" w:cs="Arial"/>
          <w:sz w:val="24"/>
          <w:szCs w:val="24"/>
        </w:rPr>
        <w:t>El servicio cuenta con los siguientes métodos:</w:t>
      </w: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ConsultarEscuelas</w:t>
      </w:r>
      <w:proofErr w:type="spellEnd"/>
      <w:r w:rsidRPr="00275763">
        <w:rPr>
          <w:rFonts w:ascii="Arial Narrow" w:hAnsi="Arial Narrow" w:cs="Arial"/>
          <w:b/>
          <w:sz w:val="24"/>
          <w:szCs w:val="24"/>
        </w:rPr>
        <w:t xml:space="preserve">.  </w:t>
      </w:r>
      <w:r w:rsidRPr="00275763">
        <w:rPr>
          <w:rFonts w:ascii="Arial Narrow" w:hAnsi="Arial Narrow" w:cs="Arial"/>
          <w:sz w:val="24"/>
          <w:szCs w:val="24"/>
        </w:rPr>
        <w:t xml:space="preserve">Solicita los siguientes parámetros de entrada:  </w:t>
      </w:r>
    </w:p>
    <w:tbl>
      <w:tblPr>
        <w:tblStyle w:val="Tablaconcuadrcula"/>
        <w:tblW w:w="0" w:type="auto"/>
        <w:tblInd w:w="360" w:type="dxa"/>
        <w:tblLook w:val="04A0" w:firstRow="1" w:lastRow="0" w:firstColumn="1" w:lastColumn="0" w:noHBand="0" w:noVBand="1"/>
      </w:tblPr>
      <w:tblGrid>
        <w:gridCol w:w="4229"/>
        <w:gridCol w:w="4239"/>
      </w:tblGrid>
      <w:tr w:rsidR="00E656F9" w:rsidRPr="00275763" w:rsidTr="001A6F7F">
        <w:tc>
          <w:tcPr>
            <w:tcW w:w="4229"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4239"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r>
      <w:tr w:rsidR="00E656F9" w:rsidRPr="00275763" w:rsidTr="001A6F7F">
        <w:tc>
          <w:tcPr>
            <w:tcW w:w="422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423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r>
      <w:tr w:rsidR="00E656F9" w:rsidRPr="00275763" w:rsidTr="001A6F7F">
        <w:tc>
          <w:tcPr>
            <w:tcW w:w="422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423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r>
    </w:tbl>
    <w:p w:rsidR="00E656F9" w:rsidRPr="00275763" w:rsidRDefault="00E656F9" w:rsidP="00E656F9">
      <w:pPr>
        <w:pStyle w:val="Prrafodelista"/>
        <w:ind w:left="360" w:firstLine="348"/>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r w:rsidRPr="00275763">
        <w:rPr>
          <w:rFonts w:ascii="Arial Narrow" w:hAnsi="Arial Narrow" w:cs="Arial"/>
          <w:sz w:val="24"/>
          <w:szCs w:val="24"/>
        </w:rPr>
        <w:t xml:space="preserve">Retorna un listado de tipo de la estructura </w:t>
      </w:r>
      <w:proofErr w:type="spellStart"/>
      <w:r w:rsidRPr="00275763">
        <w:rPr>
          <w:rFonts w:ascii="Arial Narrow" w:hAnsi="Arial Narrow" w:cs="Arial"/>
          <w:sz w:val="24"/>
          <w:szCs w:val="24"/>
        </w:rPr>
        <w:t>EscuelaData</w:t>
      </w:r>
      <w:proofErr w:type="spellEnd"/>
      <w:r w:rsidRPr="00275763">
        <w:rPr>
          <w:rFonts w:ascii="Arial Narrow" w:hAnsi="Arial Narrow" w:cs="Arial"/>
          <w:sz w:val="24"/>
          <w:szCs w:val="24"/>
        </w:rPr>
        <w:t xml:space="preserve"> (descrita en el punto 4.2).  </w:t>
      </w:r>
    </w:p>
    <w:p w:rsidR="00E656F9" w:rsidRPr="00275763" w:rsidRDefault="00E656F9" w:rsidP="00E656F9">
      <w:pPr>
        <w:pStyle w:val="Prrafodelista"/>
        <w:ind w:left="360" w:firstLine="348"/>
        <w:jc w:val="both"/>
        <w:rPr>
          <w:rFonts w:ascii="Arial Narrow" w:hAnsi="Arial Narrow" w:cs="Arial"/>
          <w:sz w:val="24"/>
          <w:szCs w:val="24"/>
        </w:rPr>
      </w:pPr>
    </w:p>
    <w:p w:rsidR="00E656F9" w:rsidRPr="00275763" w:rsidRDefault="00E656F9" w:rsidP="00E656F9">
      <w:pPr>
        <w:jc w:val="both"/>
        <w:rPr>
          <w:rFonts w:ascii="Arial Narrow" w:hAnsi="Arial Narrow" w:cs="Arial"/>
          <w:b/>
          <w:sz w:val="24"/>
          <w:szCs w:val="24"/>
        </w:rPr>
      </w:pPr>
      <w:r w:rsidRPr="00275763">
        <w:rPr>
          <w:rFonts w:ascii="Arial Narrow" w:hAnsi="Arial Narrow" w:cs="Arial"/>
          <w:sz w:val="24"/>
          <w:szCs w:val="24"/>
        </w:rPr>
        <w:t>Devuelve todas las escuelas que pertenecen al departamento autenticado.</w:t>
      </w: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ConsultarEscuelasPorId</w:t>
      </w:r>
      <w:proofErr w:type="spellEnd"/>
      <w:r w:rsidRPr="00275763">
        <w:rPr>
          <w:rFonts w:ascii="Arial Narrow" w:hAnsi="Arial Narrow" w:cs="Arial"/>
          <w:b/>
          <w:sz w:val="24"/>
          <w:szCs w:val="24"/>
        </w:rPr>
        <w:t>.</w:t>
      </w:r>
      <w:r w:rsidRPr="00275763">
        <w:rPr>
          <w:rFonts w:ascii="Arial Narrow" w:hAnsi="Arial Narrow" w:cs="Arial"/>
          <w:sz w:val="24"/>
          <w:szCs w:val="24"/>
        </w:rPr>
        <w:t xml:space="preserve"> Solicita los siguientes parámetros de entrada:  </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0" w:type="auto"/>
        <w:tblInd w:w="360" w:type="dxa"/>
        <w:tblLook w:val="04A0" w:firstRow="1" w:lastRow="0" w:firstColumn="1" w:lastColumn="0" w:noHBand="0" w:noVBand="1"/>
      </w:tblPr>
      <w:tblGrid>
        <w:gridCol w:w="2329"/>
        <w:gridCol w:w="2409"/>
        <w:gridCol w:w="3730"/>
      </w:tblGrid>
      <w:tr w:rsidR="00E656F9" w:rsidRPr="00275763" w:rsidTr="001A6F7F">
        <w:tc>
          <w:tcPr>
            <w:tcW w:w="2329"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2409"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3730"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1A6F7F">
        <w:tc>
          <w:tcPr>
            <w:tcW w:w="232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240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3730"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32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240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3730"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329" w:type="dxa"/>
          </w:tcPr>
          <w:p w:rsidR="00E656F9" w:rsidRPr="00275763" w:rsidRDefault="00E656F9" w:rsidP="001A6F7F">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EscuelaId</w:t>
            </w:r>
            <w:proofErr w:type="spellEnd"/>
          </w:p>
        </w:tc>
        <w:tc>
          <w:tcPr>
            <w:tcW w:w="240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Entero</w:t>
            </w:r>
          </w:p>
        </w:tc>
        <w:tc>
          <w:tcPr>
            <w:tcW w:w="3730" w:type="dxa"/>
          </w:tcPr>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El parámetro </w:t>
            </w:r>
            <w:proofErr w:type="spellStart"/>
            <w:r w:rsidRPr="00275763">
              <w:rPr>
                <w:rFonts w:ascii="Arial Narrow" w:hAnsi="Arial Narrow" w:cs="Arial"/>
                <w:sz w:val="24"/>
                <w:szCs w:val="24"/>
              </w:rPr>
              <w:t>EscuelaId</w:t>
            </w:r>
            <w:proofErr w:type="spellEnd"/>
            <w:r w:rsidRPr="00275763">
              <w:rPr>
                <w:rFonts w:ascii="Arial Narrow" w:hAnsi="Arial Narrow" w:cs="Arial"/>
                <w:sz w:val="24"/>
                <w:szCs w:val="24"/>
              </w:rPr>
              <w:t xml:space="preserve"> es el identificador de SIMUS </w:t>
            </w:r>
          </w:p>
          <w:p w:rsidR="00E656F9" w:rsidRPr="00275763" w:rsidRDefault="00E656F9" w:rsidP="001A6F7F">
            <w:pPr>
              <w:pStyle w:val="Prrafodelista"/>
              <w:ind w:left="0"/>
              <w:jc w:val="both"/>
              <w:rPr>
                <w:rFonts w:ascii="Arial Narrow" w:hAnsi="Arial Narrow" w:cs="Arial"/>
                <w:sz w:val="24"/>
                <w:szCs w:val="24"/>
              </w:rPr>
            </w:pPr>
          </w:p>
        </w:tc>
      </w:tr>
    </w:tbl>
    <w:p w:rsidR="00E656F9" w:rsidRPr="00275763" w:rsidRDefault="00E656F9" w:rsidP="00E656F9">
      <w:pPr>
        <w:pStyle w:val="Prrafodelista"/>
        <w:ind w:left="360"/>
        <w:jc w:val="both"/>
        <w:rPr>
          <w:rFonts w:ascii="Arial Narrow" w:hAnsi="Arial Narrow" w:cs="Arial"/>
          <w:b/>
          <w:sz w:val="24"/>
          <w:szCs w:val="24"/>
        </w:rPr>
      </w:pP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ind w:left="360"/>
        <w:jc w:val="both"/>
        <w:rPr>
          <w:rFonts w:ascii="Arial Narrow" w:hAnsi="Arial Narrow" w:cs="Arial"/>
          <w:sz w:val="24"/>
          <w:szCs w:val="24"/>
        </w:rPr>
      </w:pPr>
      <w:r w:rsidRPr="00275763">
        <w:rPr>
          <w:rFonts w:ascii="Arial Narrow" w:hAnsi="Arial Narrow" w:cs="Arial"/>
          <w:sz w:val="24"/>
          <w:szCs w:val="24"/>
        </w:rPr>
        <w:t xml:space="preserve">Retorna un registro asociado a la escuela. </w:t>
      </w: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ConsultarEscuelasPorNit</w:t>
      </w:r>
      <w:proofErr w:type="spellEnd"/>
      <w:r w:rsidRPr="00275763">
        <w:rPr>
          <w:rFonts w:ascii="Arial Narrow" w:hAnsi="Arial Narrow" w:cs="Arial"/>
          <w:b/>
          <w:sz w:val="24"/>
          <w:szCs w:val="24"/>
        </w:rPr>
        <w:t xml:space="preserve">.  </w:t>
      </w:r>
      <w:r w:rsidRPr="00275763">
        <w:rPr>
          <w:rFonts w:ascii="Arial Narrow" w:hAnsi="Arial Narrow" w:cs="Arial"/>
          <w:sz w:val="24"/>
          <w:szCs w:val="24"/>
        </w:rPr>
        <w:t>Solicita los siguientes parámetros:</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8849" w:type="dxa"/>
        <w:tblInd w:w="360" w:type="dxa"/>
        <w:tblLook w:val="04A0" w:firstRow="1" w:lastRow="0" w:firstColumn="1" w:lastColumn="0" w:noHBand="0" w:noVBand="1"/>
      </w:tblPr>
      <w:tblGrid>
        <w:gridCol w:w="2612"/>
        <w:gridCol w:w="1985"/>
        <w:gridCol w:w="4252"/>
      </w:tblGrid>
      <w:tr w:rsidR="00E656F9" w:rsidRPr="00275763" w:rsidTr="001A6F7F">
        <w:tc>
          <w:tcPr>
            <w:tcW w:w="2612"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1985"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4252"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NIT</w:t>
            </w:r>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Entero</w:t>
            </w:r>
          </w:p>
        </w:tc>
        <w:tc>
          <w:tcPr>
            <w:tcW w:w="425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9 dígitos.  Sin digito de verificación</w:t>
            </w:r>
          </w:p>
        </w:tc>
      </w:tr>
    </w:tbl>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ind w:left="360"/>
        <w:jc w:val="both"/>
        <w:rPr>
          <w:rFonts w:ascii="Arial Narrow" w:hAnsi="Arial Narrow" w:cs="Arial"/>
          <w:sz w:val="24"/>
          <w:szCs w:val="24"/>
        </w:rPr>
      </w:pPr>
      <w:r w:rsidRPr="00275763">
        <w:rPr>
          <w:rFonts w:ascii="Arial Narrow" w:hAnsi="Arial Narrow" w:cs="Arial"/>
          <w:sz w:val="24"/>
          <w:szCs w:val="24"/>
        </w:rPr>
        <w:t xml:space="preserve">Retorna un registro asociado a la escuela. </w:t>
      </w: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sz w:val="24"/>
          <w:szCs w:val="24"/>
        </w:rPr>
      </w:pPr>
      <w:proofErr w:type="spellStart"/>
      <w:r w:rsidRPr="00275763">
        <w:rPr>
          <w:rFonts w:ascii="Arial Narrow" w:hAnsi="Arial Narrow" w:cs="Arial"/>
          <w:b/>
          <w:sz w:val="24"/>
          <w:szCs w:val="24"/>
        </w:rPr>
        <w:t>ConsultarEscuelasPorRangoFechas</w:t>
      </w:r>
      <w:proofErr w:type="spellEnd"/>
      <w:r w:rsidRPr="00275763">
        <w:rPr>
          <w:rFonts w:ascii="Arial Narrow" w:hAnsi="Arial Narrow" w:cs="Arial"/>
          <w:b/>
          <w:sz w:val="24"/>
          <w:szCs w:val="24"/>
        </w:rPr>
        <w:t xml:space="preserve">.  </w:t>
      </w:r>
      <w:r w:rsidRPr="00275763">
        <w:rPr>
          <w:rFonts w:ascii="Arial Narrow" w:hAnsi="Arial Narrow" w:cs="Arial"/>
          <w:sz w:val="24"/>
          <w:szCs w:val="24"/>
        </w:rPr>
        <w:t>Solicita los siguientes parámetros:</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8849" w:type="dxa"/>
        <w:tblInd w:w="360" w:type="dxa"/>
        <w:tblLook w:val="04A0" w:firstRow="1" w:lastRow="0" w:firstColumn="1" w:lastColumn="0" w:noHBand="0" w:noVBand="1"/>
      </w:tblPr>
      <w:tblGrid>
        <w:gridCol w:w="2612"/>
        <w:gridCol w:w="1985"/>
        <w:gridCol w:w="4252"/>
      </w:tblGrid>
      <w:tr w:rsidR="00E656F9" w:rsidRPr="00275763" w:rsidTr="001A6F7F">
        <w:tc>
          <w:tcPr>
            <w:tcW w:w="2612"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1985"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4252"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FechaInicio</w:t>
            </w:r>
            <w:proofErr w:type="spellEnd"/>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 xml:space="preserve">Fecha  </w:t>
            </w:r>
          </w:p>
        </w:tc>
        <w:tc>
          <w:tcPr>
            <w:tcW w:w="425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Se asocia a la fecha de actualización</w:t>
            </w: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FechaFinal</w:t>
            </w:r>
            <w:proofErr w:type="spellEnd"/>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Fecha</w:t>
            </w:r>
          </w:p>
        </w:tc>
        <w:tc>
          <w:tcPr>
            <w:tcW w:w="425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Se asocia a la fecha de actualización</w:t>
            </w:r>
          </w:p>
        </w:tc>
      </w:tr>
    </w:tbl>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ind w:left="360"/>
        <w:jc w:val="both"/>
        <w:rPr>
          <w:rFonts w:ascii="Arial Narrow" w:hAnsi="Arial Narrow" w:cs="Arial"/>
          <w:sz w:val="24"/>
          <w:szCs w:val="24"/>
        </w:rPr>
      </w:pPr>
      <w:r w:rsidRPr="00275763">
        <w:rPr>
          <w:rFonts w:ascii="Arial Narrow" w:hAnsi="Arial Narrow" w:cs="Arial"/>
          <w:sz w:val="24"/>
          <w:szCs w:val="24"/>
        </w:rPr>
        <w:lastRenderedPageBreak/>
        <w:t>La fecha inicio debe ser menor a la fecha final</w:t>
      </w:r>
    </w:p>
    <w:p w:rsidR="00E656F9" w:rsidRPr="00275763" w:rsidRDefault="00E656F9" w:rsidP="00E656F9">
      <w:pPr>
        <w:ind w:left="360"/>
        <w:jc w:val="both"/>
        <w:rPr>
          <w:rFonts w:ascii="Arial Narrow" w:hAnsi="Arial Narrow" w:cs="Arial"/>
          <w:sz w:val="24"/>
          <w:szCs w:val="24"/>
        </w:rPr>
      </w:pPr>
      <w:r w:rsidRPr="00275763">
        <w:rPr>
          <w:rFonts w:ascii="Arial Narrow" w:hAnsi="Arial Narrow" w:cs="Arial"/>
          <w:sz w:val="24"/>
          <w:szCs w:val="24"/>
        </w:rPr>
        <w:t xml:space="preserve">Devuelve un listado de la estructura </w:t>
      </w:r>
      <w:proofErr w:type="spellStart"/>
      <w:r w:rsidRPr="00275763">
        <w:rPr>
          <w:rFonts w:ascii="Arial Narrow" w:hAnsi="Arial Narrow" w:cs="Arial"/>
          <w:sz w:val="24"/>
          <w:szCs w:val="24"/>
        </w:rPr>
        <w:t>EscuelaData</w:t>
      </w:r>
      <w:proofErr w:type="spellEnd"/>
    </w:p>
    <w:p w:rsidR="00E656F9" w:rsidRPr="00275763" w:rsidRDefault="00E656F9" w:rsidP="00E656F9">
      <w:pPr>
        <w:pStyle w:val="Prrafodelista"/>
        <w:ind w:left="360"/>
        <w:jc w:val="both"/>
        <w:rPr>
          <w:rFonts w:ascii="Arial Narrow" w:hAnsi="Arial Narrow" w:cs="Arial"/>
          <w:b/>
          <w:sz w:val="24"/>
          <w:szCs w:val="24"/>
        </w:rPr>
      </w:pP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523D76" w:rsidP="00523D76">
      <w:pPr>
        <w:spacing w:after="160" w:line="259" w:lineRule="auto"/>
        <w:ind w:left="144"/>
        <w:jc w:val="both"/>
        <w:rPr>
          <w:rFonts w:ascii="Arial Narrow" w:hAnsi="Arial Narrow" w:cs="Arial"/>
          <w:b/>
          <w:sz w:val="24"/>
          <w:szCs w:val="24"/>
        </w:rPr>
      </w:pPr>
      <w:r w:rsidRPr="00275763">
        <w:rPr>
          <w:rFonts w:ascii="Arial Narrow" w:hAnsi="Arial Narrow" w:cs="Arial"/>
          <w:b/>
          <w:sz w:val="24"/>
          <w:szCs w:val="24"/>
        </w:rPr>
        <w:t>4.4.3.</w:t>
      </w:r>
      <w:r w:rsidR="00E656F9" w:rsidRPr="00275763">
        <w:rPr>
          <w:rFonts w:ascii="Arial Narrow" w:hAnsi="Arial Narrow" w:cs="Arial"/>
          <w:b/>
          <w:sz w:val="24"/>
          <w:szCs w:val="24"/>
        </w:rPr>
        <w:t xml:space="preserve"> </w:t>
      </w:r>
      <w:r w:rsidRPr="00275763">
        <w:rPr>
          <w:rFonts w:ascii="Arial Narrow" w:hAnsi="Arial Narrow" w:cs="Arial"/>
          <w:b/>
          <w:sz w:val="24"/>
          <w:szCs w:val="24"/>
        </w:rPr>
        <w:t>SERVICIO ENTIDADES</w:t>
      </w:r>
    </w:p>
    <w:p w:rsidR="00E656F9" w:rsidRPr="00275763" w:rsidRDefault="00E656F9" w:rsidP="00E656F9">
      <w:pPr>
        <w:pStyle w:val="Prrafodelista"/>
        <w:ind w:left="0"/>
        <w:jc w:val="both"/>
        <w:rPr>
          <w:rFonts w:ascii="Arial Narrow" w:hAnsi="Arial Narrow" w:cs="Arial"/>
          <w:b/>
          <w:sz w:val="24"/>
          <w:szCs w:val="24"/>
        </w:rPr>
      </w:pPr>
    </w:p>
    <w:p w:rsidR="00E656F9" w:rsidRPr="00275763" w:rsidRDefault="00E656F9" w:rsidP="00523D76">
      <w:pPr>
        <w:pStyle w:val="Prrafodelista"/>
        <w:numPr>
          <w:ilvl w:val="3"/>
          <w:numId w:val="25"/>
        </w:numPr>
        <w:spacing w:after="160" w:line="259" w:lineRule="auto"/>
        <w:jc w:val="both"/>
        <w:rPr>
          <w:rFonts w:ascii="Arial Narrow" w:hAnsi="Arial Narrow" w:cs="Arial"/>
          <w:b/>
          <w:sz w:val="24"/>
          <w:szCs w:val="24"/>
        </w:rPr>
      </w:pPr>
      <w:r w:rsidRPr="00275763">
        <w:rPr>
          <w:rFonts w:ascii="Arial Narrow" w:hAnsi="Arial Narrow" w:cs="Arial"/>
          <w:b/>
          <w:sz w:val="24"/>
          <w:szCs w:val="24"/>
        </w:rPr>
        <w:t>ESTRUCTURA DATOS</w:t>
      </w:r>
    </w:p>
    <w:p w:rsidR="00E656F9" w:rsidRPr="00275763" w:rsidRDefault="00E656F9" w:rsidP="00E656F9">
      <w:pPr>
        <w:jc w:val="both"/>
        <w:rPr>
          <w:rFonts w:ascii="Arial Narrow" w:hAnsi="Arial Narrow" w:cs="Arial"/>
          <w:sz w:val="24"/>
          <w:szCs w:val="24"/>
        </w:rPr>
      </w:pPr>
      <w:r w:rsidRPr="00275763">
        <w:rPr>
          <w:rFonts w:ascii="Arial Narrow" w:hAnsi="Arial Narrow" w:cs="Arial"/>
          <w:sz w:val="24"/>
          <w:szCs w:val="24"/>
        </w:rPr>
        <w:t>La estructura se encuentra basada en el lenguaje común de intercambio de información y quedo de la siguiente manera:</w:t>
      </w:r>
    </w:p>
    <w:p w:rsidR="00E656F9" w:rsidRPr="00275763" w:rsidRDefault="00E656F9" w:rsidP="00E656F9">
      <w:pPr>
        <w:jc w:val="both"/>
        <w:rPr>
          <w:rFonts w:ascii="Arial Narrow" w:hAnsi="Arial Narrow" w:cs="Arial"/>
          <w:sz w:val="24"/>
          <w:szCs w:val="24"/>
        </w:rPr>
      </w:pPr>
    </w:p>
    <w:tbl>
      <w:tblPr>
        <w:tblStyle w:val="Tablaconcuadrcula"/>
        <w:tblW w:w="9634" w:type="dxa"/>
        <w:tblLook w:val="04A0" w:firstRow="1" w:lastRow="0" w:firstColumn="1" w:lastColumn="0" w:noHBand="0" w:noVBand="1"/>
      </w:tblPr>
      <w:tblGrid>
        <w:gridCol w:w="9634"/>
      </w:tblGrid>
      <w:tr w:rsidR="00E656F9" w:rsidRPr="00275763" w:rsidTr="001A6F7F">
        <w:tc>
          <w:tcPr>
            <w:tcW w:w="9634" w:type="dxa"/>
          </w:tcPr>
          <w:p w:rsidR="00E656F9" w:rsidRPr="00275763" w:rsidRDefault="00E656F9" w:rsidP="001A6F7F">
            <w:pPr>
              <w:jc w:val="both"/>
              <w:rPr>
                <w:rFonts w:ascii="Arial Narrow" w:hAnsi="Arial Narrow" w:cs="Arial"/>
                <w:b/>
                <w:sz w:val="24"/>
                <w:szCs w:val="24"/>
              </w:rPr>
            </w:pPr>
            <w:r w:rsidRPr="00275763">
              <w:rPr>
                <w:rFonts w:ascii="Arial Narrow" w:hAnsi="Arial Narrow" w:cs="Arial"/>
                <w:b/>
                <w:sz w:val="24"/>
                <w:szCs w:val="24"/>
              </w:rPr>
              <w:t xml:space="preserve">Estructura </w:t>
            </w:r>
            <w:proofErr w:type="spellStart"/>
            <w:r w:rsidRPr="00275763">
              <w:rPr>
                <w:rFonts w:ascii="Arial Narrow" w:hAnsi="Arial Narrow" w:cs="Arial"/>
                <w:b/>
                <w:sz w:val="24"/>
                <w:szCs w:val="24"/>
              </w:rPr>
              <w:t>EntidadData</w:t>
            </w:r>
            <w:proofErr w:type="spellEnd"/>
          </w:p>
        </w:tc>
      </w:tr>
      <w:tr w:rsidR="00E656F9" w:rsidRPr="00275763" w:rsidTr="001A6F7F">
        <w:tc>
          <w:tcPr>
            <w:tcW w:w="9634" w:type="dxa"/>
          </w:tcPr>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&lt;</w:t>
            </w:r>
            <w:proofErr w:type="spellStart"/>
            <w:r w:rsidRPr="00275763">
              <w:rPr>
                <w:rFonts w:ascii="Arial Narrow" w:hAnsi="Arial Narrow" w:cs="Arial"/>
                <w:sz w:val="24"/>
                <w:szCs w:val="24"/>
              </w:rPr>
              <w:t>a:EntidadData</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a:CodigoMunicipio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a:CorreoElectronico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a:Descripcion</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a:DigitoVerificacion</w:t>
            </w:r>
            <w:proofErr w:type="spellEnd"/>
            <w:r w:rsidRPr="00275763">
              <w:rPr>
                <w:rFonts w:ascii="Arial Narrow" w:hAnsi="Arial Narrow" w:cs="Arial"/>
                <w:sz w:val="24"/>
                <w:szCs w:val="24"/>
              </w:rPr>
              <w:t>&gt;0&lt;/</w:t>
            </w:r>
            <w:proofErr w:type="spellStart"/>
            <w:r w:rsidRPr="00275763">
              <w:rPr>
                <w:rFonts w:ascii="Arial Narrow" w:hAnsi="Arial Narrow" w:cs="Arial"/>
                <w:sz w:val="24"/>
                <w:szCs w:val="24"/>
              </w:rPr>
              <w:t>a:DigitoVerificacion</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a:Direccion</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a:EntidadId</w:t>
            </w:r>
            <w:proofErr w:type="spellEnd"/>
            <w:r w:rsidRPr="00275763">
              <w:rPr>
                <w:rFonts w:ascii="Arial Narrow" w:hAnsi="Arial Narrow" w:cs="Arial"/>
                <w:sz w:val="24"/>
                <w:szCs w:val="24"/>
              </w:rPr>
              <w:t>&gt;0&lt;/</w:t>
            </w:r>
            <w:proofErr w:type="spellStart"/>
            <w:r w:rsidRPr="00275763">
              <w:rPr>
                <w:rFonts w:ascii="Arial Narrow" w:hAnsi="Arial Narrow" w:cs="Arial"/>
                <w:sz w:val="24"/>
                <w:szCs w:val="24"/>
              </w:rPr>
              <w:t>a:EntidadId</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a:FechaActualizacion</w:t>
            </w:r>
            <w:proofErr w:type="spellEnd"/>
            <w:r w:rsidRPr="00275763">
              <w:rPr>
                <w:rFonts w:ascii="Arial Narrow" w:hAnsi="Arial Narrow" w:cs="Arial"/>
                <w:sz w:val="24"/>
                <w:szCs w:val="24"/>
              </w:rPr>
              <w:t>&gt;1900-01-01T00:00:00&lt;/</w:t>
            </w:r>
            <w:proofErr w:type="spellStart"/>
            <w:r w:rsidRPr="00275763">
              <w:rPr>
                <w:rFonts w:ascii="Arial Narrow" w:hAnsi="Arial Narrow" w:cs="Arial"/>
                <w:sz w:val="24"/>
                <w:szCs w:val="24"/>
              </w:rPr>
              <w:t>a:FechaActualizacion</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a:FechaCreacion</w:t>
            </w:r>
            <w:proofErr w:type="spellEnd"/>
            <w:r w:rsidRPr="00275763">
              <w:rPr>
                <w:rFonts w:ascii="Arial Narrow" w:hAnsi="Arial Narrow" w:cs="Arial"/>
                <w:sz w:val="24"/>
                <w:szCs w:val="24"/>
              </w:rPr>
              <w:t>&gt;1900-01-01T00:00:00&lt;/</w:t>
            </w:r>
            <w:proofErr w:type="spellStart"/>
            <w:r w:rsidRPr="00275763">
              <w:rPr>
                <w:rFonts w:ascii="Arial Narrow" w:hAnsi="Arial Narrow" w:cs="Arial"/>
                <w:sz w:val="24"/>
                <w:szCs w:val="24"/>
              </w:rPr>
              <w:t>a:FechaCreacion</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a:Latitud</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a:LinkPortafolio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a:Longitud</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a:Mensaje</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a:Mensaje</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a:Nit</w:t>
            </w:r>
            <w:proofErr w:type="spellEnd"/>
            <w:r w:rsidRPr="00275763">
              <w:rPr>
                <w:rFonts w:ascii="Arial Narrow" w:hAnsi="Arial Narrow" w:cs="Arial"/>
                <w:sz w:val="24"/>
                <w:szCs w:val="24"/>
              </w:rPr>
              <w:t>&gt;0&lt;/</w:t>
            </w:r>
            <w:proofErr w:type="spellStart"/>
            <w:r w:rsidRPr="00275763">
              <w:rPr>
                <w:rFonts w:ascii="Arial Narrow" w:hAnsi="Arial Narrow" w:cs="Arial"/>
                <w:sz w:val="24"/>
                <w:szCs w:val="24"/>
              </w:rPr>
              <w:t>a:Nit</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a:Nombre</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a:Telefono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a:TipoEntidad</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a:EntidadData</w:t>
            </w:r>
            <w:proofErr w:type="spellEnd"/>
            <w:r w:rsidRPr="00275763">
              <w:rPr>
                <w:rFonts w:ascii="Arial Narrow" w:hAnsi="Arial Narrow" w:cs="Arial"/>
                <w:sz w:val="24"/>
                <w:szCs w:val="24"/>
              </w:rPr>
              <w:t>&gt;</w:t>
            </w:r>
          </w:p>
        </w:tc>
      </w:tr>
    </w:tbl>
    <w:p w:rsidR="00E656F9" w:rsidRPr="00275763" w:rsidRDefault="00E656F9" w:rsidP="00E656F9">
      <w:pPr>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523D76">
      <w:pPr>
        <w:pStyle w:val="Prrafodelista"/>
        <w:numPr>
          <w:ilvl w:val="3"/>
          <w:numId w:val="26"/>
        </w:numPr>
        <w:spacing w:after="160" w:line="259" w:lineRule="auto"/>
        <w:jc w:val="both"/>
        <w:rPr>
          <w:rFonts w:ascii="Arial Narrow" w:hAnsi="Arial Narrow" w:cs="Arial"/>
          <w:b/>
          <w:sz w:val="24"/>
          <w:szCs w:val="24"/>
        </w:rPr>
      </w:pPr>
      <w:r w:rsidRPr="00275763">
        <w:rPr>
          <w:rFonts w:ascii="Arial Narrow" w:hAnsi="Arial Narrow" w:cs="Arial"/>
          <w:b/>
          <w:sz w:val="24"/>
          <w:szCs w:val="24"/>
        </w:rPr>
        <w:t>MÉTODOS</w:t>
      </w:r>
    </w:p>
    <w:p w:rsidR="00E656F9" w:rsidRPr="00275763" w:rsidRDefault="00E656F9" w:rsidP="00E656F9">
      <w:pPr>
        <w:pStyle w:val="Prrafodelista"/>
        <w:ind w:left="0"/>
        <w:jc w:val="both"/>
        <w:rPr>
          <w:rFonts w:ascii="Arial Narrow" w:hAnsi="Arial Narrow" w:cs="Arial"/>
          <w:sz w:val="24"/>
          <w:szCs w:val="24"/>
        </w:rPr>
      </w:pPr>
      <w:r w:rsidRPr="00275763">
        <w:rPr>
          <w:rFonts w:ascii="Arial Narrow" w:hAnsi="Arial Narrow" w:cs="Arial"/>
          <w:sz w:val="24"/>
          <w:szCs w:val="24"/>
        </w:rPr>
        <w:t>El servicio cuenta con los siguientes métodos:</w:t>
      </w: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ConsultarEntidades</w:t>
      </w:r>
      <w:proofErr w:type="spellEnd"/>
      <w:r w:rsidRPr="00275763">
        <w:rPr>
          <w:rFonts w:ascii="Arial Narrow" w:hAnsi="Arial Narrow" w:cs="Arial"/>
          <w:b/>
          <w:sz w:val="24"/>
          <w:szCs w:val="24"/>
        </w:rPr>
        <w:t xml:space="preserve">.  </w:t>
      </w:r>
      <w:r w:rsidRPr="00275763">
        <w:rPr>
          <w:rFonts w:ascii="Arial Narrow" w:hAnsi="Arial Narrow" w:cs="Arial"/>
          <w:sz w:val="24"/>
          <w:szCs w:val="24"/>
        </w:rPr>
        <w:t xml:space="preserve">Solicita los siguientes parámetros de entrada:  </w:t>
      </w:r>
    </w:p>
    <w:tbl>
      <w:tblPr>
        <w:tblStyle w:val="Tablaconcuadrcula"/>
        <w:tblW w:w="0" w:type="auto"/>
        <w:tblInd w:w="360" w:type="dxa"/>
        <w:tblLook w:val="04A0" w:firstRow="1" w:lastRow="0" w:firstColumn="1" w:lastColumn="0" w:noHBand="0" w:noVBand="1"/>
      </w:tblPr>
      <w:tblGrid>
        <w:gridCol w:w="4229"/>
        <w:gridCol w:w="4239"/>
      </w:tblGrid>
      <w:tr w:rsidR="00E656F9" w:rsidRPr="00275763" w:rsidTr="001A6F7F">
        <w:tc>
          <w:tcPr>
            <w:tcW w:w="4229"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4239"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r>
      <w:tr w:rsidR="00E656F9" w:rsidRPr="00275763" w:rsidTr="001A6F7F">
        <w:tc>
          <w:tcPr>
            <w:tcW w:w="422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423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r>
      <w:tr w:rsidR="00E656F9" w:rsidRPr="00275763" w:rsidTr="001A6F7F">
        <w:tc>
          <w:tcPr>
            <w:tcW w:w="422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423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r>
    </w:tbl>
    <w:p w:rsidR="00E656F9" w:rsidRPr="00275763" w:rsidRDefault="00E656F9" w:rsidP="00E656F9">
      <w:pPr>
        <w:pStyle w:val="Prrafodelista"/>
        <w:ind w:left="360" w:firstLine="348"/>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r w:rsidRPr="00275763">
        <w:rPr>
          <w:rFonts w:ascii="Arial Narrow" w:hAnsi="Arial Narrow" w:cs="Arial"/>
          <w:sz w:val="24"/>
          <w:szCs w:val="24"/>
        </w:rPr>
        <w:lastRenderedPageBreak/>
        <w:t xml:space="preserve">Retorna un listado de tipo de la estructura </w:t>
      </w:r>
      <w:proofErr w:type="spellStart"/>
      <w:r w:rsidRPr="00275763">
        <w:rPr>
          <w:rFonts w:ascii="Arial Narrow" w:hAnsi="Arial Narrow" w:cs="Arial"/>
          <w:sz w:val="24"/>
          <w:szCs w:val="24"/>
        </w:rPr>
        <w:t>EntidadData</w:t>
      </w:r>
      <w:proofErr w:type="spellEnd"/>
      <w:r w:rsidRPr="00275763">
        <w:rPr>
          <w:rFonts w:ascii="Arial Narrow" w:hAnsi="Arial Narrow" w:cs="Arial"/>
          <w:sz w:val="24"/>
          <w:szCs w:val="24"/>
        </w:rPr>
        <w:t xml:space="preserve"> (descrita en el punto 5.2).  </w:t>
      </w:r>
    </w:p>
    <w:p w:rsidR="00E656F9" w:rsidRPr="00275763" w:rsidRDefault="00E656F9" w:rsidP="00E656F9">
      <w:pPr>
        <w:pStyle w:val="Prrafodelista"/>
        <w:ind w:left="360" w:firstLine="348"/>
        <w:jc w:val="both"/>
        <w:rPr>
          <w:rFonts w:ascii="Arial Narrow" w:hAnsi="Arial Narrow" w:cs="Arial"/>
          <w:sz w:val="24"/>
          <w:szCs w:val="24"/>
        </w:rPr>
      </w:pPr>
    </w:p>
    <w:p w:rsidR="00E656F9" w:rsidRPr="00275763" w:rsidRDefault="00E656F9" w:rsidP="00E656F9">
      <w:pPr>
        <w:jc w:val="both"/>
        <w:rPr>
          <w:rFonts w:ascii="Arial Narrow" w:hAnsi="Arial Narrow" w:cs="Arial"/>
          <w:b/>
          <w:sz w:val="24"/>
          <w:szCs w:val="24"/>
        </w:rPr>
      </w:pPr>
      <w:r w:rsidRPr="00275763">
        <w:rPr>
          <w:rFonts w:ascii="Arial Narrow" w:hAnsi="Arial Narrow" w:cs="Arial"/>
          <w:sz w:val="24"/>
          <w:szCs w:val="24"/>
        </w:rPr>
        <w:t>Devuelve todas las escuelas que pertenecen al departamento autenticado.</w:t>
      </w: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ConsultarEntidadesPorId</w:t>
      </w:r>
      <w:proofErr w:type="spellEnd"/>
      <w:r w:rsidRPr="00275763">
        <w:rPr>
          <w:rFonts w:ascii="Arial Narrow" w:hAnsi="Arial Narrow" w:cs="Arial"/>
          <w:b/>
          <w:sz w:val="24"/>
          <w:szCs w:val="24"/>
        </w:rPr>
        <w:t>.</w:t>
      </w:r>
      <w:r w:rsidRPr="00275763">
        <w:rPr>
          <w:rFonts w:ascii="Arial Narrow" w:hAnsi="Arial Narrow" w:cs="Arial"/>
          <w:sz w:val="24"/>
          <w:szCs w:val="24"/>
        </w:rPr>
        <w:t xml:space="preserve"> Solicita los siguientes parámetros de entrada:  </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0" w:type="auto"/>
        <w:tblInd w:w="360" w:type="dxa"/>
        <w:tblLook w:val="04A0" w:firstRow="1" w:lastRow="0" w:firstColumn="1" w:lastColumn="0" w:noHBand="0" w:noVBand="1"/>
      </w:tblPr>
      <w:tblGrid>
        <w:gridCol w:w="2329"/>
        <w:gridCol w:w="2409"/>
        <w:gridCol w:w="3730"/>
      </w:tblGrid>
      <w:tr w:rsidR="00E656F9" w:rsidRPr="00275763" w:rsidTr="001A6F7F">
        <w:tc>
          <w:tcPr>
            <w:tcW w:w="2329"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2409"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3730"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1A6F7F">
        <w:tc>
          <w:tcPr>
            <w:tcW w:w="232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240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3730"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32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240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3730"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329" w:type="dxa"/>
          </w:tcPr>
          <w:p w:rsidR="00E656F9" w:rsidRPr="00275763" w:rsidRDefault="00E656F9" w:rsidP="001A6F7F">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EntidadId</w:t>
            </w:r>
            <w:proofErr w:type="spellEnd"/>
          </w:p>
        </w:tc>
        <w:tc>
          <w:tcPr>
            <w:tcW w:w="240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Entero</w:t>
            </w:r>
          </w:p>
        </w:tc>
        <w:tc>
          <w:tcPr>
            <w:tcW w:w="3730" w:type="dxa"/>
          </w:tcPr>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El parámetro </w:t>
            </w:r>
            <w:proofErr w:type="spellStart"/>
            <w:r w:rsidRPr="00275763">
              <w:rPr>
                <w:rFonts w:ascii="Arial Narrow" w:hAnsi="Arial Narrow" w:cs="Arial"/>
                <w:sz w:val="24"/>
                <w:szCs w:val="24"/>
              </w:rPr>
              <w:t>EntidadId</w:t>
            </w:r>
            <w:proofErr w:type="spellEnd"/>
            <w:r w:rsidRPr="00275763">
              <w:rPr>
                <w:rFonts w:ascii="Arial Narrow" w:hAnsi="Arial Narrow" w:cs="Arial"/>
                <w:sz w:val="24"/>
                <w:szCs w:val="24"/>
              </w:rPr>
              <w:t xml:space="preserve"> es el identificador de SIMUS </w:t>
            </w:r>
          </w:p>
          <w:p w:rsidR="00E656F9" w:rsidRPr="00275763" w:rsidRDefault="00E656F9" w:rsidP="001A6F7F">
            <w:pPr>
              <w:pStyle w:val="Prrafodelista"/>
              <w:ind w:left="0"/>
              <w:jc w:val="both"/>
              <w:rPr>
                <w:rFonts w:ascii="Arial Narrow" w:hAnsi="Arial Narrow" w:cs="Arial"/>
                <w:sz w:val="24"/>
                <w:szCs w:val="24"/>
              </w:rPr>
            </w:pPr>
          </w:p>
        </w:tc>
      </w:tr>
    </w:tbl>
    <w:p w:rsidR="00E656F9" w:rsidRPr="00275763" w:rsidRDefault="00E656F9" w:rsidP="00E656F9">
      <w:pPr>
        <w:pStyle w:val="Prrafodelista"/>
        <w:ind w:left="360"/>
        <w:jc w:val="both"/>
        <w:rPr>
          <w:rFonts w:ascii="Arial Narrow" w:hAnsi="Arial Narrow" w:cs="Arial"/>
          <w:b/>
          <w:sz w:val="24"/>
          <w:szCs w:val="24"/>
        </w:rPr>
      </w:pP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ind w:left="360"/>
        <w:jc w:val="both"/>
        <w:rPr>
          <w:rFonts w:ascii="Arial Narrow" w:hAnsi="Arial Narrow" w:cs="Arial"/>
          <w:sz w:val="24"/>
          <w:szCs w:val="24"/>
        </w:rPr>
      </w:pPr>
      <w:r w:rsidRPr="00275763">
        <w:rPr>
          <w:rFonts w:ascii="Arial Narrow" w:hAnsi="Arial Narrow" w:cs="Arial"/>
          <w:sz w:val="24"/>
          <w:szCs w:val="24"/>
        </w:rPr>
        <w:t xml:space="preserve">Retorna un registro asociado a la entidad. </w:t>
      </w: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ConsultarEntidadesPorNit</w:t>
      </w:r>
      <w:proofErr w:type="spellEnd"/>
      <w:r w:rsidRPr="00275763">
        <w:rPr>
          <w:rFonts w:ascii="Arial Narrow" w:hAnsi="Arial Narrow" w:cs="Arial"/>
          <w:b/>
          <w:sz w:val="24"/>
          <w:szCs w:val="24"/>
        </w:rPr>
        <w:t xml:space="preserve">.  </w:t>
      </w:r>
      <w:r w:rsidRPr="00275763">
        <w:rPr>
          <w:rFonts w:ascii="Arial Narrow" w:hAnsi="Arial Narrow" w:cs="Arial"/>
          <w:sz w:val="24"/>
          <w:szCs w:val="24"/>
        </w:rPr>
        <w:t>Solicita los siguientes parámetros:</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8849" w:type="dxa"/>
        <w:tblInd w:w="360" w:type="dxa"/>
        <w:tblLook w:val="04A0" w:firstRow="1" w:lastRow="0" w:firstColumn="1" w:lastColumn="0" w:noHBand="0" w:noVBand="1"/>
      </w:tblPr>
      <w:tblGrid>
        <w:gridCol w:w="2612"/>
        <w:gridCol w:w="1985"/>
        <w:gridCol w:w="4252"/>
      </w:tblGrid>
      <w:tr w:rsidR="00E656F9" w:rsidRPr="00275763" w:rsidTr="001A6F7F">
        <w:tc>
          <w:tcPr>
            <w:tcW w:w="2612"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1985"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4252"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NIT</w:t>
            </w:r>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Entero</w:t>
            </w:r>
          </w:p>
        </w:tc>
        <w:tc>
          <w:tcPr>
            <w:tcW w:w="425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9 dígitos.  Sin digito de verificación</w:t>
            </w:r>
          </w:p>
        </w:tc>
      </w:tr>
    </w:tbl>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ind w:left="360"/>
        <w:jc w:val="both"/>
        <w:rPr>
          <w:rFonts w:ascii="Arial Narrow" w:hAnsi="Arial Narrow" w:cs="Arial"/>
          <w:sz w:val="24"/>
          <w:szCs w:val="24"/>
        </w:rPr>
      </w:pPr>
      <w:r w:rsidRPr="00275763">
        <w:rPr>
          <w:rFonts w:ascii="Arial Narrow" w:hAnsi="Arial Narrow" w:cs="Arial"/>
          <w:sz w:val="24"/>
          <w:szCs w:val="24"/>
        </w:rPr>
        <w:t xml:space="preserve">Retorna un registro asociado a la entidad. </w:t>
      </w: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sz w:val="24"/>
          <w:szCs w:val="24"/>
        </w:rPr>
      </w:pPr>
      <w:proofErr w:type="spellStart"/>
      <w:r w:rsidRPr="00275763">
        <w:rPr>
          <w:rFonts w:ascii="Arial Narrow" w:hAnsi="Arial Narrow" w:cs="Arial"/>
          <w:b/>
          <w:sz w:val="24"/>
          <w:szCs w:val="24"/>
        </w:rPr>
        <w:t>ConsultarEscuelasPorRangoFechas</w:t>
      </w:r>
      <w:proofErr w:type="spellEnd"/>
      <w:r w:rsidRPr="00275763">
        <w:rPr>
          <w:rFonts w:ascii="Arial Narrow" w:hAnsi="Arial Narrow" w:cs="Arial"/>
          <w:b/>
          <w:sz w:val="24"/>
          <w:szCs w:val="24"/>
        </w:rPr>
        <w:t xml:space="preserve">.  </w:t>
      </w:r>
      <w:r w:rsidRPr="00275763">
        <w:rPr>
          <w:rFonts w:ascii="Arial Narrow" w:hAnsi="Arial Narrow" w:cs="Arial"/>
          <w:sz w:val="24"/>
          <w:szCs w:val="24"/>
        </w:rPr>
        <w:t>Solicita los siguientes parámetros:</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8849" w:type="dxa"/>
        <w:tblInd w:w="360" w:type="dxa"/>
        <w:tblLook w:val="04A0" w:firstRow="1" w:lastRow="0" w:firstColumn="1" w:lastColumn="0" w:noHBand="0" w:noVBand="1"/>
      </w:tblPr>
      <w:tblGrid>
        <w:gridCol w:w="2612"/>
        <w:gridCol w:w="1985"/>
        <w:gridCol w:w="4252"/>
      </w:tblGrid>
      <w:tr w:rsidR="00E656F9" w:rsidRPr="00275763" w:rsidTr="001A6F7F">
        <w:tc>
          <w:tcPr>
            <w:tcW w:w="2612"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1985"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4252"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FechaInicio</w:t>
            </w:r>
            <w:proofErr w:type="spellEnd"/>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 xml:space="preserve">Fecha  </w:t>
            </w:r>
          </w:p>
        </w:tc>
        <w:tc>
          <w:tcPr>
            <w:tcW w:w="425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Se asocia a la fecha de actualización</w:t>
            </w: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FechaFinal</w:t>
            </w:r>
            <w:proofErr w:type="spellEnd"/>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Fecha</w:t>
            </w:r>
          </w:p>
        </w:tc>
        <w:tc>
          <w:tcPr>
            <w:tcW w:w="425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Se asocia a la fecha de actualización</w:t>
            </w:r>
          </w:p>
        </w:tc>
      </w:tr>
    </w:tbl>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ind w:left="360"/>
        <w:jc w:val="both"/>
        <w:rPr>
          <w:rFonts w:ascii="Arial Narrow" w:hAnsi="Arial Narrow" w:cs="Arial"/>
          <w:sz w:val="24"/>
          <w:szCs w:val="24"/>
        </w:rPr>
      </w:pPr>
      <w:r w:rsidRPr="00275763">
        <w:rPr>
          <w:rFonts w:ascii="Arial Narrow" w:hAnsi="Arial Narrow" w:cs="Arial"/>
          <w:sz w:val="24"/>
          <w:szCs w:val="24"/>
        </w:rPr>
        <w:t>La fecha inicio debe ser menor a la fecha final</w:t>
      </w:r>
    </w:p>
    <w:p w:rsidR="00E656F9" w:rsidRPr="00275763" w:rsidRDefault="00E656F9" w:rsidP="00E656F9">
      <w:pPr>
        <w:ind w:left="360"/>
        <w:jc w:val="both"/>
        <w:rPr>
          <w:rFonts w:ascii="Arial Narrow" w:hAnsi="Arial Narrow" w:cs="Arial"/>
          <w:sz w:val="24"/>
          <w:szCs w:val="24"/>
        </w:rPr>
      </w:pPr>
      <w:r w:rsidRPr="00275763">
        <w:rPr>
          <w:rFonts w:ascii="Arial Narrow" w:hAnsi="Arial Narrow" w:cs="Arial"/>
          <w:sz w:val="24"/>
          <w:szCs w:val="24"/>
        </w:rPr>
        <w:t xml:space="preserve">Devuelve un listado de la estructura </w:t>
      </w:r>
      <w:proofErr w:type="spellStart"/>
      <w:r w:rsidRPr="00275763">
        <w:rPr>
          <w:rFonts w:ascii="Arial Narrow" w:hAnsi="Arial Narrow" w:cs="Arial"/>
          <w:sz w:val="24"/>
          <w:szCs w:val="24"/>
        </w:rPr>
        <w:t>EntidadData</w:t>
      </w:r>
      <w:proofErr w:type="spellEnd"/>
    </w:p>
    <w:p w:rsidR="00E656F9" w:rsidRPr="00275763" w:rsidRDefault="00E656F9" w:rsidP="00E656F9">
      <w:pPr>
        <w:pStyle w:val="Prrafodelista"/>
        <w:ind w:left="360"/>
        <w:jc w:val="both"/>
        <w:rPr>
          <w:rFonts w:ascii="Arial Narrow" w:hAnsi="Arial Narrow" w:cs="Arial"/>
          <w:b/>
          <w:sz w:val="24"/>
          <w:szCs w:val="24"/>
        </w:rPr>
      </w:pPr>
    </w:p>
    <w:p w:rsidR="00E656F9" w:rsidRPr="00275763" w:rsidRDefault="00E656F9" w:rsidP="00E656F9">
      <w:pPr>
        <w:pStyle w:val="Prrafodelista"/>
        <w:ind w:left="360"/>
        <w:jc w:val="both"/>
        <w:rPr>
          <w:rFonts w:ascii="Arial Narrow" w:hAnsi="Arial Narrow" w:cs="Arial"/>
          <w:b/>
          <w:sz w:val="24"/>
          <w:szCs w:val="24"/>
        </w:rPr>
      </w:pPr>
    </w:p>
    <w:p w:rsidR="00E656F9" w:rsidRPr="00275763" w:rsidRDefault="00E656F9" w:rsidP="00E656F9">
      <w:pPr>
        <w:pStyle w:val="Prrafodelista"/>
        <w:ind w:left="360"/>
        <w:jc w:val="both"/>
        <w:rPr>
          <w:rFonts w:ascii="Arial Narrow" w:hAnsi="Arial Narrow" w:cs="Arial"/>
          <w:b/>
          <w:sz w:val="24"/>
          <w:szCs w:val="24"/>
        </w:rPr>
      </w:pP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523D76" w:rsidP="00523D76">
      <w:pPr>
        <w:spacing w:after="160" w:line="259" w:lineRule="auto"/>
        <w:jc w:val="both"/>
        <w:rPr>
          <w:rFonts w:ascii="Arial Narrow" w:hAnsi="Arial Narrow" w:cs="Arial"/>
          <w:b/>
          <w:sz w:val="24"/>
          <w:szCs w:val="24"/>
        </w:rPr>
      </w:pPr>
      <w:r w:rsidRPr="00275763">
        <w:rPr>
          <w:rFonts w:ascii="Arial Narrow" w:hAnsi="Arial Narrow" w:cs="Arial"/>
          <w:b/>
          <w:sz w:val="24"/>
          <w:szCs w:val="24"/>
        </w:rPr>
        <w:t>4.4.4.</w:t>
      </w:r>
      <w:r w:rsidR="00E656F9" w:rsidRPr="00275763">
        <w:rPr>
          <w:rFonts w:ascii="Arial Narrow" w:hAnsi="Arial Narrow" w:cs="Arial"/>
          <w:b/>
          <w:sz w:val="24"/>
          <w:szCs w:val="24"/>
        </w:rPr>
        <w:t xml:space="preserve"> </w:t>
      </w:r>
      <w:r w:rsidRPr="00275763">
        <w:rPr>
          <w:rFonts w:ascii="Arial Narrow" w:hAnsi="Arial Narrow" w:cs="Arial"/>
          <w:b/>
          <w:sz w:val="24"/>
          <w:szCs w:val="24"/>
        </w:rPr>
        <w:t>SERVICIO AGRUPACIONES</w:t>
      </w: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b/>
          <w:sz w:val="24"/>
          <w:szCs w:val="24"/>
        </w:rPr>
      </w:pPr>
    </w:p>
    <w:p w:rsidR="00E656F9" w:rsidRPr="00275763" w:rsidRDefault="00E656F9" w:rsidP="00523D76">
      <w:pPr>
        <w:pStyle w:val="Prrafodelista"/>
        <w:numPr>
          <w:ilvl w:val="3"/>
          <w:numId w:val="27"/>
        </w:numPr>
        <w:spacing w:after="160" w:line="259" w:lineRule="auto"/>
        <w:jc w:val="both"/>
        <w:rPr>
          <w:rFonts w:ascii="Arial Narrow" w:hAnsi="Arial Narrow" w:cs="Arial"/>
          <w:b/>
          <w:sz w:val="24"/>
          <w:szCs w:val="24"/>
        </w:rPr>
      </w:pPr>
      <w:r w:rsidRPr="00275763">
        <w:rPr>
          <w:rFonts w:ascii="Arial Narrow" w:hAnsi="Arial Narrow" w:cs="Arial"/>
          <w:b/>
          <w:sz w:val="24"/>
          <w:szCs w:val="24"/>
        </w:rPr>
        <w:lastRenderedPageBreak/>
        <w:t>ESTRUCTURA DATOS</w:t>
      </w:r>
    </w:p>
    <w:p w:rsidR="00E656F9" w:rsidRPr="00275763" w:rsidRDefault="00E656F9" w:rsidP="00E656F9">
      <w:pPr>
        <w:jc w:val="both"/>
        <w:rPr>
          <w:rFonts w:ascii="Arial Narrow" w:hAnsi="Arial Narrow" w:cs="Arial"/>
          <w:sz w:val="24"/>
          <w:szCs w:val="24"/>
        </w:rPr>
      </w:pPr>
      <w:r w:rsidRPr="00275763">
        <w:rPr>
          <w:rFonts w:ascii="Arial Narrow" w:hAnsi="Arial Narrow" w:cs="Arial"/>
          <w:sz w:val="24"/>
          <w:szCs w:val="24"/>
        </w:rPr>
        <w:t>La estructura se encuentra basada en el lenguaje común de intercambio de información y quedo de la siguiente manera:</w:t>
      </w:r>
    </w:p>
    <w:p w:rsidR="00E656F9" w:rsidRPr="00275763" w:rsidRDefault="00E656F9" w:rsidP="00E656F9">
      <w:pPr>
        <w:jc w:val="both"/>
        <w:rPr>
          <w:rFonts w:ascii="Arial Narrow" w:hAnsi="Arial Narrow" w:cs="Arial"/>
          <w:sz w:val="24"/>
          <w:szCs w:val="24"/>
        </w:rPr>
      </w:pPr>
    </w:p>
    <w:tbl>
      <w:tblPr>
        <w:tblStyle w:val="Tablaconcuadrcula"/>
        <w:tblW w:w="9634" w:type="dxa"/>
        <w:tblLook w:val="04A0" w:firstRow="1" w:lastRow="0" w:firstColumn="1" w:lastColumn="0" w:noHBand="0" w:noVBand="1"/>
      </w:tblPr>
      <w:tblGrid>
        <w:gridCol w:w="9634"/>
      </w:tblGrid>
      <w:tr w:rsidR="00E656F9" w:rsidRPr="00275763" w:rsidTr="001A6F7F">
        <w:tc>
          <w:tcPr>
            <w:tcW w:w="9634" w:type="dxa"/>
          </w:tcPr>
          <w:p w:rsidR="00E656F9" w:rsidRPr="00275763" w:rsidRDefault="00E656F9" w:rsidP="001A6F7F">
            <w:pPr>
              <w:jc w:val="both"/>
              <w:rPr>
                <w:rFonts w:ascii="Arial Narrow" w:hAnsi="Arial Narrow" w:cs="Arial"/>
                <w:b/>
                <w:sz w:val="24"/>
                <w:szCs w:val="24"/>
              </w:rPr>
            </w:pPr>
            <w:r w:rsidRPr="00275763">
              <w:rPr>
                <w:rFonts w:ascii="Arial Narrow" w:hAnsi="Arial Narrow" w:cs="Arial"/>
                <w:b/>
                <w:sz w:val="24"/>
                <w:szCs w:val="24"/>
              </w:rPr>
              <w:t xml:space="preserve">Estructura </w:t>
            </w:r>
            <w:proofErr w:type="spellStart"/>
            <w:r w:rsidRPr="00275763">
              <w:rPr>
                <w:rFonts w:ascii="Arial Narrow" w:hAnsi="Arial Narrow" w:cs="Arial"/>
                <w:b/>
                <w:sz w:val="24"/>
                <w:szCs w:val="24"/>
              </w:rPr>
              <w:t>AgrupacionData</w:t>
            </w:r>
            <w:proofErr w:type="spellEnd"/>
          </w:p>
        </w:tc>
      </w:tr>
      <w:tr w:rsidR="00E656F9" w:rsidRPr="00275763" w:rsidTr="001A6F7F">
        <w:tc>
          <w:tcPr>
            <w:tcW w:w="9634" w:type="dxa"/>
          </w:tcPr>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&lt;</w:t>
            </w:r>
            <w:proofErr w:type="spellStart"/>
            <w:r w:rsidRPr="00275763">
              <w:rPr>
                <w:rFonts w:ascii="Arial Narrow" w:hAnsi="Arial Narrow" w:cs="Arial"/>
                <w:sz w:val="24"/>
                <w:szCs w:val="24"/>
              </w:rPr>
              <w:t>a:AgrupacionData</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a:AgrupacionId</w:t>
            </w:r>
            <w:proofErr w:type="spellEnd"/>
            <w:r w:rsidRPr="00275763">
              <w:rPr>
                <w:rFonts w:ascii="Arial Narrow" w:hAnsi="Arial Narrow" w:cs="Arial"/>
                <w:sz w:val="24"/>
                <w:szCs w:val="24"/>
              </w:rPr>
              <w:t xml:space="preserve">&gt;0&lt;/a: </w:t>
            </w:r>
            <w:proofErr w:type="spellStart"/>
            <w:r w:rsidRPr="00275763">
              <w:rPr>
                <w:rFonts w:ascii="Arial Narrow" w:hAnsi="Arial Narrow" w:cs="Arial"/>
                <w:sz w:val="24"/>
                <w:szCs w:val="24"/>
              </w:rPr>
              <w:t>AgrupacionId</w:t>
            </w:r>
            <w:proofErr w:type="spellEnd"/>
            <w:r w:rsidRPr="00275763">
              <w:rPr>
                <w:rFonts w:ascii="Arial Narrow" w:hAnsi="Arial Narrow" w:cs="Arial"/>
                <w:sz w:val="24"/>
                <w:szCs w:val="24"/>
              </w:rPr>
              <w:t xml:space="preserve"> &gt;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a:CodigoMunicipio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a:CorreoElectronico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a:Descripcion</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a:Direccion</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a:EntidadId</w:t>
            </w:r>
            <w:proofErr w:type="spellEnd"/>
            <w:r w:rsidRPr="00275763">
              <w:rPr>
                <w:rFonts w:ascii="Arial Narrow" w:hAnsi="Arial Narrow" w:cs="Arial"/>
                <w:sz w:val="24"/>
                <w:szCs w:val="24"/>
              </w:rPr>
              <w:t>&gt;0&lt;/</w:t>
            </w:r>
            <w:proofErr w:type="spellStart"/>
            <w:r w:rsidRPr="00275763">
              <w:rPr>
                <w:rFonts w:ascii="Arial Narrow" w:hAnsi="Arial Narrow" w:cs="Arial"/>
                <w:sz w:val="24"/>
                <w:szCs w:val="24"/>
              </w:rPr>
              <w:t>a:EntidadId</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a:FechaActualizacion</w:t>
            </w:r>
            <w:proofErr w:type="spellEnd"/>
            <w:r w:rsidRPr="00275763">
              <w:rPr>
                <w:rFonts w:ascii="Arial Narrow" w:hAnsi="Arial Narrow" w:cs="Arial"/>
                <w:sz w:val="24"/>
                <w:szCs w:val="24"/>
              </w:rPr>
              <w:t>&gt;1900-01-01T00:00:00&lt;/</w:t>
            </w:r>
            <w:proofErr w:type="spellStart"/>
            <w:r w:rsidRPr="00275763">
              <w:rPr>
                <w:rFonts w:ascii="Arial Narrow" w:hAnsi="Arial Narrow" w:cs="Arial"/>
                <w:sz w:val="24"/>
                <w:szCs w:val="24"/>
              </w:rPr>
              <w:t>a:FechaActualizacion</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a:FechaCreacion</w:t>
            </w:r>
            <w:proofErr w:type="spellEnd"/>
            <w:r w:rsidRPr="00275763">
              <w:rPr>
                <w:rFonts w:ascii="Arial Narrow" w:hAnsi="Arial Narrow" w:cs="Arial"/>
                <w:sz w:val="24"/>
                <w:szCs w:val="24"/>
              </w:rPr>
              <w:t>&gt;1900-01-01T00:00:00&lt;/</w:t>
            </w:r>
            <w:proofErr w:type="spellStart"/>
            <w:r w:rsidRPr="00275763">
              <w:rPr>
                <w:rFonts w:ascii="Arial Narrow" w:hAnsi="Arial Narrow" w:cs="Arial"/>
                <w:sz w:val="24"/>
                <w:szCs w:val="24"/>
              </w:rPr>
              <w:t>a:FechaCreacion</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a:Latitud</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a:LinkPortafolio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a:Longitud</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a:Mensaje</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a:Mensaje</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a:Nombre</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a:NumeroDocumento</w:t>
            </w:r>
            <w:proofErr w:type="spellEnd"/>
            <w:r w:rsidRPr="00275763">
              <w:rPr>
                <w:rFonts w:ascii="Arial Narrow" w:hAnsi="Arial Narrow" w:cs="Arial"/>
                <w:sz w:val="24"/>
                <w:szCs w:val="24"/>
              </w:rPr>
              <w:t>&gt;&lt;/</w:t>
            </w:r>
            <w:proofErr w:type="spellStart"/>
            <w:r w:rsidRPr="00275763">
              <w:rPr>
                <w:rFonts w:ascii="Arial Narrow" w:hAnsi="Arial Narrow" w:cs="Arial"/>
                <w:sz w:val="24"/>
                <w:szCs w:val="24"/>
              </w:rPr>
              <w:t>a:NumeroDocumento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a:PrimerApellido</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a:PrimerApellido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a:PrimerNombre</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a:PrimerNombre</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a:SegundoApellido</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a:SegundoApellido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a:SegundoNombre</w:t>
            </w:r>
            <w:proofErr w:type="spellEnd"/>
            <w:r w:rsidRPr="00275763">
              <w:rPr>
                <w:rFonts w:ascii="Arial Narrow" w:hAnsi="Arial Narrow" w:cs="Arial"/>
                <w:sz w:val="24"/>
                <w:szCs w:val="24"/>
              </w:rPr>
              <w:t>&gt; &lt;/</w:t>
            </w:r>
            <w:proofErr w:type="spellStart"/>
            <w:r w:rsidRPr="00275763">
              <w:rPr>
                <w:rFonts w:ascii="Arial Narrow" w:hAnsi="Arial Narrow" w:cs="Arial"/>
                <w:sz w:val="24"/>
                <w:szCs w:val="24"/>
              </w:rPr>
              <w:t>a:SegundoNombre</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a:Telefono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w:t>
            </w:r>
            <w:proofErr w:type="spellStart"/>
            <w:r w:rsidRPr="00275763">
              <w:rPr>
                <w:rFonts w:ascii="Arial Narrow" w:hAnsi="Arial Narrow" w:cs="Arial"/>
                <w:sz w:val="24"/>
                <w:szCs w:val="24"/>
              </w:rPr>
              <w:t>a:TipoDocumento</w:t>
            </w:r>
            <w:proofErr w:type="spellEnd"/>
            <w:r w:rsidRPr="00275763">
              <w:rPr>
                <w:rFonts w:ascii="Arial Narrow" w:hAnsi="Arial Narrow" w:cs="Arial"/>
                <w:sz w:val="24"/>
                <w:szCs w:val="24"/>
              </w:rPr>
              <w:t>/&gt;</w:t>
            </w:r>
          </w:p>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          &lt;/a: </w:t>
            </w:r>
            <w:proofErr w:type="spellStart"/>
            <w:r w:rsidRPr="00275763">
              <w:rPr>
                <w:rFonts w:ascii="Arial Narrow" w:hAnsi="Arial Narrow" w:cs="Arial"/>
                <w:sz w:val="24"/>
                <w:szCs w:val="24"/>
              </w:rPr>
              <w:t>AgrupacionData</w:t>
            </w:r>
            <w:proofErr w:type="spellEnd"/>
            <w:r w:rsidRPr="00275763">
              <w:rPr>
                <w:rFonts w:ascii="Arial Narrow" w:hAnsi="Arial Narrow" w:cs="Arial"/>
                <w:sz w:val="24"/>
                <w:szCs w:val="24"/>
              </w:rPr>
              <w:t xml:space="preserve"> &gt;</w:t>
            </w:r>
          </w:p>
        </w:tc>
      </w:tr>
    </w:tbl>
    <w:p w:rsidR="00E656F9" w:rsidRPr="00275763" w:rsidRDefault="00E656F9" w:rsidP="00E656F9">
      <w:pPr>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523D76">
      <w:pPr>
        <w:pStyle w:val="Prrafodelista"/>
        <w:numPr>
          <w:ilvl w:val="3"/>
          <w:numId w:val="28"/>
        </w:numPr>
        <w:spacing w:after="160" w:line="259" w:lineRule="auto"/>
        <w:jc w:val="both"/>
        <w:rPr>
          <w:rFonts w:ascii="Arial Narrow" w:hAnsi="Arial Narrow" w:cs="Arial"/>
          <w:b/>
          <w:sz w:val="24"/>
          <w:szCs w:val="24"/>
        </w:rPr>
      </w:pPr>
      <w:r w:rsidRPr="00275763">
        <w:rPr>
          <w:rFonts w:ascii="Arial Narrow" w:hAnsi="Arial Narrow" w:cs="Arial"/>
          <w:b/>
          <w:sz w:val="24"/>
          <w:szCs w:val="24"/>
        </w:rPr>
        <w:t>MÉTODOS</w:t>
      </w:r>
    </w:p>
    <w:p w:rsidR="00E656F9" w:rsidRPr="00275763" w:rsidRDefault="00E656F9" w:rsidP="00E656F9">
      <w:pPr>
        <w:pStyle w:val="Prrafodelista"/>
        <w:ind w:left="0"/>
        <w:jc w:val="both"/>
        <w:rPr>
          <w:rFonts w:ascii="Arial Narrow" w:hAnsi="Arial Narrow" w:cs="Arial"/>
          <w:sz w:val="24"/>
          <w:szCs w:val="24"/>
        </w:rPr>
      </w:pPr>
      <w:r w:rsidRPr="00275763">
        <w:rPr>
          <w:rFonts w:ascii="Arial Narrow" w:hAnsi="Arial Narrow" w:cs="Arial"/>
          <w:sz w:val="24"/>
          <w:szCs w:val="24"/>
        </w:rPr>
        <w:t>El servicio cuenta con los siguientes métodos:</w:t>
      </w: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t>ConsultarAgrupaciones</w:t>
      </w:r>
      <w:proofErr w:type="spellEnd"/>
      <w:r w:rsidRPr="00275763">
        <w:rPr>
          <w:rFonts w:ascii="Arial Narrow" w:hAnsi="Arial Narrow" w:cs="Arial"/>
          <w:b/>
          <w:sz w:val="24"/>
          <w:szCs w:val="24"/>
        </w:rPr>
        <w:t xml:space="preserve">.  </w:t>
      </w:r>
      <w:r w:rsidRPr="00275763">
        <w:rPr>
          <w:rFonts w:ascii="Arial Narrow" w:hAnsi="Arial Narrow" w:cs="Arial"/>
          <w:sz w:val="24"/>
          <w:szCs w:val="24"/>
        </w:rPr>
        <w:t xml:space="preserve">Solicita los siguientes parámetros de entrada:  </w:t>
      </w:r>
    </w:p>
    <w:tbl>
      <w:tblPr>
        <w:tblStyle w:val="Tablaconcuadrcula"/>
        <w:tblW w:w="0" w:type="auto"/>
        <w:tblInd w:w="360" w:type="dxa"/>
        <w:tblLook w:val="04A0" w:firstRow="1" w:lastRow="0" w:firstColumn="1" w:lastColumn="0" w:noHBand="0" w:noVBand="1"/>
      </w:tblPr>
      <w:tblGrid>
        <w:gridCol w:w="4229"/>
        <w:gridCol w:w="4239"/>
      </w:tblGrid>
      <w:tr w:rsidR="00E656F9" w:rsidRPr="00275763" w:rsidTr="001A6F7F">
        <w:tc>
          <w:tcPr>
            <w:tcW w:w="4229"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4239"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r>
      <w:tr w:rsidR="00E656F9" w:rsidRPr="00275763" w:rsidTr="001A6F7F">
        <w:tc>
          <w:tcPr>
            <w:tcW w:w="422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423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r>
      <w:tr w:rsidR="00E656F9" w:rsidRPr="00275763" w:rsidTr="001A6F7F">
        <w:tc>
          <w:tcPr>
            <w:tcW w:w="422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423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r>
    </w:tbl>
    <w:p w:rsidR="00E656F9" w:rsidRPr="00275763" w:rsidRDefault="00E656F9" w:rsidP="00E656F9">
      <w:pPr>
        <w:pStyle w:val="Prrafodelista"/>
        <w:ind w:left="360" w:firstLine="348"/>
        <w:jc w:val="both"/>
        <w:rPr>
          <w:rFonts w:ascii="Arial Narrow" w:hAnsi="Arial Narrow" w:cs="Arial"/>
          <w:sz w:val="24"/>
          <w:szCs w:val="24"/>
        </w:rPr>
      </w:pPr>
    </w:p>
    <w:p w:rsidR="00E656F9" w:rsidRPr="00275763" w:rsidRDefault="00E656F9" w:rsidP="00E656F9">
      <w:pPr>
        <w:pStyle w:val="Prrafodelista"/>
        <w:ind w:left="0"/>
        <w:jc w:val="both"/>
        <w:rPr>
          <w:rFonts w:ascii="Arial Narrow" w:hAnsi="Arial Narrow" w:cs="Arial"/>
          <w:sz w:val="24"/>
          <w:szCs w:val="24"/>
        </w:rPr>
      </w:pPr>
      <w:r w:rsidRPr="00275763">
        <w:rPr>
          <w:rFonts w:ascii="Arial Narrow" w:hAnsi="Arial Narrow" w:cs="Arial"/>
          <w:sz w:val="24"/>
          <w:szCs w:val="24"/>
        </w:rPr>
        <w:t xml:space="preserve">Retorna un listado de tipo de la estructura </w:t>
      </w:r>
      <w:proofErr w:type="spellStart"/>
      <w:r w:rsidRPr="00275763">
        <w:rPr>
          <w:rFonts w:ascii="Arial Narrow" w:hAnsi="Arial Narrow" w:cs="Arial"/>
          <w:sz w:val="24"/>
          <w:szCs w:val="24"/>
        </w:rPr>
        <w:t>AgrupacionData</w:t>
      </w:r>
      <w:proofErr w:type="spellEnd"/>
      <w:r w:rsidRPr="00275763">
        <w:rPr>
          <w:rFonts w:ascii="Arial Narrow" w:hAnsi="Arial Narrow" w:cs="Arial"/>
          <w:sz w:val="24"/>
          <w:szCs w:val="24"/>
        </w:rPr>
        <w:t xml:space="preserve"> (descrita en el punto 6.2).  </w:t>
      </w:r>
    </w:p>
    <w:p w:rsidR="00E656F9" w:rsidRPr="00275763" w:rsidRDefault="00E656F9" w:rsidP="00E656F9">
      <w:pPr>
        <w:pStyle w:val="Prrafodelista"/>
        <w:ind w:left="360" w:firstLine="348"/>
        <w:jc w:val="both"/>
        <w:rPr>
          <w:rFonts w:ascii="Arial Narrow" w:hAnsi="Arial Narrow" w:cs="Arial"/>
          <w:sz w:val="24"/>
          <w:szCs w:val="24"/>
        </w:rPr>
      </w:pPr>
    </w:p>
    <w:p w:rsidR="00E656F9" w:rsidRPr="00275763" w:rsidRDefault="00E656F9" w:rsidP="00E656F9">
      <w:pPr>
        <w:jc w:val="both"/>
        <w:rPr>
          <w:rFonts w:ascii="Arial Narrow" w:hAnsi="Arial Narrow" w:cs="Arial"/>
          <w:b/>
          <w:sz w:val="24"/>
          <w:szCs w:val="24"/>
        </w:rPr>
      </w:pPr>
      <w:r w:rsidRPr="00275763">
        <w:rPr>
          <w:rFonts w:ascii="Arial Narrow" w:hAnsi="Arial Narrow" w:cs="Arial"/>
          <w:sz w:val="24"/>
          <w:szCs w:val="24"/>
        </w:rPr>
        <w:t>Devuelve todas las escuelas que pertenecen al departamento autenticado.</w:t>
      </w:r>
    </w:p>
    <w:p w:rsidR="00E656F9" w:rsidRPr="00275763" w:rsidRDefault="00E656F9" w:rsidP="00E656F9">
      <w:pPr>
        <w:pStyle w:val="Prrafodelista"/>
        <w:numPr>
          <w:ilvl w:val="0"/>
          <w:numId w:val="21"/>
        </w:numPr>
        <w:spacing w:after="160" w:line="259" w:lineRule="auto"/>
        <w:jc w:val="both"/>
        <w:rPr>
          <w:rFonts w:ascii="Arial Narrow" w:hAnsi="Arial Narrow" w:cs="Arial"/>
          <w:b/>
          <w:sz w:val="24"/>
          <w:szCs w:val="24"/>
        </w:rPr>
      </w:pPr>
      <w:proofErr w:type="spellStart"/>
      <w:r w:rsidRPr="00275763">
        <w:rPr>
          <w:rFonts w:ascii="Arial Narrow" w:hAnsi="Arial Narrow" w:cs="Arial"/>
          <w:b/>
          <w:sz w:val="24"/>
          <w:szCs w:val="24"/>
        </w:rPr>
        <w:lastRenderedPageBreak/>
        <w:t>ConsultarAgrupacionPorId</w:t>
      </w:r>
      <w:proofErr w:type="spellEnd"/>
      <w:r w:rsidRPr="00275763">
        <w:rPr>
          <w:rFonts w:ascii="Arial Narrow" w:hAnsi="Arial Narrow" w:cs="Arial"/>
          <w:b/>
          <w:sz w:val="24"/>
          <w:szCs w:val="24"/>
        </w:rPr>
        <w:t>.</w:t>
      </w:r>
      <w:r w:rsidRPr="00275763">
        <w:rPr>
          <w:rFonts w:ascii="Arial Narrow" w:hAnsi="Arial Narrow" w:cs="Arial"/>
          <w:sz w:val="24"/>
          <w:szCs w:val="24"/>
        </w:rPr>
        <w:t xml:space="preserve"> Solicita los siguientes parámetros de entrada:  </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0" w:type="auto"/>
        <w:tblInd w:w="360" w:type="dxa"/>
        <w:tblLook w:val="04A0" w:firstRow="1" w:lastRow="0" w:firstColumn="1" w:lastColumn="0" w:noHBand="0" w:noVBand="1"/>
      </w:tblPr>
      <w:tblGrid>
        <w:gridCol w:w="2329"/>
        <w:gridCol w:w="2409"/>
        <w:gridCol w:w="3730"/>
      </w:tblGrid>
      <w:tr w:rsidR="00E656F9" w:rsidRPr="00275763" w:rsidTr="001A6F7F">
        <w:tc>
          <w:tcPr>
            <w:tcW w:w="2329"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2409"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3730"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1A6F7F">
        <w:tc>
          <w:tcPr>
            <w:tcW w:w="232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240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3730"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32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240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3730"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329" w:type="dxa"/>
          </w:tcPr>
          <w:p w:rsidR="00E656F9" w:rsidRPr="00275763" w:rsidRDefault="00E656F9" w:rsidP="001A6F7F">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AgrupacionId</w:t>
            </w:r>
            <w:proofErr w:type="spellEnd"/>
          </w:p>
        </w:tc>
        <w:tc>
          <w:tcPr>
            <w:tcW w:w="2409"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Entero</w:t>
            </w:r>
          </w:p>
        </w:tc>
        <w:tc>
          <w:tcPr>
            <w:tcW w:w="3730" w:type="dxa"/>
          </w:tcPr>
          <w:p w:rsidR="00E656F9" w:rsidRPr="00275763" w:rsidRDefault="00E656F9" w:rsidP="001A6F7F">
            <w:pPr>
              <w:jc w:val="both"/>
              <w:rPr>
                <w:rFonts w:ascii="Arial Narrow" w:hAnsi="Arial Narrow" w:cs="Arial"/>
                <w:sz w:val="24"/>
                <w:szCs w:val="24"/>
              </w:rPr>
            </w:pPr>
            <w:r w:rsidRPr="00275763">
              <w:rPr>
                <w:rFonts w:ascii="Arial Narrow" w:hAnsi="Arial Narrow" w:cs="Arial"/>
                <w:sz w:val="24"/>
                <w:szCs w:val="24"/>
              </w:rPr>
              <w:t xml:space="preserve">El parámetro </w:t>
            </w:r>
            <w:proofErr w:type="spellStart"/>
            <w:r w:rsidRPr="00275763">
              <w:rPr>
                <w:rFonts w:ascii="Arial Narrow" w:hAnsi="Arial Narrow" w:cs="Arial"/>
                <w:sz w:val="24"/>
                <w:szCs w:val="24"/>
              </w:rPr>
              <w:t>AgrupacionId</w:t>
            </w:r>
            <w:proofErr w:type="spellEnd"/>
            <w:r w:rsidRPr="00275763">
              <w:rPr>
                <w:rFonts w:ascii="Arial Narrow" w:hAnsi="Arial Narrow" w:cs="Arial"/>
                <w:sz w:val="24"/>
                <w:szCs w:val="24"/>
              </w:rPr>
              <w:t xml:space="preserve"> es el identificador de SIMUS </w:t>
            </w:r>
          </w:p>
          <w:p w:rsidR="00E656F9" w:rsidRPr="00275763" w:rsidRDefault="00E656F9" w:rsidP="001A6F7F">
            <w:pPr>
              <w:pStyle w:val="Prrafodelista"/>
              <w:ind w:left="0"/>
              <w:jc w:val="both"/>
              <w:rPr>
                <w:rFonts w:ascii="Arial Narrow" w:hAnsi="Arial Narrow" w:cs="Arial"/>
                <w:sz w:val="24"/>
                <w:szCs w:val="24"/>
              </w:rPr>
            </w:pPr>
          </w:p>
        </w:tc>
      </w:tr>
    </w:tbl>
    <w:p w:rsidR="00E656F9" w:rsidRPr="00275763" w:rsidRDefault="00E656F9" w:rsidP="00E656F9">
      <w:pPr>
        <w:pStyle w:val="Prrafodelista"/>
        <w:ind w:left="360"/>
        <w:jc w:val="both"/>
        <w:rPr>
          <w:rFonts w:ascii="Arial Narrow" w:hAnsi="Arial Narrow" w:cs="Arial"/>
          <w:b/>
          <w:sz w:val="24"/>
          <w:szCs w:val="24"/>
        </w:rPr>
      </w:pP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ind w:left="360"/>
        <w:jc w:val="both"/>
        <w:rPr>
          <w:rFonts w:ascii="Arial Narrow" w:hAnsi="Arial Narrow" w:cs="Arial"/>
          <w:sz w:val="24"/>
          <w:szCs w:val="24"/>
        </w:rPr>
      </w:pPr>
      <w:r w:rsidRPr="00275763">
        <w:rPr>
          <w:rFonts w:ascii="Arial Narrow" w:hAnsi="Arial Narrow" w:cs="Arial"/>
          <w:sz w:val="24"/>
          <w:szCs w:val="24"/>
        </w:rPr>
        <w:t xml:space="preserve">Retorna un registro asociado a la agrupación. </w:t>
      </w: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pStyle w:val="Prrafodelista"/>
        <w:numPr>
          <w:ilvl w:val="0"/>
          <w:numId w:val="21"/>
        </w:numPr>
        <w:spacing w:after="160" w:line="259" w:lineRule="auto"/>
        <w:jc w:val="both"/>
        <w:rPr>
          <w:rFonts w:ascii="Arial Narrow" w:hAnsi="Arial Narrow" w:cs="Arial"/>
          <w:sz w:val="24"/>
          <w:szCs w:val="24"/>
        </w:rPr>
      </w:pPr>
      <w:proofErr w:type="spellStart"/>
      <w:r w:rsidRPr="00275763">
        <w:rPr>
          <w:rFonts w:ascii="Arial Narrow" w:hAnsi="Arial Narrow" w:cs="Arial"/>
          <w:b/>
          <w:sz w:val="24"/>
          <w:szCs w:val="24"/>
        </w:rPr>
        <w:t>ConsultarAgrupacionesPorRangoFechas</w:t>
      </w:r>
      <w:proofErr w:type="spellEnd"/>
      <w:r w:rsidRPr="00275763">
        <w:rPr>
          <w:rFonts w:ascii="Arial Narrow" w:hAnsi="Arial Narrow" w:cs="Arial"/>
          <w:b/>
          <w:sz w:val="24"/>
          <w:szCs w:val="24"/>
        </w:rPr>
        <w:t xml:space="preserve">.  </w:t>
      </w:r>
      <w:r w:rsidRPr="00275763">
        <w:rPr>
          <w:rFonts w:ascii="Arial Narrow" w:hAnsi="Arial Narrow" w:cs="Arial"/>
          <w:sz w:val="24"/>
          <w:szCs w:val="24"/>
        </w:rPr>
        <w:t>Solicita los siguientes parámetros:</w:t>
      </w:r>
    </w:p>
    <w:p w:rsidR="00E656F9" w:rsidRPr="00275763" w:rsidRDefault="00E656F9" w:rsidP="00E656F9">
      <w:pPr>
        <w:pStyle w:val="Prrafodelista"/>
        <w:ind w:left="360"/>
        <w:jc w:val="both"/>
        <w:rPr>
          <w:rFonts w:ascii="Arial Narrow" w:hAnsi="Arial Narrow" w:cs="Arial"/>
          <w:b/>
          <w:sz w:val="24"/>
          <w:szCs w:val="24"/>
        </w:rPr>
      </w:pPr>
    </w:p>
    <w:tbl>
      <w:tblPr>
        <w:tblStyle w:val="Tablaconcuadrcula"/>
        <w:tblW w:w="8849" w:type="dxa"/>
        <w:tblInd w:w="360" w:type="dxa"/>
        <w:tblLook w:val="04A0" w:firstRow="1" w:lastRow="0" w:firstColumn="1" w:lastColumn="0" w:noHBand="0" w:noVBand="1"/>
      </w:tblPr>
      <w:tblGrid>
        <w:gridCol w:w="2612"/>
        <w:gridCol w:w="1985"/>
        <w:gridCol w:w="4252"/>
      </w:tblGrid>
      <w:tr w:rsidR="00E656F9" w:rsidRPr="00275763" w:rsidTr="001A6F7F">
        <w:tc>
          <w:tcPr>
            <w:tcW w:w="2612"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Parámetro</w:t>
            </w:r>
          </w:p>
        </w:tc>
        <w:tc>
          <w:tcPr>
            <w:tcW w:w="1985"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Tipo</w:t>
            </w:r>
          </w:p>
        </w:tc>
        <w:tc>
          <w:tcPr>
            <w:tcW w:w="4252" w:type="dxa"/>
            <w:shd w:val="clear" w:color="auto" w:fill="D9D9D9" w:themeFill="background1" w:themeFillShade="D9"/>
          </w:tcPr>
          <w:p w:rsidR="00E656F9" w:rsidRPr="00275763" w:rsidRDefault="00E656F9" w:rsidP="001A6F7F">
            <w:pPr>
              <w:pStyle w:val="Prrafodelista"/>
              <w:ind w:left="0"/>
              <w:jc w:val="both"/>
              <w:rPr>
                <w:rFonts w:ascii="Arial Narrow" w:hAnsi="Arial Narrow" w:cs="Arial"/>
                <w:b/>
                <w:sz w:val="24"/>
                <w:szCs w:val="24"/>
              </w:rPr>
            </w:pPr>
            <w:r w:rsidRPr="00275763">
              <w:rPr>
                <w:rFonts w:ascii="Arial Narrow" w:hAnsi="Arial Narrow" w:cs="Arial"/>
                <w:b/>
                <w:sz w:val="24"/>
                <w:szCs w:val="24"/>
              </w:rPr>
              <w:t>Observación</w:t>
            </w: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Usuario</w:t>
            </w:r>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Contraseña</w:t>
            </w:r>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Alfanumérico</w:t>
            </w:r>
          </w:p>
        </w:tc>
        <w:tc>
          <w:tcPr>
            <w:tcW w:w="4252" w:type="dxa"/>
          </w:tcPr>
          <w:p w:rsidR="00E656F9" w:rsidRPr="00275763" w:rsidRDefault="00E656F9" w:rsidP="001A6F7F">
            <w:pPr>
              <w:pStyle w:val="Prrafodelista"/>
              <w:ind w:left="0"/>
              <w:jc w:val="both"/>
              <w:rPr>
                <w:rFonts w:ascii="Arial Narrow" w:hAnsi="Arial Narrow" w:cs="Arial"/>
                <w:sz w:val="24"/>
                <w:szCs w:val="24"/>
              </w:rPr>
            </w:pP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FechaInicio</w:t>
            </w:r>
            <w:proofErr w:type="spellEnd"/>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 xml:space="preserve">Fecha  </w:t>
            </w:r>
          </w:p>
        </w:tc>
        <w:tc>
          <w:tcPr>
            <w:tcW w:w="425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Se asocia a la fecha de actualización</w:t>
            </w:r>
          </w:p>
        </w:tc>
      </w:tr>
      <w:tr w:rsidR="00E656F9" w:rsidRPr="00275763" w:rsidTr="001A6F7F">
        <w:tc>
          <w:tcPr>
            <w:tcW w:w="2612" w:type="dxa"/>
          </w:tcPr>
          <w:p w:rsidR="00E656F9" w:rsidRPr="00275763" w:rsidRDefault="00E656F9" w:rsidP="001A6F7F">
            <w:pPr>
              <w:pStyle w:val="Prrafodelista"/>
              <w:ind w:left="0"/>
              <w:jc w:val="both"/>
              <w:rPr>
                <w:rFonts w:ascii="Arial Narrow" w:hAnsi="Arial Narrow" w:cs="Arial"/>
                <w:sz w:val="24"/>
                <w:szCs w:val="24"/>
              </w:rPr>
            </w:pPr>
            <w:proofErr w:type="spellStart"/>
            <w:r w:rsidRPr="00275763">
              <w:rPr>
                <w:rFonts w:ascii="Arial Narrow" w:hAnsi="Arial Narrow" w:cs="Arial"/>
                <w:sz w:val="24"/>
                <w:szCs w:val="24"/>
              </w:rPr>
              <w:t>FechaFinal</w:t>
            </w:r>
            <w:proofErr w:type="spellEnd"/>
          </w:p>
        </w:tc>
        <w:tc>
          <w:tcPr>
            <w:tcW w:w="1985"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Fecha</w:t>
            </w:r>
          </w:p>
        </w:tc>
        <w:tc>
          <w:tcPr>
            <w:tcW w:w="4252" w:type="dxa"/>
          </w:tcPr>
          <w:p w:rsidR="00E656F9" w:rsidRPr="00275763" w:rsidRDefault="00E656F9" w:rsidP="001A6F7F">
            <w:pPr>
              <w:pStyle w:val="Prrafodelista"/>
              <w:ind w:left="0"/>
              <w:jc w:val="both"/>
              <w:rPr>
                <w:rFonts w:ascii="Arial Narrow" w:hAnsi="Arial Narrow" w:cs="Arial"/>
                <w:sz w:val="24"/>
                <w:szCs w:val="24"/>
              </w:rPr>
            </w:pPr>
            <w:r w:rsidRPr="00275763">
              <w:rPr>
                <w:rFonts w:ascii="Arial Narrow" w:hAnsi="Arial Narrow" w:cs="Arial"/>
                <w:sz w:val="24"/>
                <w:szCs w:val="24"/>
              </w:rPr>
              <w:t>Se asocia a la fecha de actualización</w:t>
            </w:r>
          </w:p>
        </w:tc>
      </w:tr>
    </w:tbl>
    <w:p w:rsidR="00E656F9" w:rsidRPr="00275763" w:rsidRDefault="00E656F9" w:rsidP="00E656F9">
      <w:pPr>
        <w:pStyle w:val="Prrafodelista"/>
        <w:ind w:left="360"/>
        <w:jc w:val="both"/>
        <w:rPr>
          <w:rFonts w:ascii="Arial Narrow" w:hAnsi="Arial Narrow" w:cs="Arial"/>
          <w:sz w:val="24"/>
          <w:szCs w:val="24"/>
        </w:rPr>
      </w:pPr>
    </w:p>
    <w:p w:rsidR="00E656F9" w:rsidRPr="00275763" w:rsidRDefault="00E656F9" w:rsidP="00E656F9">
      <w:pPr>
        <w:ind w:left="360"/>
        <w:jc w:val="both"/>
        <w:rPr>
          <w:rFonts w:ascii="Arial Narrow" w:hAnsi="Arial Narrow" w:cs="Arial"/>
          <w:sz w:val="24"/>
          <w:szCs w:val="24"/>
        </w:rPr>
      </w:pPr>
      <w:r w:rsidRPr="00275763">
        <w:rPr>
          <w:rFonts w:ascii="Arial Narrow" w:hAnsi="Arial Narrow" w:cs="Arial"/>
          <w:sz w:val="24"/>
          <w:szCs w:val="24"/>
        </w:rPr>
        <w:t>La fecha inicio debe ser menor a la fecha final</w:t>
      </w:r>
    </w:p>
    <w:p w:rsidR="00E656F9" w:rsidRPr="00275763" w:rsidRDefault="00E656F9" w:rsidP="00E656F9">
      <w:pPr>
        <w:pStyle w:val="Prrafodelista"/>
        <w:ind w:left="360"/>
        <w:jc w:val="both"/>
        <w:rPr>
          <w:rFonts w:ascii="Arial Narrow" w:hAnsi="Arial Narrow" w:cs="Arial"/>
          <w:b/>
          <w:sz w:val="24"/>
          <w:szCs w:val="24"/>
        </w:rPr>
      </w:pPr>
      <w:r w:rsidRPr="00275763">
        <w:rPr>
          <w:rFonts w:ascii="Arial Narrow" w:hAnsi="Arial Narrow" w:cs="Arial"/>
          <w:sz w:val="24"/>
          <w:szCs w:val="24"/>
        </w:rPr>
        <w:t xml:space="preserve">Devuelve un listado de la estructura </w:t>
      </w:r>
      <w:proofErr w:type="spellStart"/>
      <w:r w:rsidRPr="00275763">
        <w:rPr>
          <w:rFonts w:ascii="Arial Narrow" w:hAnsi="Arial Narrow" w:cs="Arial"/>
          <w:sz w:val="24"/>
          <w:szCs w:val="24"/>
        </w:rPr>
        <w:t>AgrupacionData</w:t>
      </w:r>
      <w:proofErr w:type="spellEnd"/>
    </w:p>
    <w:p w:rsidR="00E656F9" w:rsidRPr="00275763" w:rsidRDefault="00E656F9" w:rsidP="00E656F9">
      <w:pPr>
        <w:spacing w:before="120" w:after="60"/>
        <w:ind w:right="51"/>
        <w:rPr>
          <w:rFonts w:ascii="Arial Narrow" w:hAnsi="Arial Narrow" w:cs="Arial"/>
          <w:sz w:val="24"/>
          <w:szCs w:val="24"/>
          <w:lang w:val="es-CO"/>
        </w:rPr>
      </w:pPr>
    </w:p>
    <w:sectPr w:rsidR="00E656F9" w:rsidRPr="00275763" w:rsidSect="002D363F">
      <w:headerReference w:type="default" r:id="rId30"/>
      <w:headerReference w:type="first" r:id="rId31"/>
      <w:pgSz w:w="12242" w:h="15842" w:code="1"/>
      <w:pgMar w:top="1560" w:right="1134" w:bottom="1701" w:left="1701" w:header="720" w:footer="851" w:gutter="0"/>
      <w:cols w:space="720"/>
      <w:formProt w:val="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4CC4" w:rsidRDefault="00534CC4">
      <w:r>
        <w:separator/>
      </w:r>
    </w:p>
  </w:endnote>
  <w:endnote w:type="continuationSeparator" w:id="0">
    <w:p w:rsidR="00534CC4" w:rsidRDefault="00534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OpenSymbol">
    <w:altName w:val="Arial Unicode MS"/>
    <w:charset w:val="02"/>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Liberation Sans">
    <w:altName w:val="Arial"/>
    <w:charset w:val="01"/>
    <w:family w:val="swiss"/>
    <w:pitch w:val="default"/>
  </w:font>
  <w:font w:name="WenQuanYi Zen Hei">
    <w:altName w:val="Times New Roman"/>
    <w:charset w:val="01"/>
    <w:family w:val="auto"/>
    <w:pitch w:val="variable"/>
  </w:font>
  <w:font w:name="FreeSans">
    <w:altName w:val="Times New Roman"/>
    <w:charset w:val="01"/>
    <w:family w:val="auto"/>
    <w:pitch w:val="variable"/>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4CC4" w:rsidRDefault="00534CC4">
      <w:r>
        <w:separator/>
      </w:r>
    </w:p>
  </w:footnote>
  <w:footnote w:type="continuationSeparator" w:id="0">
    <w:p w:rsidR="00534CC4" w:rsidRDefault="00534C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8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6"/>
      <w:gridCol w:w="4833"/>
      <w:gridCol w:w="2443"/>
    </w:tblGrid>
    <w:tr w:rsidR="003053DC" w:rsidRPr="0001601C" w:rsidTr="00C9333C">
      <w:trPr>
        <w:trHeight w:val="416"/>
        <w:tblHeader/>
        <w:jc w:val="center"/>
      </w:trPr>
      <w:tc>
        <w:tcPr>
          <w:tcW w:w="2586" w:type="dxa"/>
          <w:vMerge w:val="restart"/>
          <w:shd w:val="clear" w:color="auto" w:fill="auto"/>
          <w:vAlign w:val="center"/>
        </w:tcPr>
        <w:p w:rsidR="003053DC" w:rsidRPr="0001601C" w:rsidRDefault="003053DC" w:rsidP="00C9333C">
          <w:pPr>
            <w:jc w:val="center"/>
            <w:rPr>
              <w:rFonts w:ascii="Tahoma" w:hAnsi="Tahoma" w:cs="Tahoma"/>
              <w:b/>
              <w:bCs/>
            </w:rPr>
          </w:pPr>
          <w:r>
            <w:rPr>
              <w:noProof/>
              <w:lang w:val="es-CO" w:eastAsia="es-CO"/>
            </w:rPr>
            <w:drawing>
              <wp:inline distT="0" distB="0" distL="0" distR="0">
                <wp:extent cx="1476375" cy="781050"/>
                <wp:effectExtent l="19050" t="0" r="9525" b="0"/>
                <wp:docPr id="4" name="Imagen 2" descr="cid:image001.png@01D00D49.8E9668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00D49.8E9668E0"/>
                        <pic:cNvPicPr>
                          <a:picLocks noChangeAspect="1" noChangeArrowheads="1"/>
                        </pic:cNvPicPr>
                      </pic:nvPicPr>
                      <pic:blipFill>
                        <a:blip r:embed="rId1" r:link="rId2"/>
                        <a:srcRect/>
                        <a:stretch>
                          <a:fillRect/>
                        </a:stretch>
                      </pic:blipFill>
                      <pic:spPr bwMode="auto">
                        <a:xfrm>
                          <a:off x="0" y="0"/>
                          <a:ext cx="1476375" cy="781050"/>
                        </a:xfrm>
                        <a:prstGeom prst="rect">
                          <a:avLst/>
                        </a:prstGeom>
                        <a:noFill/>
                        <a:ln w="9525">
                          <a:noFill/>
                          <a:miter lim="800000"/>
                          <a:headEnd/>
                          <a:tailEnd/>
                        </a:ln>
                      </pic:spPr>
                    </pic:pic>
                  </a:graphicData>
                </a:graphic>
              </wp:inline>
            </w:drawing>
          </w:r>
        </w:p>
      </w:tc>
      <w:tc>
        <w:tcPr>
          <w:tcW w:w="4833" w:type="dxa"/>
          <w:vMerge w:val="restart"/>
          <w:shd w:val="clear" w:color="auto" w:fill="auto"/>
          <w:vAlign w:val="center"/>
        </w:tcPr>
        <w:p w:rsidR="003053DC" w:rsidRPr="000C329B" w:rsidRDefault="003053DC" w:rsidP="00C9333C">
          <w:pPr>
            <w:jc w:val="center"/>
            <w:rPr>
              <w:rFonts w:ascii="Verdana" w:hAnsi="Verdana" w:cs="Tahoma"/>
              <w:b/>
              <w:bCs/>
            </w:rPr>
          </w:pPr>
          <w:r>
            <w:rPr>
              <w:rFonts w:ascii="Verdana" w:hAnsi="Verdana" w:cs="Tahoma"/>
              <w:b/>
              <w:bCs/>
              <w:lang w:val="es-CO"/>
            </w:rPr>
            <w:t>PLANTILLA MANUAL TÉCNICO</w:t>
          </w:r>
        </w:p>
      </w:tc>
      <w:tc>
        <w:tcPr>
          <w:tcW w:w="2443" w:type="dxa"/>
          <w:shd w:val="clear" w:color="auto" w:fill="auto"/>
          <w:vAlign w:val="center"/>
        </w:tcPr>
        <w:p w:rsidR="003053DC" w:rsidRPr="000C329B" w:rsidRDefault="003053DC" w:rsidP="00C9333C">
          <w:pPr>
            <w:pStyle w:val="Encabezado"/>
            <w:jc w:val="center"/>
            <w:rPr>
              <w:rFonts w:ascii="Verdana" w:hAnsi="Verdana" w:cs="Tahoma"/>
              <w:b/>
              <w:sz w:val="18"/>
              <w:szCs w:val="18"/>
            </w:rPr>
          </w:pPr>
          <w:r w:rsidRPr="000C329B">
            <w:rPr>
              <w:rFonts w:ascii="Verdana" w:hAnsi="Verdana" w:cs="Tahoma"/>
              <w:b/>
              <w:sz w:val="18"/>
              <w:szCs w:val="18"/>
            </w:rPr>
            <w:t xml:space="preserve">Página </w:t>
          </w:r>
          <w:r w:rsidRPr="0012478A">
            <w:rPr>
              <w:rFonts w:ascii="Verdana" w:hAnsi="Verdana" w:cs="Tahoma"/>
              <w:sz w:val="18"/>
              <w:szCs w:val="18"/>
            </w:rPr>
            <w:fldChar w:fldCharType="begin"/>
          </w:r>
          <w:r w:rsidRPr="0012478A">
            <w:rPr>
              <w:rFonts w:ascii="Verdana" w:hAnsi="Verdana" w:cs="Tahoma"/>
              <w:sz w:val="18"/>
              <w:szCs w:val="18"/>
            </w:rPr>
            <w:instrText>PAGE</w:instrText>
          </w:r>
          <w:r w:rsidRPr="0012478A">
            <w:rPr>
              <w:rFonts w:ascii="Verdana" w:hAnsi="Verdana" w:cs="Tahoma"/>
              <w:sz w:val="18"/>
              <w:szCs w:val="18"/>
            </w:rPr>
            <w:fldChar w:fldCharType="separate"/>
          </w:r>
          <w:r w:rsidR="00AA585A">
            <w:rPr>
              <w:rFonts w:ascii="Verdana" w:hAnsi="Verdana" w:cs="Tahoma"/>
              <w:noProof/>
              <w:sz w:val="18"/>
              <w:szCs w:val="18"/>
            </w:rPr>
            <w:t>22</w:t>
          </w:r>
          <w:r w:rsidRPr="0012478A">
            <w:rPr>
              <w:rFonts w:ascii="Verdana" w:hAnsi="Verdana" w:cs="Tahoma"/>
              <w:sz w:val="18"/>
              <w:szCs w:val="18"/>
            </w:rPr>
            <w:fldChar w:fldCharType="end"/>
          </w:r>
          <w:r w:rsidRPr="000C329B">
            <w:rPr>
              <w:rFonts w:ascii="Verdana" w:hAnsi="Verdana" w:cs="Tahoma"/>
              <w:b/>
              <w:sz w:val="18"/>
              <w:szCs w:val="18"/>
            </w:rPr>
            <w:t xml:space="preserve"> de </w:t>
          </w:r>
          <w:r w:rsidRPr="0012478A">
            <w:rPr>
              <w:rFonts w:ascii="Verdana" w:hAnsi="Verdana" w:cs="Tahoma"/>
              <w:sz w:val="18"/>
              <w:szCs w:val="18"/>
            </w:rPr>
            <w:fldChar w:fldCharType="begin"/>
          </w:r>
          <w:r w:rsidRPr="0012478A">
            <w:rPr>
              <w:rFonts w:ascii="Verdana" w:hAnsi="Verdana" w:cs="Tahoma"/>
              <w:sz w:val="18"/>
              <w:szCs w:val="18"/>
            </w:rPr>
            <w:instrText>NUMPAGES</w:instrText>
          </w:r>
          <w:r w:rsidRPr="0012478A">
            <w:rPr>
              <w:rFonts w:ascii="Verdana" w:hAnsi="Verdana" w:cs="Tahoma"/>
              <w:sz w:val="18"/>
              <w:szCs w:val="18"/>
            </w:rPr>
            <w:fldChar w:fldCharType="separate"/>
          </w:r>
          <w:r w:rsidR="00AA585A">
            <w:rPr>
              <w:rFonts w:ascii="Verdana" w:hAnsi="Verdana" w:cs="Tahoma"/>
              <w:noProof/>
              <w:sz w:val="18"/>
              <w:szCs w:val="18"/>
            </w:rPr>
            <w:t>30</w:t>
          </w:r>
          <w:r w:rsidRPr="0012478A">
            <w:rPr>
              <w:rFonts w:ascii="Verdana" w:hAnsi="Verdana" w:cs="Tahoma"/>
              <w:sz w:val="18"/>
              <w:szCs w:val="18"/>
            </w:rPr>
            <w:fldChar w:fldCharType="end"/>
          </w:r>
        </w:p>
      </w:tc>
    </w:tr>
    <w:tr w:rsidR="003053DC" w:rsidRPr="008D5617" w:rsidTr="00C9333C">
      <w:trPr>
        <w:trHeight w:val="982"/>
        <w:tblHeader/>
        <w:jc w:val="center"/>
      </w:trPr>
      <w:tc>
        <w:tcPr>
          <w:tcW w:w="2586" w:type="dxa"/>
          <w:vMerge/>
          <w:shd w:val="clear" w:color="auto" w:fill="auto"/>
          <w:vAlign w:val="center"/>
        </w:tcPr>
        <w:p w:rsidR="003053DC" w:rsidRPr="0001601C" w:rsidRDefault="003053DC" w:rsidP="00C9333C">
          <w:pPr>
            <w:spacing w:before="120" w:after="120"/>
            <w:jc w:val="center"/>
            <w:rPr>
              <w:rFonts w:ascii="Calibri" w:hAnsi="Calibri"/>
              <w:smallCaps/>
            </w:rPr>
          </w:pPr>
        </w:p>
      </w:tc>
      <w:tc>
        <w:tcPr>
          <w:tcW w:w="4833" w:type="dxa"/>
          <w:vMerge/>
          <w:shd w:val="clear" w:color="auto" w:fill="auto"/>
          <w:vAlign w:val="center"/>
        </w:tcPr>
        <w:p w:rsidR="003053DC" w:rsidRPr="008D5617" w:rsidRDefault="003053DC" w:rsidP="00C9333C">
          <w:pPr>
            <w:jc w:val="center"/>
            <w:rPr>
              <w:rFonts w:ascii="Calibri" w:hAnsi="Calibri"/>
              <w:smallCaps/>
              <w:lang w:val="es-CO"/>
            </w:rPr>
          </w:pPr>
        </w:p>
      </w:tc>
      <w:tc>
        <w:tcPr>
          <w:tcW w:w="2443" w:type="dxa"/>
          <w:shd w:val="clear" w:color="auto" w:fill="auto"/>
          <w:vAlign w:val="center"/>
        </w:tcPr>
        <w:p w:rsidR="003053DC" w:rsidRPr="0012478A" w:rsidRDefault="003053DC" w:rsidP="00C9333C">
          <w:pPr>
            <w:spacing w:after="120"/>
            <w:contextualSpacing/>
            <w:rPr>
              <w:rFonts w:ascii="Verdana" w:hAnsi="Verdana" w:cs="Tahoma"/>
              <w:bCs/>
              <w:sz w:val="18"/>
              <w:szCs w:val="18"/>
              <w:lang w:val="es-CO"/>
            </w:rPr>
          </w:pPr>
          <w:r w:rsidRPr="000C329B">
            <w:rPr>
              <w:rFonts w:ascii="Verdana" w:hAnsi="Verdana" w:cs="Tahoma"/>
              <w:b/>
              <w:bCs/>
              <w:sz w:val="18"/>
              <w:szCs w:val="18"/>
              <w:lang w:val="es-CO"/>
            </w:rPr>
            <w:t xml:space="preserve">Código:  </w:t>
          </w:r>
          <w:r w:rsidRPr="0012478A">
            <w:rPr>
              <w:rFonts w:ascii="Verdana" w:hAnsi="Verdana" w:cs="Tahoma"/>
              <w:bCs/>
              <w:sz w:val="18"/>
              <w:szCs w:val="18"/>
              <w:lang w:val="es-CO"/>
            </w:rPr>
            <w:t>F-GSI-029</w:t>
          </w:r>
        </w:p>
        <w:p w:rsidR="003053DC" w:rsidRPr="000C329B" w:rsidRDefault="003053DC" w:rsidP="00C9333C">
          <w:pPr>
            <w:spacing w:after="120"/>
            <w:contextualSpacing/>
            <w:rPr>
              <w:rFonts w:ascii="Verdana" w:hAnsi="Verdana" w:cs="Tahoma"/>
              <w:b/>
              <w:bCs/>
              <w:sz w:val="18"/>
              <w:szCs w:val="18"/>
              <w:lang w:val="es-CO"/>
            </w:rPr>
          </w:pPr>
          <w:r>
            <w:rPr>
              <w:rFonts w:ascii="Verdana" w:hAnsi="Verdana" w:cs="Tahoma"/>
              <w:b/>
              <w:bCs/>
              <w:sz w:val="18"/>
              <w:szCs w:val="18"/>
              <w:lang w:val="es-CO"/>
            </w:rPr>
            <w:t xml:space="preserve">Versión:  </w:t>
          </w:r>
          <w:r w:rsidRPr="0012478A">
            <w:rPr>
              <w:rFonts w:ascii="Verdana" w:hAnsi="Verdana" w:cs="Tahoma"/>
              <w:bCs/>
              <w:sz w:val="18"/>
              <w:szCs w:val="18"/>
              <w:lang w:val="es-CO"/>
            </w:rPr>
            <w:t xml:space="preserve">1 </w:t>
          </w:r>
          <w:r w:rsidRPr="000C329B">
            <w:rPr>
              <w:rFonts w:ascii="Verdana" w:hAnsi="Verdana" w:cs="Tahoma"/>
              <w:b/>
              <w:bCs/>
              <w:sz w:val="18"/>
              <w:szCs w:val="18"/>
              <w:lang w:val="es-CO"/>
            </w:rPr>
            <w:t xml:space="preserve">                     </w:t>
          </w:r>
        </w:p>
        <w:p w:rsidR="003053DC" w:rsidRPr="000C329B" w:rsidRDefault="003053DC" w:rsidP="00C9333C">
          <w:pPr>
            <w:spacing w:after="120"/>
            <w:contextualSpacing/>
            <w:rPr>
              <w:rFonts w:ascii="Verdana" w:hAnsi="Verdana"/>
              <w:b/>
              <w:bCs/>
              <w:szCs w:val="16"/>
              <w:lang w:val="es-CO"/>
            </w:rPr>
          </w:pPr>
          <w:r>
            <w:rPr>
              <w:rFonts w:ascii="Verdana" w:hAnsi="Verdana" w:cs="Tahoma"/>
              <w:b/>
              <w:bCs/>
              <w:sz w:val="18"/>
              <w:szCs w:val="18"/>
              <w:lang w:val="es-CO"/>
            </w:rPr>
            <w:t xml:space="preserve">Fecha: </w:t>
          </w:r>
          <w:r>
            <w:rPr>
              <w:rFonts w:ascii="Verdana" w:hAnsi="Verdana" w:cs="Tahoma"/>
              <w:bCs/>
              <w:sz w:val="18"/>
              <w:szCs w:val="18"/>
              <w:lang w:val="es-CO"/>
            </w:rPr>
            <w:t>20</w:t>
          </w:r>
          <w:r w:rsidRPr="0012478A">
            <w:rPr>
              <w:rFonts w:ascii="Verdana" w:hAnsi="Verdana" w:cs="Tahoma"/>
              <w:bCs/>
              <w:sz w:val="18"/>
              <w:szCs w:val="18"/>
              <w:lang w:val="es-CO"/>
            </w:rPr>
            <w:t>/</w:t>
          </w:r>
          <w:proofErr w:type="spellStart"/>
          <w:r>
            <w:rPr>
              <w:rFonts w:ascii="Verdana" w:hAnsi="Verdana" w:cs="Tahoma"/>
              <w:bCs/>
              <w:sz w:val="18"/>
              <w:szCs w:val="18"/>
              <w:lang w:val="es-CO"/>
            </w:rPr>
            <w:t>Ago</w:t>
          </w:r>
          <w:proofErr w:type="spellEnd"/>
          <w:r w:rsidRPr="0012478A">
            <w:rPr>
              <w:rFonts w:ascii="Verdana" w:hAnsi="Verdana" w:cs="Tahoma"/>
              <w:bCs/>
              <w:sz w:val="18"/>
              <w:szCs w:val="18"/>
              <w:lang w:val="es-CO"/>
            </w:rPr>
            <w:t>/201</w:t>
          </w:r>
          <w:r>
            <w:rPr>
              <w:rFonts w:ascii="Verdana" w:hAnsi="Verdana" w:cs="Tahoma"/>
              <w:bCs/>
              <w:sz w:val="18"/>
              <w:szCs w:val="18"/>
              <w:lang w:val="es-CO"/>
            </w:rPr>
            <w:t>5</w:t>
          </w:r>
        </w:p>
      </w:tc>
    </w:tr>
  </w:tbl>
  <w:p w:rsidR="003053DC" w:rsidRDefault="003053DC">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8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6"/>
      <w:gridCol w:w="4833"/>
      <w:gridCol w:w="2443"/>
    </w:tblGrid>
    <w:tr w:rsidR="003053DC" w:rsidRPr="0001601C" w:rsidTr="0012478A">
      <w:trPr>
        <w:trHeight w:val="416"/>
        <w:tblHeader/>
        <w:jc w:val="center"/>
      </w:trPr>
      <w:tc>
        <w:tcPr>
          <w:tcW w:w="2586" w:type="dxa"/>
          <w:vMerge w:val="restart"/>
          <w:shd w:val="clear" w:color="auto" w:fill="auto"/>
          <w:vAlign w:val="center"/>
        </w:tcPr>
        <w:p w:rsidR="003053DC" w:rsidRPr="0001601C" w:rsidRDefault="003053DC" w:rsidP="00B56790">
          <w:pPr>
            <w:jc w:val="center"/>
            <w:rPr>
              <w:rFonts w:ascii="Tahoma" w:hAnsi="Tahoma" w:cs="Tahoma"/>
              <w:b/>
              <w:bCs/>
            </w:rPr>
          </w:pPr>
          <w:r>
            <w:rPr>
              <w:noProof/>
              <w:lang w:val="es-CO" w:eastAsia="es-CO"/>
            </w:rPr>
            <w:drawing>
              <wp:inline distT="0" distB="0" distL="0" distR="0">
                <wp:extent cx="1476375" cy="781050"/>
                <wp:effectExtent l="19050" t="0" r="9525" b="0"/>
                <wp:docPr id="3" name="Imagen 2" descr="cid:image001.png@01D00D49.8E9668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00D49.8E9668E0"/>
                        <pic:cNvPicPr>
                          <a:picLocks noChangeAspect="1" noChangeArrowheads="1"/>
                        </pic:cNvPicPr>
                      </pic:nvPicPr>
                      <pic:blipFill>
                        <a:blip r:embed="rId1" r:link="rId2"/>
                        <a:srcRect/>
                        <a:stretch>
                          <a:fillRect/>
                        </a:stretch>
                      </pic:blipFill>
                      <pic:spPr bwMode="auto">
                        <a:xfrm>
                          <a:off x="0" y="0"/>
                          <a:ext cx="1476375" cy="781050"/>
                        </a:xfrm>
                        <a:prstGeom prst="rect">
                          <a:avLst/>
                        </a:prstGeom>
                        <a:noFill/>
                        <a:ln w="9525">
                          <a:noFill/>
                          <a:miter lim="800000"/>
                          <a:headEnd/>
                          <a:tailEnd/>
                        </a:ln>
                      </pic:spPr>
                    </pic:pic>
                  </a:graphicData>
                </a:graphic>
              </wp:inline>
            </w:drawing>
          </w:r>
        </w:p>
      </w:tc>
      <w:tc>
        <w:tcPr>
          <w:tcW w:w="4833" w:type="dxa"/>
          <w:vMerge w:val="restart"/>
          <w:shd w:val="clear" w:color="auto" w:fill="auto"/>
          <w:vAlign w:val="center"/>
        </w:tcPr>
        <w:p w:rsidR="003053DC" w:rsidRPr="000C329B" w:rsidRDefault="003053DC" w:rsidP="00B56790">
          <w:pPr>
            <w:jc w:val="center"/>
            <w:rPr>
              <w:rFonts w:ascii="Verdana" w:hAnsi="Verdana" w:cs="Tahoma"/>
              <w:b/>
              <w:bCs/>
            </w:rPr>
          </w:pPr>
          <w:r>
            <w:rPr>
              <w:rFonts w:ascii="Verdana" w:hAnsi="Verdana" w:cs="Tahoma"/>
              <w:b/>
              <w:bCs/>
              <w:lang w:val="es-CO"/>
            </w:rPr>
            <w:t>PLANTILLA MANUAL TÉCNICO</w:t>
          </w:r>
        </w:p>
      </w:tc>
      <w:tc>
        <w:tcPr>
          <w:tcW w:w="2443" w:type="dxa"/>
          <w:shd w:val="clear" w:color="auto" w:fill="auto"/>
          <w:vAlign w:val="center"/>
        </w:tcPr>
        <w:p w:rsidR="003053DC" w:rsidRPr="000C329B" w:rsidRDefault="003053DC" w:rsidP="00B56790">
          <w:pPr>
            <w:pStyle w:val="Encabezado"/>
            <w:jc w:val="center"/>
            <w:rPr>
              <w:rFonts w:ascii="Verdana" w:hAnsi="Verdana" w:cs="Tahoma"/>
              <w:b/>
              <w:sz w:val="18"/>
              <w:szCs w:val="18"/>
            </w:rPr>
          </w:pPr>
          <w:r w:rsidRPr="000C329B">
            <w:rPr>
              <w:rFonts w:ascii="Verdana" w:hAnsi="Verdana" w:cs="Tahoma"/>
              <w:b/>
              <w:sz w:val="18"/>
              <w:szCs w:val="18"/>
            </w:rPr>
            <w:t xml:space="preserve">Página </w:t>
          </w:r>
          <w:r w:rsidRPr="0012478A">
            <w:rPr>
              <w:rFonts w:ascii="Verdana" w:hAnsi="Verdana" w:cs="Tahoma"/>
              <w:sz w:val="18"/>
              <w:szCs w:val="18"/>
            </w:rPr>
            <w:fldChar w:fldCharType="begin"/>
          </w:r>
          <w:r w:rsidRPr="0012478A">
            <w:rPr>
              <w:rFonts w:ascii="Verdana" w:hAnsi="Verdana" w:cs="Tahoma"/>
              <w:sz w:val="18"/>
              <w:szCs w:val="18"/>
            </w:rPr>
            <w:instrText>PAGE</w:instrText>
          </w:r>
          <w:r w:rsidRPr="0012478A">
            <w:rPr>
              <w:rFonts w:ascii="Verdana" w:hAnsi="Verdana" w:cs="Tahoma"/>
              <w:sz w:val="18"/>
              <w:szCs w:val="18"/>
            </w:rPr>
            <w:fldChar w:fldCharType="separate"/>
          </w:r>
          <w:r w:rsidR="00AA585A">
            <w:rPr>
              <w:rFonts w:ascii="Verdana" w:hAnsi="Verdana" w:cs="Tahoma"/>
              <w:noProof/>
              <w:sz w:val="18"/>
              <w:szCs w:val="18"/>
            </w:rPr>
            <w:t>1</w:t>
          </w:r>
          <w:r w:rsidRPr="0012478A">
            <w:rPr>
              <w:rFonts w:ascii="Verdana" w:hAnsi="Verdana" w:cs="Tahoma"/>
              <w:sz w:val="18"/>
              <w:szCs w:val="18"/>
            </w:rPr>
            <w:fldChar w:fldCharType="end"/>
          </w:r>
          <w:r w:rsidRPr="000C329B">
            <w:rPr>
              <w:rFonts w:ascii="Verdana" w:hAnsi="Verdana" w:cs="Tahoma"/>
              <w:b/>
              <w:sz w:val="18"/>
              <w:szCs w:val="18"/>
            </w:rPr>
            <w:t xml:space="preserve"> de </w:t>
          </w:r>
          <w:r w:rsidRPr="0012478A">
            <w:rPr>
              <w:rFonts w:ascii="Verdana" w:hAnsi="Verdana" w:cs="Tahoma"/>
              <w:sz w:val="18"/>
              <w:szCs w:val="18"/>
            </w:rPr>
            <w:fldChar w:fldCharType="begin"/>
          </w:r>
          <w:r w:rsidRPr="0012478A">
            <w:rPr>
              <w:rFonts w:ascii="Verdana" w:hAnsi="Verdana" w:cs="Tahoma"/>
              <w:sz w:val="18"/>
              <w:szCs w:val="18"/>
            </w:rPr>
            <w:instrText>NUMPAGES</w:instrText>
          </w:r>
          <w:r w:rsidRPr="0012478A">
            <w:rPr>
              <w:rFonts w:ascii="Verdana" w:hAnsi="Verdana" w:cs="Tahoma"/>
              <w:sz w:val="18"/>
              <w:szCs w:val="18"/>
            </w:rPr>
            <w:fldChar w:fldCharType="separate"/>
          </w:r>
          <w:r w:rsidR="00AA585A">
            <w:rPr>
              <w:rFonts w:ascii="Verdana" w:hAnsi="Verdana" w:cs="Tahoma"/>
              <w:noProof/>
              <w:sz w:val="18"/>
              <w:szCs w:val="18"/>
            </w:rPr>
            <w:t>30</w:t>
          </w:r>
          <w:r w:rsidRPr="0012478A">
            <w:rPr>
              <w:rFonts w:ascii="Verdana" w:hAnsi="Verdana" w:cs="Tahoma"/>
              <w:sz w:val="18"/>
              <w:szCs w:val="18"/>
            </w:rPr>
            <w:fldChar w:fldCharType="end"/>
          </w:r>
        </w:p>
      </w:tc>
    </w:tr>
    <w:tr w:rsidR="003053DC" w:rsidRPr="008D5617" w:rsidTr="0012478A">
      <w:trPr>
        <w:trHeight w:val="982"/>
        <w:tblHeader/>
        <w:jc w:val="center"/>
      </w:trPr>
      <w:tc>
        <w:tcPr>
          <w:tcW w:w="2586" w:type="dxa"/>
          <w:vMerge/>
          <w:shd w:val="clear" w:color="auto" w:fill="auto"/>
          <w:vAlign w:val="center"/>
        </w:tcPr>
        <w:p w:rsidR="003053DC" w:rsidRPr="0001601C" w:rsidRDefault="003053DC" w:rsidP="00B56790">
          <w:pPr>
            <w:spacing w:before="120" w:after="120"/>
            <w:jc w:val="center"/>
            <w:rPr>
              <w:rFonts w:ascii="Calibri" w:hAnsi="Calibri"/>
              <w:smallCaps/>
            </w:rPr>
          </w:pPr>
        </w:p>
      </w:tc>
      <w:tc>
        <w:tcPr>
          <w:tcW w:w="4833" w:type="dxa"/>
          <w:vMerge/>
          <w:shd w:val="clear" w:color="auto" w:fill="auto"/>
          <w:vAlign w:val="center"/>
        </w:tcPr>
        <w:p w:rsidR="003053DC" w:rsidRPr="008D5617" w:rsidRDefault="003053DC" w:rsidP="00B56790">
          <w:pPr>
            <w:jc w:val="center"/>
            <w:rPr>
              <w:rFonts w:ascii="Calibri" w:hAnsi="Calibri"/>
              <w:smallCaps/>
              <w:lang w:val="es-CO"/>
            </w:rPr>
          </w:pPr>
        </w:p>
      </w:tc>
      <w:tc>
        <w:tcPr>
          <w:tcW w:w="2443" w:type="dxa"/>
          <w:shd w:val="clear" w:color="auto" w:fill="auto"/>
          <w:vAlign w:val="center"/>
        </w:tcPr>
        <w:p w:rsidR="003053DC" w:rsidRPr="0012478A" w:rsidRDefault="003053DC" w:rsidP="00B56790">
          <w:pPr>
            <w:spacing w:after="120"/>
            <w:contextualSpacing/>
            <w:rPr>
              <w:rFonts w:ascii="Verdana" w:hAnsi="Verdana" w:cs="Tahoma"/>
              <w:bCs/>
              <w:sz w:val="18"/>
              <w:szCs w:val="18"/>
              <w:lang w:val="es-CO"/>
            </w:rPr>
          </w:pPr>
          <w:r w:rsidRPr="000C329B">
            <w:rPr>
              <w:rFonts w:ascii="Verdana" w:hAnsi="Verdana" w:cs="Tahoma"/>
              <w:b/>
              <w:bCs/>
              <w:sz w:val="18"/>
              <w:szCs w:val="18"/>
              <w:lang w:val="es-CO"/>
            </w:rPr>
            <w:t xml:space="preserve">Código:  </w:t>
          </w:r>
          <w:r w:rsidRPr="0012478A">
            <w:rPr>
              <w:rFonts w:ascii="Verdana" w:hAnsi="Verdana" w:cs="Tahoma"/>
              <w:bCs/>
              <w:sz w:val="18"/>
              <w:szCs w:val="18"/>
              <w:lang w:val="es-CO"/>
            </w:rPr>
            <w:t>F-GSI-029</w:t>
          </w:r>
        </w:p>
        <w:p w:rsidR="003053DC" w:rsidRPr="000C329B" w:rsidRDefault="003053DC" w:rsidP="00B56790">
          <w:pPr>
            <w:spacing w:after="120"/>
            <w:contextualSpacing/>
            <w:rPr>
              <w:rFonts w:ascii="Verdana" w:hAnsi="Verdana" w:cs="Tahoma"/>
              <w:b/>
              <w:bCs/>
              <w:sz w:val="18"/>
              <w:szCs w:val="18"/>
              <w:lang w:val="es-CO"/>
            </w:rPr>
          </w:pPr>
          <w:r>
            <w:rPr>
              <w:rFonts w:ascii="Verdana" w:hAnsi="Verdana" w:cs="Tahoma"/>
              <w:b/>
              <w:bCs/>
              <w:sz w:val="18"/>
              <w:szCs w:val="18"/>
              <w:lang w:val="es-CO"/>
            </w:rPr>
            <w:t xml:space="preserve">Versión:  </w:t>
          </w:r>
          <w:r w:rsidRPr="0012478A">
            <w:rPr>
              <w:rFonts w:ascii="Verdana" w:hAnsi="Verdana" w:cs="Tahoma"/>
              <w:bCs/>
              <w:sz w:val="18"/>
              <w:szCs w:val="18"/>
              <w:lang w:val="es-CO"/>
            </w:rPr>
            <w:t xml:space="preserve">1 </w:t>
          </w:r>
          <w:r w:rsidRPr="000C329B">
            <w:rPr>
              <w:rFonts w:ascii="Verdana" w:hAnsi="Verdana" w:cs="Tahoma"/>
              <w:b/>
              <w:bCs/>
              <w:sz w:val="18"/>
              <w:szCs w:val="18"/>
              <w:lang w:val="es-CO"/>
            </w:rPr>
            <w:t xml:space="preserve">                     </w:t>
          </w:r>
        </w:p>
        <w:p w:rsidR="003053DC" w:rsidRPr="000C329B" w:rsidRDefault="003053DC" w:rsidP="00B56790">
          <w:pPr>
            <w:spacing w:after="120"/>
            <w:contextualSpacing/>
            <w:rPr>
              <w:rFonts w:ascii="Verdana" w:hAnsi="Verdana"/>
              <w:b/>
              <w:bCs/>
              <w:szCs w:val="16"/>
              <w:lang w:val="es-CO"/>
            </w:rPr>
          </w:pPr>
          <w:r>
            <w:rPr>
              <w:rFonts w:ascii="Verdana" w:hAnsi="Verdana" w:cs="Tahoma"/>
              <w:b/>
              <w:bCs/>
              <w:sz w:val="18"/>
              <w:szCs w:val="18"/>
              <w:lang w:val="es-CO"/>
            </w:rPr>
            <w:t xml:space="preserve">Fecha: </w:t>
          </w:r>
          <w:r>
            <w:rPr>
              <w:rFonts w:ascii="Verdana" w:hAnsi="Verdana" w:cs="Tahoma"/>
              <w:bCs/>
              <w:sz w:val="18"/>
              <w:szCs w:val="18"/>
              <w:lang w:val="es-CO"/>
            </w:rPr>
            <w:t>20</w:t>
          </w:r>
          <w:r w:rsidRPr="0012478A">
            <w:rPr>
              <w:rFonts w:ascii="Verdana" w:hAnsi="Verdana" w:cs="Tahoma"/>
              <w:bCs/>
              <w:sz w:val="18"/>
              <w:szCs w:val="18"/>
              <w:lang w:val="es-CO"/>
            </w:rPr>
            <w:t>/</w:t>
          </w:r>
          <w:proofErr w:type="spellStart"/>
          <w:r>
            <w:rPr>
              <w:rFonts w:ascii="Verdana" w:hAnsi="Verdana" w:cs="Tahoma"/>
              <w:bCs/>
              <w:sz w:val="18"/>
              <w:szCs w:val="18"/>
              <w:lang w:val="es-CO"/>
            </w:rPr>
            <w:t>Ago</w:t>
          </w:r>
          <w:proofErr w:type="spellEnd"/>
          <w:r w:rsidRPr="0012478A">
            <w:rPr>
              <w:rFonts w:ascii="Verdana" w:hAnsi="Verdana" w:cs="Tahoma"/>
              <w:bCs/>
              <w:sz w:val="18"/>
              <w:szCs w:val="18"/>
              <w:lang w:val="es-CO"/>
            </w:rPr>
            <w:t>/201</w:t>
          </w:r>
          <w:r>
            <w:rPr>
              <w:rFonts w:ascii="Verdana" w:hAnsi="Verdana" w:cs="Tahoma"/>
              <w:bCs/>
              <w:sz w:val="18"/>
              <w:szCs w:val="18"/>
              <w:lang w:val="es-CO"/>
            </w:rPr>
            <w:t>5</w:t>
          </w:r>
        </w:p>
      </w:tc>
    </w:tr>
  </w:tbl>
  <w:p w:rsidR="003053DC" w:rsidRPr="000C38C2" w:rsidRDefault="003053DC">
    <w:pPr>
      <w:pStyle w:val="Encabezado"/>
      <w:rPr>
        <w:lang w:val="es-C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Lista 1"/>
    <w:lvl w:ilvl="0">
      <w:start w:val="1"/>
      <w:numFmt w:val="bullet"/>
      <w:pStyle w:val="Listaconvietas"/>
      <w:lvlText w:val=""/>
      <w:lvlJc w:val="left"/>
      <w:pPr>
        <w:tabs>
          <w:tab w:val="num" w:pos="227"/>
        </w:tabs>
        <w:ind w:left="227" w:hanging="227"/>
      </w:pPr>
      <w:rPr>
        <w:rFonts w:ascii="Wingdings" w:hAnsi="Wingdings" w:cs="OpenSymbol"/>
      </w:rPr>
    </w:lvl>
    <w:lvl w:ilvl="1">
      <w:start w:val="1"/>
      <w:numFmt w:val="bullet"/>
      <w:lvlText w:val=""/>
      <w:lvlJc w:val="left"/>
      <w:pPr>
        <w:tabs>
          <w:tab w:val="num" w:pos="454"/>
        </w:tabs>
        <w:ind w:left="454" w:hanging="227"/>
      </w:pPr>
      <w:rPr>
        <w:rFonts w:ascii="Wingdings" w:hAnsi="Wingdings" w:cs="OpenSymbol"/>
      </w:rPr>
    </w:lvl>
    <w:lvl w:ilvl="2">
      <w:start w:val="1"/>
      <w:numFmt w:val="bullet"/>
      <w:lvlText w:val=""/>
      <w:lvlJc w:val="left"/>
      <w:pPr>
        <w:tabs>
          <w:tab w:val="num" w:pos="680"/>
        </w:tabs>
        <w:ind w:left="680" w:hanging="227"/>
      </w:pPr>
      <w:rPr>
        <w:rFonts w:ascii="Wingdings" w:hAnsi="Wingdings" w:cs="OpenSymbol"/>
      </w:rPr>
    </w:lvl>
    <w:lvl w:ilvl="3">
      <w:start w:val="1"/>
      <w:numFmt w:val="bullet"/>
      <w:lvlText w:val=""/>
      <w:lvlJc w:val="left"/>
      <w:pPr>
        <w:tabs>
          <w:tab w:val="num" w:pos="907"/>
        </w:tabs>
        <w:ind w:left="907" w:hanging="227"/>
      </w:pPr>
      <w:rPr>
        <w:rFonts w:ascii="Wingdings" w:hAnsi="Wingdings" w:cs="OpenSymbol"/>
      </w:rPr>
    </w:lvl>
    <w:lvl w:ilvl="4">
      <w:start w:val="1"/>
      <w:numFmt w:val="bullet"/>
      <w:lvlText w:val=""/>
      <w:lvlJc w:val="left"/>
      <w:pPr>
        <w:tabs>
          <w:tab w:val="num" w:pos="1134"/>
        </w:tabs>
        <w:ind w:left="1134" w:hanging="227"/>
      </w:pPr>
      <w:rPr>
        <w:rFonts w:ascii="Wingdings" w:hAnsi="Wingdings" w:cs="OpenSymbol"/>
      </w:rPr>
    </w:lvl>
    <w:lvl w:ilvl="5">
      <w:start w:val="1"/>
      <w:numFmt w:val="bullet"/>
      <w:lvlText w:val=""/>
      <w:lvlJc w:val="left"/>
      <w:pPr>
        <w:tabs>
          <w:tab w:val="num" w:pos="1361"/>
        </w:tabs>
        <w:ind w:left="1361" w:hanging="227"/>
      </w:pPr>
      <w:rPr>
        <w:rFonts w:ascii="Wingdings" w:hAnsi="Wingdings" w:cs="OpenSymbol"/>
      </w:rPr>
    </w:lvl>
    <w:lvl w:ilvl="6">
      <w:start w:val="1"/>
      <w:numFmt w:val="bullet"/>
      <w:lvlText w:val=""/>
      <w:lvlJc w:val="left"/>
      <w:pPr>
        <w:tabs>
          <w:tab w:val="num" w:pos="1587"/>
        </w:tabs>
        <w:ind w:left="1587" w:hanging="227"/>
      </w:pPr>
      <w:rPr>
        <w:rFonts w:ascii="Wingdings" w:hAnsi="Wingdings" w:cs="OpenSymbol"/>
      </w:rPr>
    </w:lvl>
    <w:lvl w:ilvl="7">
      <w:start w:val="1"/>
      <w:numFmt w:val="bullet"/>
      <w:lvlText w:val=""/>
      <w:lvlJc w:val="left"/>
      <w:pPr>
        <w:tabs>
          <w:tab w:val="num" w:pos="1814"/>
        </w:tabs>
        <w:ind w:left="1814" w:hanging="227"/>
      </w:pPr>
      <w:rPr>
        <w:rFonts w:ascii="Wingdings" w:hAnsi="Wingdings" w:cs="OpenSymbol"/>
      </w:rPr>
    </w:lvl>
    <w:lvl w:ilvl="8">
      <w:start w:val="1"/>
      <w:numFmt w:val="bullet"/>
      <w:lvlText w:val=""/>
      <w:lvlJc w:val="left"/>
      <w:pPr>
        <w:tabs>
          <w:tab w:val="num" w:pos="2041"/>
        </w:tabs>
        <w:ind w:left="2041" w:hanging="227"/>
      </w:pPr>
      <w:rPr>
        <w:rFonts w:ascii="Wingdings" w:hAnsi="Wingdings" w:cs="OpenSymbol"/>
      </w:rPr>
    </w:lvl>
  </w:abstractNum>
  <w:abstractNum w:abstractNumId="1" w15:restartNumberingAfterBreak="0">
    <w:nsid w:val="00000003"/>
    <w:multiLevelType w:val="multilevel"/>
    <w:tmpl w:val="00000003"/>
    <w:name w:val="Lista 2"/>
    <w:lvl w:ilvl="0">
      <w:start w:val="1"/>
      <w:numFmt w:val="bullet"/>
      <w:suff w:val="space"/>
      <w:lvlText w:val=""/>
      <w:lvlJc w:val="left"/>
      <w:pPr>
        <w:tabs>
          <w:tab w:val="num" w:pos="1985"/>
        </w:tabs>
        <w:ind w:left="2155" w:hanging="170"/>
      </w:pPr>
      <w:rPr>
        <w:rFonts w:ascii="Wingdings" w:hAnsi="Wingdings" w:cs="OpenSymbol"/>
      </w:rPr>
    </w:lvl>
    <w:lvl w:ilvl="1">
      <w:start w:val="1"/>
      <w:numFmt w:val="bullet"/>
      <w:suff w:val="space"/>
      <w:lvlText w:val=""/>
      <w:lvlJc w:val="left"/>
      <w:pPr>
        <w:tabs>
          <w:tab w:val="num" w:pos="0"/>
        </w:tabs>
        <w:ind w:left="340" w:hanging="170"/>
      </w:pPr>
      <w:rPr>
        <w:rFonts w:ascii="Wingdings" w:hAnsi="Wingdings" w:cs="OpenSymbol"/>
      </w:rPr>
    </w:lvl>
    <w:lvl w:ilvl="2">
      <w:start w:val="1"/>
      <w:numFmt w:val="bullet"/>
      <w:suff w:val="space"/>
      <w:lvlText w:val=""/>
      <w:lvlJc w:val="left"/>
      <w:pPr>
        <w:tabs>
          <w:tab w:val="num" w:pos="0"/>
        </w:tabs>
        <w:ind w:left="510" w:hanging="170"/>
      </w:pPr>
      <w:rPr>
        <w:rFonts w:ascii="Wingdings" w:hAnsi="Wingdings" w:cs="OpenSymbol"/>
      </w:rPr>
    </w:lvl>
    <w:lvl w:ilvl="3">
      <w:start w:val="1"/>
      <w:numFmt w:val="bullet"/>
      <w:suff w:val="space"/>
      <w:lvlText w:val=""/>
      <w:lvlJc w:val="left"/>
      <w:pPr>
        <w:tabs>
          <w:tab w:val="num" w:pos="0"/>
        </w:tabs>
        <w:ind w:left="680" w:hanging="170"/>
      </w:pPr>
      <w:rPr>
        <w:rFonts w:ascii="Wingdings" w:hAnsi="Wingdings" w:cs="OpenSymbol"/>
      </w:rPr>
    </w:lvl>
    <w:lvl w:ilvl="4">
      <w:start w:val="1"/>
      <w:numFmt w:val="bullet"/>
      <w:suff w:val="space"/>
      <w:lvlText w:val=""/>
      <w:lvlJc w:val="left"/>
      <w:pPr>
        <w:tabs>
          <w:tab w:val="num" w:pos="0"/>
        </w:tabs>
        <w:ind w:left="850" w:hanging="170"/>
      </w:pPr>
      <w:rPr>
        <w:rFonts w:ascii="Wingdings" w:hAnsi="Wingdings" w:cs="OpenSymbol"/>
      </w:rPr>
    </w:lvl>
    <w:lvl w:ilvl="5">
      <w:start w:val="1"/>
      <w:numFmt w:val="bullet"/>
      <w:suff w:val="space"/>
      <w:lvlText w:val=""/>
      <w:lvlJc w:val="left"/>
      <w:pPr>
        <w:tabs>
          <w:tab w:val="num" w:pos="0"/>
        </w:tabs>
        <w:ind w:left="1020" w:hanging="170"/>
      </w:pPr>
      <w:rPr>
        <w:rFonts w:ascii="Wingdings" w:hAnsi="Wingdings" w:cs="OpenSymbol"/>
      </w:rPr>
    </w:lvl>
    <w:lvl w:ilvl="6">
      <w:start w:val="1"/>
      <w:numFmt w:val="bullet"/>
      <w:suff w:val="space"/>
      <w:lvlText w:val=""/>
      <w:lvlJc w:val="left"/>
      <w:pPr>
        <w:tabs>
          <w:tab w:val="num" w:pos="0"/>
        </w:tabs>
        <w:ind w:left="1191" w:hanging="170"/>
      </w:pPr>
      <w:rPr>
        <w:rFonts w:ascii="Wingdings" w:hAnsi="Wingdings" w:cs="OpenSymbol"/>
      </w:rPr>
    </w:lvl>
    <w:lvl w:ilvl="7">
      <w:start w:val="1"/>
      <w:numFmt w:val="bullet"/>
      <w:suff w:val="space"/>
      <w:lvlText w:val=""/>
      <w:lvlJc w:val="left"/>
      <w:pPr>
        <w:tabs>
          <w:tab w:val="num" w:pos="0"/>
        </w:tabs>
        <w:ind w:left="1361" w:hanging="170"/>
      </w:pPr>
      <w:rPr>
        <w:rFonts w:ascii="Wingdings" w:hAnsi="Wingdings" w:cs="OpenSymbol"/>
      </w:rPr>
    </w:lvl>
    <w:lvl w:ilvl="8">
      <w:start w:val="1"/>
      <w:numFmt w:val="bullet"/>
      <w:suff w:val="space"/>
      <w:lvlText w:val=""/>
      <w:lvlJc w:val="left"/>
      <w:pPr>
        <w:tabs>
          <w:tab w:val="num" w:pos="0"/>
        </w:tabs>
        <w:ind w:left="1531" w:hanging="170"/>
      </w:pPr>
      <w:rPr>
        <w:rFonts w:ascii="Wingdings" w:hAnsi="Wingdings" w:cs="OpenSymbol"/>
      </w:rPr>
    </w:lvl>
  </w:abstractNum>
  <w:abstractNum w:abstractNumId="2" w15:restartNumberingAfterBreak="0">
    <w:nsid w:val="01AE10B8"/>
    <w:multiLevelType w:val="hybridMultilevel"/>
    <w:tmpl w:val="F90E3C0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041B4031"/>
    <w:multiLevelType w:val="multilevel"/>
    <w:tmpl w:val="AE44D566"/>
    <w:lvl w:ilvl="0">
      <w:start w:val="4"/>
      <w:numFmt w:val="decimal"/>
      <w:lvlText w:val="%1"/>
      <w:lvlJc w:val="left"/>
      <w:pPr>
        <w:ind w:left="450" w:hanging="450"/>
      </w:pPr>
      <w:rPr>
        <w:rFonts w:ascii="Arial Narrow" w:hAnsi="Arial Narrow" w:cs="Times New Roman" w:hint="default"/>
        <w:sz w:val="24"/>
      </w:rPr>
    </w:lvl>
    <w:lvl w:ilvl="1">
      <w:start w:val="1"/>
      <w:numFmt w:val="decimal"/>
      <w:lvlText w:val="%1.%2"/>
      <w:lvlJc w:val="left"/>
      <w:pPr>
        <w:ind w:left="630" w:hanging="450"/>
      </w:pPr>
      <w:rPr>
        <w:rFonts w:ascii="Arial Narrow" w:hAnsi="Arial Narrow" w:cs="Times New Roman" w:hint="default"/>
        <w:sz w:val="24"/>
      </w:rPr>
    </w:lvl>
    <w:lvl w:ilvl="2">
      <w:start w:val="1"/>
      <w:numFmt w:val="decimal"/>
      <w:lvlText w:val="%1.%2.%3"/>
      <w:lvlJc w:val="left"/>
      <w:pPr>
        <w:ind w:left="1080" w:hanging="720"/>
      </w:pPr>
      <w:rPr>
        <w:rFonts w:ascii="Arial Narrow" w:hAnsi="Arial Narrow" w:cs="Times New Roman" w:hint="default"/>
        <w:sz w:val="24"/>
      </w:rPr>
    </w:lvl>
    <w:lvl w:ilvl="3">
      <w:start w:val="1"/>
      <w:numFmt w:val="decimal"/>
      <w:lvlText w:val="%1.%2.%3.%4"/>
      <w:lvlJc w:val="left"/>
      <w:pPr>
        <w:ind w:left="1620" w:hanging="1080"/>
      </w:pPr>
      <w:rPr>
        <w:rFonts w:ascii="Arial Narrow" w:hAnsi="Arial Narrow" w:cs="Times New Roman" w:hint="default"/>
        <w:sz w:val="24"/>
      </w:rPr>
    </w:lvl>
    <w:lvl w:ilvl="4">
      <w:start w:val="1"/>
      <w:numFmt w:val="decimal"/>
      <w:lvlText w:val="%1.%2.%3.%4.%5"/>
      <w:lvlJc w:val="left"/>
      <w:pPr>
        <w:ind w:left="1800" w:hanging="1080"/>
      </w:pPr>
      <w:rPr>
        <w:rFonts w:ascii="Arial Narrow" w:hAnsi="Arial Narrow" w:cs="Times New Roman" w:hint="default"/>
        <w:sz w:val="24"/>
      </w:rPr>
    </w:lvl>
    <w:lvl w:ilvl="5">
      <w:start w:val="1"/>
      <w:numFmt w:val="decimal"/>
      <w:lvlText w:val="%1.%2.%3.%4.%5.%6"/>
      <w:lvlJc w:val="left"/>
      <w:pPr>
        <w:ind w:left="2340" w:hanging="1440"/>
      </w:pPr>
      <w:rPr>
        <w:rFonts w:ascii="Arial Narrow" w:hAnsi="Arial Narrow" w:cs="Times New Roman" w:hint="default"/>
        <w:sz w:val="24"/>
      </w:rPr>
    </w:lvl>
    <w:lvl w:ilvl="6">
      <w:start w:val="1"/>
      <w:numFmt w:val="decimal"/>
      <w:lvlText w:val="%1.%2.%3.%4.%5.%6.%7"/>
      <w:lvlJc w:val="left"/>
      <w:pPr>
        <w:ind w:left="2520" w:hanging="1440"/>
      </w:pPr>
      <w:rPr>
        <w:rFonts w:ascii="Arial Narrow" w:hAnsi="Arial Narrow" w:cs="Times New Roman" w:hint="default"/>
        <w:sz w:val="24"/>
      </w:rPr>
    </w:lvl>
    <w:lvl w:ilvl="7">
      <w:start w:val="1"/>
      <w:numFmt w:val="decimal"/>
      <w:lvlText w:val="%1.%2.%3.%4.%5.%6.%7.%8"/>
      <w:lvlJc w:val="left"/>
      <w:pPr>
        <w:ind w:left="3060" w:hanging="1800"/>
      </w:pPr>
      <w:rPr>
        <w:rFonts w:ascii="Arial Narrow" w:hAnsi="Arial Narrow" w:cs="Times New Roman" w:hint="default"/>
        <w:sz w:val="24"/>
      </w:rPr>
    </w:lvl>
    <w:lvl w:ilvl="8">
      <w:start w:val="1"/>
      <w:numFmt w:val="decimal"/>
      <w:lvlText w:val="%1.%2.%3.%4.%5.%6.%7.%8.%9"/>
      <w:lvlJc w:val="left"/>
      <w:pPr>
        <w:ind w:left="3240" w:hanging="1800"/>
      </w:pPr>
      <w:rPr>
        <w:rFonts w:ascii="Arial Narrow" w:hAnsi="Arial Narrow" w:cs="Times New Roman" w:hint="default"/>
        <w:sz w:val="24"/>
      </w:rPr>
    </w:lvl>
  </w:abstractNum>
  <w:abstractNum w:abstractNumId="4" w15:restartNumberingAfterBreak="0">
    <w:nsid w:val="078B0BCD"/>
    <w:multiLevelType w:val="multilevel"/>
    <w:tmpl w:val="64E2D264"/>
    <w:lvl w:ilvl="0">
      <w:start w:val="1"/>
      <w:numFmt w:val="decimal"/>
      <w:pStyle w:val="GELTtulo1"/>
      <w:lvlText w:val="%1."/>
      <w:lvlJc w:val="left"/>
      <w:pPr>
        <w:ind w:left="720" w:hanging="360"/>
      </w:pPr>
    </w:lvl>
    <w:lvl w:ilvl="1">
      <w:start w:val="1"/>
      <w:numFmt w:val="decimal"/>
      <w:pStyle w:val="GELTtulo2"/>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87E7882"/>
    <w:multiLevelType w:val="hybridMultilevel"/>
    <w:tmpl w:val="CA5E32B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9744553"/>
    <w:multiLevelType w:val="multilevel"/>
    <w:tmpl w:val="641861AC"/>
    <w:lvl w:ilvl="0">
      <w:start w:val="4"/>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F696078"/>
    <w:multiLevelType w:val="multilevel"/>
    <w:tmpl w:val="77464F50"/>
    <w:lvl w:ilvl="0">
      <w:start w:val="1"/>
      <w:numFmt w:val="decimal"/>
      <w:lvlText w:val="%1."/>
      <w:lvlJc w:val="left"/>
      <w:pPr>
        <w:ind w:left="3479"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7734712"/>
    <w:multiLevelType w:val="multilevel"/>
    <w:tmpl w:val="9C0CDE1E"/>
    <w:lvl w:ilvl="0">
      <w:start w:val="4"/>
      <w:numFmt w:val="decimal"/>
      <w:lvlText w:val="%1"/>
      <w:lvlJc w:val="left"/>
      <w:pPr>
        <w:ind w:left="450" w:hanging="450"/>
      </w:pPr>
      <w:rPr>
        <w:rFonts w:hint="default"/>
      </w:rPr>
    </w:lvl>
    <w:lvl w:ilvl="1">
      <w:start w:val="3"/>
      <w:numFmt w:val="decimal"/>
      <w:lvlText w:val="%1.%2"/>
      <w:lvlJc w:val="left"/>
      <w:pPr>
        <w:ind w:left="630" w:hanging="45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7D032F5"/>
    <w:multiLevelType w:val="multilevel"/>
    <w:tmpl w:val="1B0C20A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9837895"/>
    <w:multiLevelType w:val="hybridMultilevel"/>
    <w:tmpl w:val="810E92A0"/>
    <w:lvl w:ilvl="0" w:tplc="240A0001">
      <w:start w:val="1"/>
      <w:numFmt w:val="bullet"/>
      <w:pStyle w:val="Enumeracin1inicio"/>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9CC5A24"/>
    <w:multiLevelType w:val="multilevel"/>
    <w:tmpl w:val="E356E62C"/>
    <w:lvl w:ilvl="0">
      <w:start w:val="4"/>
      <w:numFmt w:val="decimal"/>
      <w:lvlText w:val="%1."/>
      <w:lvlJc w:val="left"/>
      <w:pPr>
        <w:ind w:left="780" w:hanging="780"/>
      </w:pPr>
      <w:rPr>
        <w:rFonts w:hint="default"/>
      </w:rPr>
    </w:lvl>
    <w:lvl w:ilvl="1">
      <w:start w:val="4"/>
      <w:numFmt w:val="decimal"/>
      <w:lvlText w:val="%1.%2."/>
      <w:lvlJc w:val="left"/>
      <w:pPr>
        <w:ind w:left="780" w:hanging="780"/>
      </w:pPr>
      <w:rPr>
        <w:rFonts w:hint="default"/>
      </w:rPr>
    </w:lvl>
    <w:lvl w:ilvl="2">
      <w:start w:val="3"/>
      <w:numFmt w:val="decimal"/>
      <w:lvlText w:val="%1.%2.%3."/>
      <w:lvlJc w:val="left"/>
      <w:pPr>
        <w:ind w:left="780" w:hanging="78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CCC7531"/>
    <w:multiLevelType w:val="hybridMultilevel"/>
    <w:tmpl w:val="7924D14A"/>
    <w:lvl w:ilvl="0" w:tplc="240A0001">
      <w:start w:val="1"/>
      <w:numFmt w:val="bullet"/>
      <w:lvlText w:val=""/>
      <w:lvlJc w:val="left"/>
      <w:pPr>
        <w:ind w:left="347" w:hanging="360"/>
      </w:pPr>
      <w:rPr>
        <w:rFonts w:ascii="Symbol" w:hAnsi="Symbol" w:hint="default"/>
      </w:rPr>
    </w:lvl>
    <w:lvl w:ilvl="1" w:tplc="240A0003" w:tentative="1">
      <w:start w:val="1"/>
      <w:numFmt w:val="bullet"/>
      <w:lvlText w:val="o"/>
      <w:lvlJc w:val="left"/>
      <w:pPr>
        <w:ind w:left="1067" w:hanging="360"/>
      </w:pPr>
      <w:rPr>
        <w:rFonts w:ascii="Courier New" w:hAnsi="Courier New" w:cs="Courier New" w:hint="default"/>
      </w:rPr>
    </w:lvl>
    <w:lvl w:ilvl="2" w:tplc="240A0005" w:tentative="1">
      <w:start w:val="1"/>
      <w:numFmt w:val="bullet"/>
      <w:lvlText w:val=""/>
      <w:lvlJc w:val="left"/>
      <w:pPr>
        <w:ind w:left="1787" w:hanging="360"/>
      </w:pPr>
      <w:rPr>
        <w:rFonts w:ascii="Wingdings" w:hAnsi="Wingdings" w:hint="default"/>
      </w:rPr>
    </w:lvl>
    <w:lvl w:ilvl="3" w:tplc="240A0001" w:tentative="1">
      <w:start w:val="1"/>
      <w:numFmt w:val="bullet"/>
      <w:lvlText w:val=""/>
      <w:lvlJc w:val="left"/>
      <w:pPr>
        <w:ind w:left="2507" w:hanging="360"/>
      </w:pPr>
      <w:rPr>
        <w:rFonts w:ascii="Symbol" w:hAnsi="Symbol" w:hint="default"/>
      </w:rPr>
    </w:lvl>
    <w:lvl w:ilvl="4" w:tplc="240A0003" w:tentative="1">
      <w:start w:val="1"/>
      <w:numFmt w:val="bullet"/>
      <w:lvlText w:val="o"/>
      <w:lvlJc w:val="left"/>
      <w:pPr>
        <w:ind w:left="3227" w:hanging="360"/>
      </w:pPr>
      <w:rPr>
        <w:rFonts w:ascii="Courier New" w:hAnsi="Courier New" w:cs="Courier New" w:hint="default"/>
      </w:rPr>
    </w:lvl>
    <w:lvl w:ilvl="5" w:tplc="240A0005" w:tentative="1">
      <w:start w:val="1"/>
      <w:numFmt w:val="bullet"/>
      <w:lvlText w:val=""/>
      <w:lvlJc w:val="left"/>
      <w:pPr>
        <w:ind w:left="3947" w:hanging="360"/>
      </w:pPr>
      <w:rPr>
        <w:rFonts w:ascii="Wingdings" w:hAnsi="Wingdings" w:hint="default"/>
      </w:rPr>
    </w:lvl>
    <w:lvl w:ilvl="6" w:tplc="240A0001" w:tentative="1">
      <w:start w:val="1"/>
      <w:numFmt w:val="bullet"/>
      <w:lvlText w:val=""/>
      <w:lvlJc w:val="left"/>
      <w:pPr>
        <w:ind w:left="4667" w:hanging="360"/>
      </w:pPr>
      <w:rPr>
        <w:rFonts w:ascii="Symbol" w:hAnsi="Symbol" w:hint="default"/>
      </w:rPr>
    </w:lvl>
    <w:lvl w:ilvl="7" w:tplc="240A0003" w:tentative="1">
      <w:start w:val="1"/>
      <w:numFmt w:val="bullet"/>
      <w:lvlText w:val="o"/>
      <w:lvlJc w:val="left"/>
      <w:pPr>
        <w:ind w:left="5387" w:hanging="360"/>
      </w:pPr>
      <w:rPr>
        <w:rFonts w:ascii="Courier New" w:hAnsi="Courier New" w:cs="Courier New" w:hint="default"/>
      </w:rPr>
    </w:lvl>
    <w:lvl w:ilvl="8" w:tplc="240A0005" w:tentative="1">
      <w:start w:val="1"/>
      <w:numFmt w:val="bullet"/>
      <w:lvlText w:val=""/>
      <w:lvlJc w:val="left"/>
      <w:pPr>
        <w:ind w:left="6107" w:hanging="360"/>
      </w:pPr>
      <w:rPr>
        <w:rFonts w:ascii="Wingdings" w:hAnsi="Wingdings" w:hint="default"/>
      </w:rPr>
    </w:lvl>
  </w:abstractNum>
  <w:abstractNum w:abstractNumId="13" w15:restartNumberingAfterBreak="0">
    <w:nsid w:val="1E8A5D22"/>
    <w:multiLevelType w:val="hybridMultilevel"/>
    <w:tmpl w:val="5E1E2D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0465B6B"/>
    <w:multiLevelType w:val="multilevel"/>
    <w:tmpl w:val="AE44D566"/>
    <w:lvl w:ilvl="0">
      <w:start w:val="4"/>
      <w:numFmt w:val="decimal"/>
      <w:lvlText w:val="%1"/>
      <w:lvlJc w:val="left"/>
      <w:pPr>
        <w:ind w:left="450" w:hanging="450"/>
      </w:pPr>
      <w:rPr>
        <w:rFonts w:ascii="Arial Narrow" w:hAnsi="Arial Narrow" w:cs="Times New Roman" w:hint="default"/>
        <w:sz w:val="24"/>
      </w:rPr>
    </w:lvl>
    <w:lvl w:ilvl="1">
      <w:start w:val="1"/>
      <w:numFmt w:val="decimal"/>
      <w:lvlText w:val="%1.%2"/>
      <w:lvlJc w:val="left"/>
      <w:pPr>
        <w:ind w:left="630" w:hanging="450"/>
      </w:pPr>
      <w:rPr>
        <w:rFonts w:ascii="Arial Narrow" w:hAnsi="Arial Narrow" w:cs="Times New Roman" w:hint="default"/>
        <w:sz w:val="24"/>
      </w:rPr>
    </w:lvl>
    <w:lvl w:ilvl="2">
      <w:start w:val="1"/>
      <w:numFmt w:val="decimal"/>
      <w:lvlText w:val="%1.%2.%3"/>
      <w:lvlJc w:val="left"/>
      <w:pPr>
        <w:ind w:left="1080" w:hanging="720"/>
      </w:pPr>
      <w:rPr>
        <w:rFonts w:ascii="Arial Narrow" w:hAnsi="Arial Narrow" w:cs="Times New Roman" w:hint="default"/>
        <w:sz w:val="24"/>
      </w:rPr>
    </w:lvl>
    <w:lvl w:ilvl="3">
      <w:start w:val="1"/>
      <w:numFmt w:val="decimal"/>
      <w:lvlText w:val="%1.%2.%3.%4"/>
      <w:lvlJc w:val="left"/>
      <w:pPr>
        <w:ind w:left="1620" w:hanging="1080"/>
      </w:pPr>
      <w:rPr>
        <w:rFonts w:ascii="Arial Narrow" w:hAnsi="Arial Narrow" w:cs="Times New Roman" w:hint="default"/>
        <w:sz w:val="24"/>
      </w:rPr>
    </w:lvl>
    <w:lvl w:ilvl="4">
      <w:start w:val="1"/>
      <w:numFmt w:val="decimal"/>
      <w:lvlText w:val="%1.%2.%3.%4.%5"/>
      <w:lvlJc w:val="left"/>
      <w:pPr>
        <w:ind w:left="1800" w:hanging="1080"/>
      </w:pPr>
      <w:rPr>
        <w:rFonts w:ascii="Arial Narrow" w:hAnsi="Arial Narrow" w:cs="Times New Roman" w:hint="default"/>
        <w:sz w:val="24"/>
      </w:rPr>
    </w:lvl>
    <w:lvl w:ilvl="5">
      <w:start w:val="1"/>
      <w:numFmt w:val="decimal"/>
      <w:lvlText w:val="%1.%2.%3.%4.%5.%6"/>
      <w:lvlJc w:val="left"/>
      <w:pPr>
        <w:ind w:left="2340" w:hanging="1440"/>
      </w:pPr>
      <w:rPr>
        <w:rFonts w:ascii="Arial Narrow" w:hAnsi="Arial Narrow" w:cs="Times New Roman" w:hint="default"/>
        <w:sz w:val="24"/>
      </w:rPr>
    </w:lvl>
    <w:lvl w:ilvl="6">
      <w:start w:val="1"/>
      <w:numFmt w:val="decimal"/>
      <w:lvlText w:val="%1.%2.%3.%4.%5.%6.%7"/>
      <w:lvlJc w:val="left"/>
      <w:pPr>
        <w:ind w:left="2520" w:hanging="1440"/>
      </w:pPr>
      <w:rPr>
        <w:rFonts w:ascii="Arial Narrow" w:hAnsi="Arial Narrow" w:cs="Times New Roman" w:hint="default"/>
        <w:sz w:val="24"/>
      </w:rPr>
    </w:lvl>
    <w:lvl w:ilvl="7">
      <w:start w:val="1"/>
      <w:numFmt w:val="decimal"/>
      <w:lvlText w:val="%1.%2.%3.%4.%5.%6.%7.%8"/>
      <w:lvlJc w:val="left"/>
      <w:pPr>
        <w:ind w:left="3060" w:hanging="1800"/>
      </w:pPr>
      <w:rPr>
        <w:rFonts w:ascii="Arial Narrow" w:hAnsi="Arial Narrow" w:cs="Times New Roman" w:hint="default"/>
        <w:sz w:val="24"/>
      </w:rPr>
    </w:lvl>
    <w:lvl w:ilvl="8">
      <w:start w:val="1"/>
      <w:numFmt w:val="decimal"/>
      <w:lvlText w:val="%1.%2.%3.%4.%5.%6.%7.%8.%9"/>
      <w:lvlJc w:val="left"/>
      <w:pPr>
        <w:ind w:left="3240" w:hanging="1800"/>
      </w:pPr>
      <w:rPr>
        <w:rFonts w:ascii="Arial Narrow" w:hAnsi="Arial Narrow" w:cs="Times New Roman" w:hint="default"/>
        <w:sz w:val="24"/>
      </w:rPr>
    </w:lvl>
  </w:abstractNum>
  <w:abstractNum w:abstractNumId="15" w15:restartNumberingAfterBreak="0">
    <w:nsid w:val="20CB5657"/>
    <w:multiLevelType w:val="hybridMultilevel"/>
    <w:tmpl w:val="3F10CE4E"/>
    <w:lvl w:ilvl="0" w:tplc="240A0001">
      <w:start w:val="1"/>
      <w:numFmt w:val="bullet"/>
      <w:lvlText w:val=""/>
      <w:lvlJc w:val="left"/>
      <w:pPr>
        <w:ind w:left="720" w:hanging="360"/>
      </w:pPr>
      <w:rPr>
        <w:rFonts w:ascii="Symbol" w:hAnsi="Symbol" w:hint="default"/>
      </w:rPr>
    </w:lvl>
    <w:lvl w:ilvl="1" w:tplc="240A000B">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4F03C5E"/>
    <w:multiLevelType w:val="multilevel"/>
    <w:tmpl w:val="AE44D566"/>
    <w:lvl w:ilvl="0">
      <w:start w:val="4"/>
      <w:numFmt w:val="decimal"/>
      <w:lvlText w:val="%1"/>
      <w:lvlJc w:val="left"/>
      <w:pPr>
        <w:ind w:left="450" w:hanging="450"/>
      </w:pPr>
      <w:rPr>
        <w:rFonts w:ascii="Arial Narrow" w:hAnsi="Arial Narrow" w:cs="Times New Roman" w:hint="default"/>
        <w:sz w:val="24"/>
      </w:rPr>
    </w:lvl>
    <w:lvl w:ilvl="1">
      <w:start w:val="1"/>
      <w:numFmt w:val="decimal"/>
      <w:lvlText w:val="%1.%2"/>
      <w:lvlJc w:val="left"/>
      <w:pPr>
        <w:ind w:left="630" w:hanging="450"/>
      </w:pPr>
      <w:rPr>
        <w:rFonts w:ascii="Arial Narrow" w:hAnsi="Arial Narrow" w:cs="Times New Roman" w:hint="default"/>
        <w:sz w:val="24"/>
      </w:rPr>
    </w:lvl>
    <w:lvl w:ilvl="2">
      <w:start w:val="1"/>
      <w:numFmt w:val="decimal"/>
      <w:lvlText w:val="%1.%2.%3"/>
      <w:lvlJc w:val="left"/>
      <w:pPr>
        <w:ind w:left="1080" w:hanging="720"/>
      </w:pPr>
      <w:rPr>
        <w:rFonts w:ascii="Arial Narrow" w:hAnsi="Arial Narrow" w:cs="Times New Roman" w:hint="default"/>
        <w:sz w:val="24"/>
      </w:rPr>
    </w:lvl>
    <w:lvl w:ilvl="3">
      <w:start w:val="1"/>
      <w:numFmt w:val="decimal"/>
      <w:lvlText w:val="%1.%2.%3.%4"/>
      <w:lvlJc w:val="left"/>
      <w:pPr>
        <w:ind w:left="1620" w:hanging="1080"/>
      </w:pPr>
      <w:rPr>
        <w:rFonts w:ascii="Arial Narrow" w:hAnsi="Arial Narrow" w:cs="Times New Roman" w:hint="default"/>
        <w:sz w:val="24"/>
      </w:rPr>
    </w:lvl>
    <w:lvl w:ilvl="4">
      <w:start w:val="1"/>
      <w:numFmt w:val="decimal"/>
      <w:lvlText w:val="%1.%2.%3.%4.%5"/>
      <w:lvlJc w:val="left"/>
      <w:pPr>
        <w:ind w:left="1800" w:hanging="1080"/>
      </w:pPr>
      <w:rPr>
        <w:rFonts w:ascii="Arial Narrow" w:hAnsi="Arial Narrow" w:cs="Times New Roman" w:hint="default"/>
        <w:sz w:val="24"/>
      </w:rPr>
    </w:lvl>
    <w:lvl w:ilvl="5">
      <w:start w:val="1"/>
      <w:numFmt w:val="decimal"/>
      <w:lvlText w:val="%1.%2.%3.%4.%5.%6"/>
      <w:lvlJc w:val="left"/>
      <w:pPr>
        <w:ind w:left="2340" w:hanging="1440"/>
      </w:pPr>
      <w:rPr>
        <w:rFonts w:ascii="Arial Narrow" w:hAnsi="Arial Narrow" w:cs="Times New Roman" w:hint="default"/>
        <w:sz w:val="24"/>
      </w:rPr>
    </w:lvl>
    <w:lvl w:ilvl="6">
      <w:start w:val="1"/>
      <w:numFmt w:val="decimal"/>
      <w:lvlText w:val="%1.%2.%3.%4.%5.%6.%7"/>
      <w:lvlJc w:val="left"/>
      <w:pPr>
        <w:ind w:left="2520" w:hanging="1440"/>
      </w:pPr>
      <w:rPr>
        <w:rFonts w:ascii="Arial Narrow" w:hAnsi="Arial Narrow" w:cs="Times New Roman" w:hint="default"/>
        <w:sz w:val="24"/>
      </w:rPr>
    </w:lvl>
    <w:lvl w:ilvl="7">
      <w:start w:val="1"/>
      <w:numFmt w:val="decimal"/>
      <w:lvlText w:val="%1.%2.%3.%4.%5.%6.%7.%8"/>
      <w:lvlJc w:val="left"/>
      <w:pPr>
        <w:ind w:left="3060" w:hanging="1800"/>
      </w:pPr>
      <w:rPr>
        <w:rFonts w:ascii="Arial Narrow" w:hAnsi="Arial Narrow" w:cs="Times New Roman" w:hint="default"/>
        <w:sz w:val="24"/>
      </w:rPr>
    </w:lvl>
    <w:lvl w:ilvl="8">
      <w:start w:val="1"/>
      <w:numFmt w:val="decimal"/>
      <w:lvlText w:val="%1.%2.%3.%4.%5.%6.%7.%8.%9"/>
      <w:lvlJc w:val="left"/>
      <w:pPr>
        <w:ind w:left="3240" w:hanging="1800"/>
      </w:pPr>
      <w:rPr>
        <w:rFonts w:ascii="Arial Narrow" w:hAnsi="Arial Narrow" w:cs="Times New Roman" w:hint="default"/>
        <w:sz w:val="24"/>
      </w:rPr>
    </w:lvl>
  </w:abstractNum>
  <w:abstractNum w:abstractNumId="17" w15:restartNumberingAfterBreak="0">
    <w:nsid w:val="37993746"/>
    <w:multiLevelType w:val="multilevel"/>
    <w:tmpl w:val="574ECD8C"/>
    <w:lvl w:ilvl="0">
      <w:start w:val="4"/>
      <w:numFmt w:val="decimal"/>
      <w:lvlText w:val="%1."/>
      <w:lvlJc w:val="left"/>
      <w:pPr>
        <w:ind w:left="780" w:hanging="780"/>
      </w:pPr>
      <w:rPr>
        <w:rFonts w:hint="default"/>
      </w:rPr>
    </w:lvl>
    <w:lvl w:ilvl="1">
      <w:start w:val="4"/>
      <w:numFmt w:val="decimal"/>
      <w:lvlText w:val="%1.%2."/>
      <w:lvlJc w:val="left"/>
      <w:pPr>
        <w:ind w:left="780" w:hanging="780"/>
      </w:pPr>
      <w:rPr>
        <w:rFonts w:hint="default"/>
      </w:rPr>
    </w:lvl>
    <w:lvl w:ilvl="2">
      <w:start w:val="4"/>
      <w:numFmt w:val="decimal"/>
      <w:lvlText w:val="%1.%2.%3."/>
      <w:lvlJc w:val="left"/>
      <w:pPr>
        <w:ind w:left="780" w:hanging="7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D8D12E3"/>
    <w:multiLevelType w:val="multilevel"/>
    <w:tmpl w:val="AAC6E2AE"/>
    <w:lvl w:ilvl="0">
      <w:start w:val="4"/>
      <w:numFmt w:val="decimal"/>
      <w:lvlText w:val="%1."/>
      <w:lvlJc w:val="left"/>
      <w:pPr>
        <w:ind w:left="780" w:hanging="780"/>
      </w:pPr>
      <w:rPr>
        <w:rFonts w:hint="default"/>
      </w:rPr>
    </w:lvl>
    <w:lvl w:ilvl="1">
      <w:start w:val="4"/>
      <w:numFmt w:val="decimal"/>
      <w:lvlText w:val="%1.%2."/>
      <w:lvlJc w:val="left"/>
      <w:pPr>
        <w:ind w:left="924" w:hanging="780"/>
      </w:pPr>
      <w:rPr>
        <w:rFonts w:hint="default"/>
      </w:rPr>
    </w:lvl>
    <w:lvl w:ilvl="2">
      <w:start w:val="2"/>
      <w:numFmt w:val="decimal"/>
      <w:lvlText w:val="%1.%2.%3."/>
      <w:lvlJc w:val="left"/>
      <w:pPr>
        <w:ind w:left="1068" w:hanging="780"/>
      </w:pPr>
      <w:rPr>
        <w:rFonts w:hint="default"/>
      </w:rPr>
    </w:lvl>
    <w:lvl w:ilvl="3">
      <w:start w:val="2"/>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3312" w:hanging="2160"/>
      </w:pPr>
      <w:rPr>
        <w:rFonts w:hint="default"/>
      </w:rPr>
    </w:lvl>
  </w:abstractNum>
  <w:abstractNum w:abstractNumId="19" w15:restartNumberingAfterBreak="0">
    <w:nsid w:val="3F0A1926"/>
    <w:multiLevelType w:val="multilevel"/>
    <w:tmpl w:val="9F08A43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432"/>
        </w:tabs>
        <w:ind w:left="432" w:hanging="432"/>
      </w:pPr>
      <w:rPr>
        <w:rFonts w:ascii="Arial Narrow" w:hAnsi="Arial Narrow" w:hint="default"/>
        <w:sz w:val="24"/>
        <w:szCs w:val="24"/>
      </w:rPr>
    </w:lvl>
    <w:lvl w:ilvl="2">
      <w:start w:val="1"/>
      <w:numFmt w:val="decimal"/>
      <w:pStyle w:val="GELTtulo3"/>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3F2B20BE"/>
    <w:multiLevelType w:val="multilevel"/>
    <w:tmpl w:val="B58C71F6"/>
    <w:lvl w:ilvl="0">
      <w:start w:val="4"/>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F007D9D"/>
    <w:multiLevelType w:val="multilevel"/>
    <w:tmpl w:val="7A4C301A"/>
    <w:lvl w:ilvl="0">
      <w:start w:val="4"/>
      <w:numFmt w:val="decimal"/>
      <w:lvlText w:val="%1"/>
      <w:lvlJc w:val="left"/>
      <w:pPr>
        <w:ind w:left="525" w:hanging="525"/>
      </w:pPr>
      <w:rPr>
        <w:rFonts w:hint="default"/>
        <w:b/>
      </w:rPr>
    </w:lvl>
    <w:lvl w:ilvl="1">
      <w:start w:val="4"/>
      <w:numFmt w:val="decimal"/>
      <w:lvlText w:val="%1.%2"/>
      <w:lvlJc w:val="left"/>
      <w:pPr>
        <w:ind w:left="525" w:hanging="52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50BF057A"/>
    <w:multiLevelType w:val="hybridMultilevel"/>
    <w:tmpl w:val="C9A208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6885A4A"/>
    <w:multiLevelType w:val="hybridMultilevel"/>
    <w:tmpl w:val="E8AE098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58451557"/>
    <w:multiLevelType w:val="multilevel"/>
    <w:tmpl w:val="041C2006"/>
    <w:lvl w:ilvl="0">
      <w:start w:val="2"/>
      <w:numFmt w:val="decimal"/>
      <w:lvlText w:val="%1."/>
      <w:lvlJc w:val="left"/>
      <w:pPr>
        <w:tabs>
          <w:tab w:val="num" w:pos="-491"/>
        </w:tabs>
        <w:ind w:left="-491" w:hanging="360"/>
      </w:pPr>
      <w:rPr>
        <w:rFonts w:hint="default"/>
      </w:rPr>
    </w:lvl>
    <w:lvl w:ilvl="1">
      <w:start w:val="1"/>
      <w:numFmt w:val="decimal"/>
      <w:isLgl/>
      <w:lvlText w:val="%1.%2."/>
      <w:lvlJc w:val="left"/>
      <w:pPr>
        <w:tabs>
          <w:tab w:val="num" w:pos="-131"/>
        </w:tabs>
        <w:ind w:left="-131" w:hanging="720"/>
      </w:pPr>
      <w:rPr>
        <w:rFonts w:hint="default"/>
        <w:b/>
        <w:i w:val="0"/>
      </w:rPr>
    </w:lvl>
    <w:lvl w:ilvl="2">
      <w:start w:val="1"/>
      <w:numFmt w:val="decimal"/>
      <w:isLgl/>
      <w:lvlText w:val="%1.%2.%3."/>
      <w:lvlJc w:val="left"/>
      <w:pPr>
        <w:tabs>
          <w:tab w:val="num" w:pos="-131"/>
        </w:tabs>
        <w:ind w:left="-131" w:hanging="720"/>
      </w:pPr>
      <w:rPr>
        <w:rFonts w:hint="default"/>
        <w:b w:val="0"/>
        <w:i w:val="0"/>
      </w:rPr>
    </w:lvl>
    <w:lvl w:ilvl="3">
      <w:start w:val="1"/>
      <w:numFmt w:val="decimal"/>
      <w:isLgl/>
      <w:lvlText w:val="%1.%2.%3.%4."/>
      <w:lvlJc w:val="left"/>
      <w:pPr>
        <w:tabs>
          <w:tab w:val="num" w:pos="229"/>
        </w:tabs>
        <w:ind w:left="229" w:hanging="1080"/>
      </w:pPr>
      <w:rPr>
        <w:rFonts w:hint="default"/>
        <w:b w:val="0"/>
        <w:i w:val="0"/>
      </w:rPr>
    </w:lvl>
    <w:lvl w:ilvl="4">
      <w:start w:val="1"/>
      <w:numFmt w:val="decimal"/>
      <w:isLgl/>
      <w:lvlText w:val="%1.%2.%3.%4.%5."/>
      <w:lvlJc w:val="left"/>
      <w:pPr>
        <w:tabs>
          <w:tab w:val="num" w:pos="229"/>
        </w:tabs>
        <w:ind w:left="229" w:hanging="1080"/>
      </w:pPr>
      <w:rPr>
        <w:rFonts w:hint="default"/>
        <w:b w:val="0"/>
        <w:i w:val="0"/>
      </w:rPr>
    </w:lvl>
    <w:lvl w:ilvl="5">
      <w:start w:val="1"/>
      <w:numFmt w:val="decimal"/>
      <w:isLgl/>
      <w:lvlText w:val="%1.%2.%3.%4.%5.%6."/>
      <w:lvlJc w:val="left"/>
      <w:pPr>
        <w:tabs>
          <w:tab w:val="num" w:pos="589"/>
        </w:tabs>
        <w:ind w:left="589" w:hanging="1440"/>
      </w:pPr>
      <w:rPr>
        <w:rFonts w:hint="default"/>
        <w:b w:val="0"/>
        <w:i w:val="0"/>
      </w:rPr>
    </w:lvl>
    <w:lvl w:ilvl="6">
      <w:start w:val="1"/>
      <w:numFmt w:val="decimal"/>
      <w:isLgl/>
      <w:lvlText w:val="%1.%2.%3.%4.%5.%6.%7."/>
      <w:lvlJc w:val="left"/>
      <w:pPr>
        <w:tabs>
          <w:tab w:val="num" w:pos="589"/>
        </w:tabs>
        <w:ind w:left="589" w:hanging="1440"/>
      </w:pPr>
      <w:rPr>
        <w:rFonts w:hint="default"/>
        <w:b w:val="0"/>
        <w:i w:val="0"/>
      </w:rPr>
    </w:lvl>
    <w:lvl w:ilvl="7">
      <w:start w:val="1"/>
      <w:numFmt w:val="decimal"/>
      <w:isLgl/>
      <w:lvlText w:val="%1.%2.%3.%4.%5.%6.%7.%8."/>
      <w:lvlJc w:val="left"/>
      <w:pPr>
        <w:tabs>
          <w:tab w:val="num" w:pos="949"/>
        </w:tabs>
        <w:ind w:left="949" w:hanging="1800"/>
      </w:pPr>
      <w:rPr>
        <w:rFonts w:hint="default"/>
        <w:b w:val="0"/>
        <w:i w:val="0"/>
      </w:rPr>
    </w:lvl>
    <w:lvl w:ilvl="8">
      <w:start w:val="1"/>
      <w:numFmt w:val="decimal"/>
      <w:isLgl/>
      <w:lvlText w:val="%1.%2.%3.%4.%5.%6.%7.%8.%9."/>
      <w:lvlJc w:val="left"/>
      <w:pPr>
        <w:tabs>
          <w:tab w:val="num" w:pos="1309"/>
        </w:tabs>
        <w:ind w:left="1309" w:hanging="2160"/>
      </w:pPr>
      <w:rPr>
        <w:rFonts w:hint="default"/>
        <w:b w:val="0"/>
        <w:i w:val="0"/>
      </w:rPr>
    </w:lvl>
  </w:abstractNum>
  <w:abstractNum w:abstractNumId="25" w15:restartNumberingAfterBreak="0">
    <w:nsid w:val="58630DB5"/>
    <w:multiLevelType w:val="hybridMultilevel"/>
    <w:tmpl w:val="1152DE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807125F"/>
    <w:multiLevelType w:val="multilevel"/>
    <w:tmpl w:val="D062CE2C"/>
    <w:lvl w:ilvl="0">
      <w:start w:val="4"/>
      <w:numFmt w:val="decimal"/>
      <w:lvlText w:val="%1"/>
      <w:lvlJc w:val="left"/>
      <w:pPr>
        <w:ind w:left="720" w:hanging="720"/>
      </w:pPr>
      <w:rPr>
        <w:rFonts w:hint="default"/>
      </w:rPr>
    </w:lvl>
    <w:lvl w:ilvl="1">
      <w:start w:val="4"/>
      <w:numFmt w:val="decimal"/>
      <w:lvlText w:val="%1.%2"/>
      <w:lvlJc w:val="left"/>
      <w:pPr>
        <w:ind w:left="768" w:hanging="720"/>
      </w:pPr>
      <w:rPr>
        <w:rFonts w:hint="default"/>
      </w:rPr>
    </w:lvl>
    <w:lvl w:ilvl="2">
      <w:start w:val="3"/>
      <w:numFmt w:val="decimal"/>
      <w:lvlText w:val="%1.%2.%3"/>
      <w:lvlJc w:val="left"/>
      <w:pPr>
        <w:ind w:left="816" w:hanging="720"/>
      </w:pPr>
      <w:rPr>
        <w:rFonts w:hint="default"/>
      </w:rPr>
    </w:lvl>
    <w:lvl w:ilvl="3">
      <w:start w:val="1"/>
      <w:numFmt w:val="decimal"/>
      <w:lvlText w:val="%1.%2.%3.%4"/>
      <w:lvlJc w:val="left"/>
      <w:pPr>
        <w:ind w:left="1224" w:hanging="108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680" w:hanging="144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2136" w:hanging="1800"/>
      </w:pPr>
      <w:rPr>
        <w:rFonts w:hint="default"/>
      </w:rPr>
    </w:lvl>
    <w:lvl w:ilvl="8">
      <w:start w:val="1"/>
      <w:numFmt w:val="decimal"/>
      <w:lvlText w:val="%1.%2.%3.%4.%5.%6.%7.%8.%9"/>
      <w:lvlJc w:val="left"/>
      <w:pPr>
        <w:ind w:left="2184" w:hanging="1800"/>
      </w:pPr>
      <w:rPr>
        <w:rFonts w:hint="default"/>
      </w:rPr>
    </w:lvl>
  </w:abstractNum>
  <w:abstractNum w:abstractNumId="27" w15:restartNumberingAfterBreak="0">
    <w:nsid w:val="6F084D4F"/>
    <w:multiLevelType w:val="hybridMultilevel"/>
    <w:tmpl w:val="BC5A4B9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CFE76A5"/>
    <w:multiLevelType w:val="hybridMultilevel"/>
    <w:tmpl w:val="BA3646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D336DF8"/>
    <w:multiLevelType w:val="hybridMultilevel"/>
    <w:tmpl w:val="40A0A4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9"/>
  </w:num>
  <w:num w:numId="2">
    <w:abstractNumId w:val="10"/>
  </w:num>
  <w:num w:numId="3">
    <w:abstractNumId w:val="22"/>
  </w:num>
  <w:num w:numId="4">
    <w:abstractNumId w:val="28"/>
  </w:num>
  <w:num w:numId="5">
    <w:abstractNumId w:val="13"/>
  </w:num>
  <w:num w:numId="6">
    <w:abstractNumId w:val="15"/>
  </w:num>
  <w:num w:numId="7">
    <w:abstractNumId w:val="14"/>
  </w:num>
  <w:num w:numId="8">
    <w:abstractNumId w:val="24"/>
  </w:num>
  <w:num w:numId="9">
    <w:abstractNumId w:val="29"/>
  </w:num>
  <w:num w:numId="10">
    <w:abstractNumId w:val="8"/>
  </w:num>
  <w:num w:numId="11">
    <w:abstractNumId w:val="5"/>
  </w:num>
  <w:num w:numId="12">
    <w:abstractNumId w:val="4"/>
  </w:num>
  <w:num w:numId="13">
    <w:abstractNumId w:val="27"/>
  </w:num>
  <w:num w:numId="14">
    <w:abstractNumId w:val="9"/>
  </w:num>
  <w:num w:numId="15">
    <w:abstractNumId w:val="0"/>
  </w:num>
  <w:num w:numId="16">
    <w:abstractNumId w:val="1"/>
  </w:num>
  <w:num w:numId="17">
    <w:abstractNumId w:val="3"/>
  </w:num>
  <w:num w:numId="18">
    <w:abstractNumId w:val="16"/>
  </w:num>
  <w:num w:numId="19">
    <w:abstractNumId w:val="25"/>
  </w:num>
  <w:num w:numId="20">
    <w:abstractNumId w:val="7"/>
  </w:num>
  <w:num w:numId="21">
    <w:abstractNumId w:val="23"/>
  </w:num>
  <w:num w:numId="22">
    <w:abstractNumId w:val="21"/>
  </w:num>
  <w:num w:numId="23">
    <w:abstractNumId w:val="20"/>
  </w:num>
  <w:num w:numId="24">
    <w:abstractNumId w:val="18"/>
  </w:num>
  <w:num w:numId="25">
    <w:abstractNumId w:val="26"/>
  </w:num>
  <w:num w:numId="26">
    <w:abstractNumId w:val="11"/>
  </w:num>
  <w:num w:numId="27">
    <w:abstractNumId w:val="17"/>
  </w:num>
  <w:num w:numId="28">
    <w:abstractNumId w:val="6"/>
  </w:num>
  <w:num w:numId="29">
    <w:abstractNumId w:val="12"/>
  </w:num>
  <w:num w:numId="30">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BFB"/>
    <w:rsid w:val="0000234C"/>
    <w:rsid w:val="00004C42"/>
    <w:rsid w:val="00011C5E"/>
    <w:rsid w:val="00012700"/>
    <w:rsid w:val="0001576A"/>
    <w:rsid w:val="0002062D"/>
    <w:rsid w:val="000363FA"/>
    <w:rsid w:val="00047A60"/>
    <w:rsid w:val="00061B38"/>
    <w:rsid w:val="000639F6"/>
    <w:rsid w:val="00066165"/>
    <w:rsid w:val="0007331F"/>
    <w:rsid w:val="000755AA"/>
    <w:rsid w:val="000A0880"/>
    <w:rsid w:val="000A4447"/>
    <w:rsid w:val="000A474A"/>
    <w:rsid w:val="000B751C"/>
    <w:rsid w:val="000C27D7"/>
    <w:rsid w:val="000C38C2"/>
    <w:rsid w:val="000D0752"/>
    <w:rsid w:val="000D1FA0"/>
    <w:rsid w:val="000D2830"/>
    <w:rsid w:val="000D511B"/>
    <w:rsid w:val="000D5E09"/>
    <w:rsid w:val="000F5C92"/>
    <w:rsid w:val="00100182"/>
    <w:rsid w:val="00100764"/>
    <w:rsid w:val="001008AE"/>
    <w:rsid w:val="00113928"/>
    <w:rsid w:val="0012478A"/>
    <w:rsid w:val="00130978"/>
    <w:rsid w:val="00134238"/>
    <w:rsid w:val="001439A4"/>
    <w:rsid w:val="00145161"/>
    <w:rsid w:val="00152582"/>
    <w:rsid w:val="00156E29"/>
    <w:rsid w:val="00156F24"/>
    <w:rsid w:val="001579D7"/>
    <w:rsid w:val="00176B23"/>
    <w:rsid w:val="00181159"/>
    <w:rsid w:val="00183D35"/>
    <w:rsid w:val="00183F47"/>
    <w:rsid w:val="00191666"/>
    <w:rsid w:val="00193A4D"/>
    <w:rsid w:val="00195EB0"/>
    <w:rsid w:val="001A6F7F"/>
    <w:rsid w:val="001A7619"/>
    <w:rsid w:val="001B0754"/>
    <w:rsid w:val="001B10D5"/>
    <w:rsid w:val="001B72E2"/>
    <w:rsid w:val="001C088B"/>
    <w:rsid w:val="001D77D5"/>
    <w:rsid w:val="001E5FC3"/>
    <w:rsid w:val="001E76A6"/>
    <w:rsid w:val="002013CC"/>
    <w:rsid w:val="00204D39"/>
    <w:rsid w:val="0021200C"/>
    <w:rsid w:val="00221793"/>
    <w:rsid w:val="00223C69"/>
    <w:rsid w:val="00224A35"/>
    <w:rsid w:val="002367EC"/>
    <w:rsid w:val="002442A6"/>
    <w:rsid w:val="002447E4"/>
    <w:rsid w:val="00244D7A"/>
    <w:rsid w:val="00247D59"/>
    <w:rsid w:val="00255975"/>
    <w:rsid w:val="00256F0C"/>
    <w:rsid w:val="002606DC"/>
    <w:rsid w:val="0026702F"/>
    <w:rsid w:val="00273AB3"/>
    <w:rsid w:val="00275763"/>
    <w:rsid w:val="00282A6F"/>
    <w:rsid w:val="00293AFA"/>
    <w:rsid w:val="00296824"/>
    <w:rsid w:val="002972B9"/>
    <w:rsid w:val="002A7C4C"/>
    <w:rsid w:val="002B0D5F"/>
    <w:rsid w:val="002C47C1"/>
    <w:rsid w:val="002C4EE0"/>
    <w:rsid w:val="002D363F"/>
    <w:rsid w:val="002D77C4"/>
    <w:rsid w:val="002E332C"/>
    <w:rsid w:val="002E760B"/>
    <w:rsid w:val="002F0554"/>
    <w:rsid w:val="002F093C"/>
    <w:rsid w:val="002F1DCC"/>
    <w:rsid w:val="00301C54"/>
    <w:rsid w:val="003053DC"/>
    <w:rsid w:val="00324225"/>
    <w:rsid w:val="003267FB"/>
    <w:rsid w:val="0033057E"/>
    <w:rsid w:val="0033146B"/>
    <w:rsid w:val="00335806"/>
    <w:rsid w:val="003368C8"/>
    <w:rsid w:val="00337E60"/>
    <w:rsid w:val="0034080B"/>
    <w:rsid w:val="003420A4"/>
    <w:rsid w:val="00342A8B"/>
    <w:rsid w:val="003434BD"/>
    <w:rsid w:val="003434CB"/>
    <w:rsid w:val="00355ADB"/>
    <w:rsid w:val="00356D80"/>
    <w:rsid w:val="00375888"/>
    <w:rsid w:val="00376B08"/>
    <w:rsid w:val="00382E24"/>
    <w:rsid w:val="00385DCF"/>
    <w:rsid w:val="003865F0"/>
    <w:rsid w:val="003902BE"/>
    <w:rsid w:val="0039261D"/>
    <w:rsid w:val="003A211B"/>
    <w:rsid w:val="003A2904"/>
    <w:rsid w:val="003A39A4"/>
    <w:rsid w:val="003B2439"/>
    <w:rsid w:val="003B4BFB"/>
    <w:rsid w:val="003C1169"/>
    <w:rsid w:val="003C5AB8"/>
    <w:rsid w:val="003D1C60"/>
    <w:rsid w:val="003E0946"/>
    <w:rsid w:val="003E3100"/>
    <w:rsid w:val="003E536A"/>
    <w:rsid w:val="003E684E"/>
    <w:rsid w:val="003E689C"/>
    <w:rsid w:val="003E73FF"/>
    <w:rsid w:val="003E7423"/>
    <w:rsid w:val="003E79E8"/>
    <w:rsid w:val="003F6D2C"/>
    <w:rsid w:val="00405B5B"/>
    <w:rsid w:val="00406956"/>
    <w:rsid w:val="00444B65"/>
    <w:rsid w:val="0045413C"/>
    <w:rsid w:val="00460D3F"/>
    <w:rsid w:val="00464426"/>
    <w:rsid w:val="00465E80"/>
    <w:rsid w:val="00466FBA"/>
    <w:rsid w:val="00472F81"/>
    <w:rsid w:val="00476FDA"/>
    <w:rsid w:val="004778C0"/>
    <w:rsid w:val="00481A49"/>
    <w:rsid w:val="004833EB"/>
    <w:rsid w:val="00492B11"/>
    <w:rsid w:val="004A58B6"/>
    <w:rsid w:val="004B1299"/>
    <w:rsid w:val="004C0440"/>
    <w:rsid w:val="004C271B"/>
    <w:rsid w:val="004C29A8"/>
    <w:rsid w:val="004C37D5"/>
    <w:rsid w:val="004D1443"/>
    <w:rsid w:val="004D2E58"/>
    <w:rsid w:val="004D36E1"/>
    <w:rsid w:val="004D403A"/>
    <w:rsid w:val="004E539A"/>
    <w:rsid w:val="00503CA3"/>
    <w:rsid w:val="005045DA"/>
    <w:rsid w:val="0050701C"/>
    <w:rsid w:val="00522FA6"/>
    <w:rsid w:val="00523D76"/>
    <w:rsid w:val="00534CC4"/>
    <w:rsid w:val="005539FB"/>
    <w:rsid w:val="00560197"/>
    <w:rsid w:val="00560542"/>
    <w:rsid w:val="00560F91"/>
    <w:rsid w:val="00570BDF"/>
    <w:rsid w:val="005717D6"/>
    <w:rsid w:val="00575825"/>
    <w:rsid w:val="00577078"/>
    <w:rsid w:val="00583A7F"/>
    <w:rsid w:val="005927FE"/>
    <w:rsid w:val="005B1480"/>
    <w:rsid w:val="005B19E4"/>
    <w:rsid w:val="005B725C"/>
    <w:rsid w:val="005C498E"/>
    <w:rsid w:val="005C5199"/>
    <w:rsid w:val="005D4F37"/>
    <w:rsid w:val="005D66DA"/>
    <w:rsid w:val="005E06D8"/>
    <w:rsid w:val="005E1475"/>
    <w:rsid w:val="005E3028"/>
    <w:rsid w:val="005E4121"/>
    <w:rsid w:val="005E5732"/>
    <w:rsid w:val="005E711D"/>
    <w:rsid w:val="005E757A"/>
    <w:rsid w:val="005F6BAC"/>
    <w:rsid w:val="0060431C"/>
    <w:rsid w:val="006044BA"/>
    <w:rsid w:val="00604CE1"/>
    <w:rsid w:val="00605A91"/>
    <w:rsid w:val="00606C84"/>
    <w:rsid w:val="006079A9"/>
    <w:rsid w:val="00614DB5"/>
    <w:rsid w:val="006204AF"/>
    <w:rsid w:val="00621052"/>
    <w:rsid w:val="0062463B"/>
    <w:rsid w:val="006263C3"/>
    <w:rsid w:val="00626A67"/>
    <w:rsid w:val="00633A59"/>
    <w:rsid w:val="00643DA7"/>
    <w:rsid w:val="00645F81"/>
    <w:rsid w:val="0065042E"/>
    <w:rsid w:val="00651EBC"/>
    <w:rsid w:val="00673964"/>
    <w:rsid w:val="00675577"/>
    <w:rsid w:val="00695689"/>
    <w:rsid w:val="006A423C"/>
    <w:rsid w:val="006B0261"/>
    <w:rsid w:val="006C11EF"/>
    <w:rsid w:val="006C4078"/>
    <w:rsid w:val="006C7076"/>
    <w:rsid w:val="006C7F1F"/>
    <w:rsid w:val="006D2336"/>
    <w:rsid w:val="006D4E49"/>
    <w:rsid w:val="006D5E0D"/>
    <w:rsid w:val="006E5D9B"/>
    <w:rsid w:val="006F18A3"/>
    <w:rsid w:val="006F319D"/>
    <w:rsid w:val="006F43B5"/>
    <w:rsid w:val="006F6EDA"/>
    <w:rsid w:val="0071273D"/>
    <w:rsid w:val="00714572"/>
    <w:rsid w:val="007171C9"/>
    <w:rsid w:val="007179C1"/>
    <w:rsid w:val="00730928"/>
    <w:rsid w:val="00740451"/>
    <w:rsid w:val="00764698"/>
    <w:rsid w:val="00765886"/>
    <w:rsid w:val="007813BE"/>
    <w:rsid w:val="007845A6"/>
    <w:rsid w:val="00787AB2"/>
    <w:rsid w:val="00790E86"/>
    <w:rsid w:val="00792661"/>
    <w:rsid w:val="00794407"/>
    <w:rsid w:val="00796300"/>
    <w:rsid w:val="00797D12"/>
    <w:rsid w:val="00797D54"/>
    <w:rsid w:val="007A176E"/>
    <w:rsid w:val="007A57E6"/>
    <w:rsid w:val="007A5967"/>
    <w:rsid w:val="007A6B98"/>
    <w:rsid w:val="007B27D6"/>
    <w:rsid w:val="007C0575"/>
    <w:rsid w:val="007C3668"/>
    <w:rsid w:val="007C5262"/>
    <w:rsid w:val="007C7CE5"/>
    <w:rsid w:val="007D16FB"/>
    <w:rsid w:val="007D2D3B"/>
    <w:rsid w:val="007D4E0E"/>
    <w:rsid w:val="007D6828"/>
    <w:rsid w:val="007E0A04"/>
    <w:rsid w:val="007F1DFE"/>
    <w:rsid w:val="007F5906"/>
    <w:rsid w:val="007F78DE"/>
    <w:rsid w:val="00800F94"/>
    <w:rsid w:val="00807C94"/>
    <w:rsid w:val="00814163"/>
    <w:rsid w:val="00822BBE"/>
    <w:rsid w:val="00824F01"/>
    <w:rsid w:val="00826992"/>
    <w:rsid w:val="00831DB5"/>
    <w:rsid w:val="00840707"/>
    <w:rsid w:val="00842E34"/>
    <w:rsid w:val="00843BC0"/>
    <w:rsid w:val="00843C42"/>
    <w:rsid w:val="0084696F"/>
    <w:rsid w:val="00847BBD"/>
    <w:rsid w:val="0085051E"/>
    <w:rsid w:val="00854E8A"/>
    <w:rsid w:val="00854EA1"/>
    <w:rsid w:val="00856F00"/>
    <w:rsid w:val="00857647"/>
    <w:rsid w:val="00860668"/>
    <w:rsid w:val="00863FB4"/>
    <w:rsid w:val="0086519F"/>
    <w:rsid w:val="0087462B"/>
    <w:rsid w:val="00875135"/>
    <w:rsid w:val="00876F8D"/>
    <w:rsid w:val="008828E9"/>
    <w:rsid w:val="0089087D"/>
    <w:rsid w:val="00890E8D"/>
    <w:rsid w:val="00894F49"/>
    <w:rsid w:val="008A01F3"/>
    <w:rsid w:val="008A0FC0"/>
    <w:rsid w:val="008A7084"/>
    <w:rsid w:val="008B2B8F"/>
    <w:rsid w:val="008B3EA4"/>
    <w:rsid w:val="008B5331"/>
    <w:rsid w:val="008B5B70"/>
    <w:rsid w:val="008B676C"/>
    <w:rsid w:val="008C2C9A"/>
    <w:rsid w:val="008D0509"/>
    <w:rsid w:val="008E168D"/>
    <w:rsid w:val="008F4F4B"/>
    <w:rsid w:val="008F6465"/>
    <w:rsid w:val="008F6621"/>
    <w:rsid w:val="008F67E5"/>
    <w:rsid w:val="00905265"/>
    <w:rsid w:val="00910803"/>
    <w:rsid w:val="00913899"/>
    <w:rsid w:val="009178EC"/>
    <w:rsid w:val="00921527"/>
    <w:rsid w:val="00927441"/>
    <w:rsid w:val="00931EF8"/>
    <w:rsid w:val="00931FAC"/>
    <w:rsid w:val="0093414D"/>
    <w:rsid w:val="00940E9C"/>
    <w:rsid w:val="00943FEB"/>
    <w:rsid w:val="00946846"/>
    <w:rsid w:val="0095331A"/>
    <w:rsid w:val="009565BC"/>
    <w:rsid w:val="00967BAD"/>
    <w:rsid w:val="00973F2E"/>
    <w:rsid w:val="009752D0"/>
    <w:rsid w:val="00976D55"/>
    <w:rsid w:val="0098032B"/>
    <w:rsid w:val="009938A9"/>
    <w:rsid w:val="009A125F"/>
    <w:rsid w:val="009B1DC0"/>
    <w:rsid w:val="009C0706"/>
    <w:rsid w:val="009C2C0E"/>
    <w:rsid w:val="009E06FA"/>
    <w:rsid w:val="009F6119"/>
    <w:rsid w:val="00A04964"/>
    <w:rsid w:val="00A119A4"/>
    <w:rsid w:val="00A20A62"/>
    <w:rsid w:val="00A26859"/>
    <w:rsid w:val="00A32C7A"/>
    <w:rsid w:val="00A34C7B"/>
    <w:rsid w:val="00A433D0"/>
    <w:rsid w:val="00A47867"/>
    <w:rsid w:val="00A51A50"/>
    <w:rsid w:val="00A55DFF"/>
    <w:rsid w:val="00A57FE7"/>
    <w:rsid w:val="00A660BC"/>
    <w:rsid w:val="00A67CC9"/>
    <w:rsid w:val="00A73FE3"/>
    <w:rsid w:val="00A771ED"/>
    <w:rsid w:val="00A838BA"/>
    <w:rsid w:val="00A83E2F"/>
    <w:rsid w:val="00A8722D"/>
    <w:rsid w:val="00A96FB7"/>
    <w:rsid w:val="00AA0DF5"/>
    <w:rsid w:val="00AA124C"/>
    <w:rsid w:val="00AA24E0"/>
    <w:rsid w:val="00AA585A"/>
    <w:rsid w:val="00AB763A"/>
    <w:rsid w:val="00AB7F9A"/>
    <w:rsid w:val="00AC56E3"/>
    <w:rsid w:val="00AC6CB5"/>
    <w:rsid w:val="00AE2257"/>
    <w:rsid w:val="00AE4641"/>
    <w:rsid w:val="00AE621C"/>
    <w:rsid w:val="00AE7EEF"/>
    <w:rsid w:val="00AF6022"/>
    <w:rsid w:val="00B04146"/>
    <w:rsid w:val="00B124F1"/>
    <w:rsid w:val="00B135E0"/>
    <w:rsid w:val="00B15F92"/>
    <w:rsid w:val="00B20BE9"/>
    <w:rsid w:val="00B30770"/>
    <w:rsid w:val="00B368EF"/>
    <w:rsid w:val="00B36AA6"/>
    <w:rsid w:val="00B42EFC"/>
    <w:rsid w:val="00B44285"/>
    <w:rsid w:val="00B46E85"/>
    <w:rsid w:val="00B475E1"/>
    <w:rsid w:val="00B56790"/>
    <w:rsid w:val="00B65782"/>
    <w:rsid w:val="00B71321"/>
    <w:rsid w:val="00B72D10"/>
    <w:rsid w:val="00B72D85"/>
    <w:rsid w:val="00B74828"/>
    <w:rsid w:val="00B848E4"/>
    <w:rsid w:val="00BA06CB"/>
    <w:rsid w:val="00BB36DE"/>
    <w:rsid w:val="00BB4A92"/>
    <w:rsid w:val="00BC44CA"/>
    <w:rsid w:val="00BC5B6E"/>
    <w:rsid w:val="00BC7177"/>
    <w:rsid w:val="00BC7732"/>
    <w:rsid w:val="00BD3129"/>
    <w:rsid w:val="00C04516"/>
    <w:rsid w:val="00C12128"/>
    <w:rsid w:val="00C164C6"/>
    <w:rsid w:val="00C17184"/>
    <w:rsid w:val="00C237D7"/>
    <w:rsid w:val="00C23A31"/>
    <w:rsid w:val="00C26FB6"/>
    <w:rsid w:val="00C34C7D"/>
    <w:rsid w:val="00C37FDA"/>
    <w:rsid w:val="00C42657"/>
    <w:rsid w:val="00C454A1"/>
    <w:rsid w:val="00C54B6C"/>
    <w:rsid w:val="00C61ACA"/>
    <w:rsid w:val="00C66163"/>
    <w:rsid w:val="00C759A2"/>
    <w:rsid w:val="00C82999"/>
    <w:rsid w:val="00C84A1A"/>
    <w:rsid w:val="00C84FBF"/>
    <w:rsid w:val="00C86510"/>
    <w:rsid w:val="00C92120"/>
    <w:rsid w:val="00C9333C"/>
    <w:rsid w:val="00CA2D4C"/>
    <w:rsid w:val="00CB654B"/>
    <w:rsid w:val="00CB77E1"/>
    <w:rsid w:val="00CC4DD8"/>
    <w:rsid w:val="00CC52BB"/>
    <w:rsid w:val="00CD3F40"/>
    <w:rsid w:val="00CD4810"/>
    <w:rsid w:val="00CD6EB9"/>
    <w:rsid w:val="00CE2CDE"/>
    <w:rsid w:val="00CE50D2"/>
    <w:rsid w:val="00CF161F"/>
    <w:rsid w:val="00CF2B1E"/>
    <w:rsid w:val="00CF343D"/>
    <w:rsid w:val="00CF46DD"/>
    <w:rsid w:val="00CF519F"/>
    <w:rsid w:val="00CF782E"/>
    <w:rsid w:val="00D0259A"/>
    <w:rsid w:val="00D24B87"/>
    <w:rsid w:val="00D258AC"/>
    <w:rsid w:val="00D324BE"/>
    <w:rsid w:val="00D32E3B"/>
    <w:rsid w:val="00D36BFC"/>
    <w:rsid w:val="00D534DC"/>
    <w:rsid w:val="00D63D94"/>
    <w:rsid w:val="00D65A1F"/>
    <w:rsid w:val="00D670F2"/>
    <w:rsid w:val="00D70855"/>
    <w:rsid w:val="00D73E29"/>
    <w:rsid w:val="00D74945"/>
    <w:rsid w:val="00D74C55"/>
    <w:rsid w:val="00D81EA0"/>
    <w:rsid w:val="00D82DFF"/>
    <w:rsid w:val="00D84F88"/>
    <w:rsid w:val="00D85366"/>
    <w:rsid w:val="00D926C7"/>
    <w:rsid w:val="00D94125"/>
    <w:rsid w:val="00D94FAC"/>
    <w:rsid w:val="00D964D8"/>
    <w:rsid w:val="00D970E8"/>
    <w:rsid w:val="00DA2211"/>
    <w:rsid w:val="00DA396C"/>
    <w:rsid w:val="00DB347D"/>
    <w:rsid w:val="00DB7506"/>
    <w:rsid w:val="00DC0457"/>
    <w:rsid w:val="00DC5FF6"/>
    <w:rsid w:val="00DC6053"/>
    <w:rsid w:val="00DE064D"/>
    <w:rsid w:val="00DE1916"/>
    <w:rsid w:val="00DE5CD5"/>
    <w:rsid w:val="00DF520B"/>
    <w:rsid w:val="00E00627"/>
    <w:rsid w:val="00E03E56"/>
    <w:rsid w:val="00E13249"/>
    <w:rsid w:val="00E30693"/>
    <w:rsid w:val="00E31E30"/>
    <w:rsid w:val="00E40158"/>
    <w:rsid w:val="00E473A9"/>
    <w:rsid w:val="00E51ED6"/>
    <w:rsid w:val="00E52128"/>
    <w:rsid w:val="00E55632"/>
    <w:rsid w:val="00E656F9"/>
    <w:rsid w:val="00E707EE"/>
    <w:rsid w:val="00E70D52"/>
    <w:rsid w:val="00E77DD0"/>
    <w:rsid w:val="00E80128"/>
    <w:rsid w:val="00E803E4"/>
    <w:rsid w:val="00E90469"/>
    <w:rsid w:val="00E90637"/>
    <w:rsid w:val="00E90D5D"/>
    <w:rsid w:val="00E92A1E"/>
    <w:rsid w:val="00E9554B"/>
    <w:rsid w:val="00E95A3A"/>
    <w:rsid w:val="00EA3A78"/>
    <w:rsid w:val="00EA5589"/>
    <w:rsid w:val="00EA660C"/>
    <w:rsid w:val="00EC1AA3"/>
    <w:rsid w:val="00EC2ED9"/>
    <w:rsid w:val="00ED453D"/>
    <w:rsid w:val="00ED483F"/>
    <w:rsid w:val="00EE0659"/>
    <w:rsid w:val="00EE661B"/>
    <w:rsid w:val="00EF3C17"/>
    <w:rsid w:val="00F01C34"/>
    <w:rsid w:val="00F03171"/>
    <w:rsid w:val="00F05DA0"/>
    <w:rsid w:val="00F12123"/>
    <w:rsid w:val="00F15668"/>
    <w:rsid w:val="00F162AF"/>
    <w:rsid w:val="00F1764F"/>
    <w:rsid w:val="00F27C34"/>
    <w:rsid w:val="00F43B67"/>
    <w:rsid w:val="00F4651A"/>
    <w:rsid w:val="00F47D8A"/>
    <w:rsid w:val="00F51BBA"/>
    <w:rsid w:val="00F5404C"/>
    <w:rsid w:val="00F570AC"/>
    <w:rsid w:val="00F63C3D"/>
    <w:rsid w:val="00F70AEA"/>
    <w:rsid w:val="00F73687"/>
    <w:rsid w:val="00F73CF8"/>
    <w:rsid w:val="00F74FA2"/>
    <w:rsid w:val="00F84C06"/>
    <w:rsid w:val="00F864A9"/>
    <w:rsid w:val="00F86950"/>
    <w:rsid w:val="00F9191E"/>
    <w:rsid w:val="00F97F41"/>
    <w:rsid w:val="00FA5744"/>
    <w:rsid w:val="00FA6191"/>
    <w:rsid w:val="00FC1D4F"/>
    <w:rsid w:val="00FC4733"/>
    <w:rsid w:val="00FC7D9B"/>
    <w:rsid w:val="00FD3650"/>
    <w:rsid w:val="00FD4E3B"/>
    <w:rsid w:val="00FD71C4"/>
    <w:rsid w:val="00FE2E87"/>
    <w:rsid w:val="00FE5EFC"/>
    <w:rsid w:val="00FF0143"/>
    <w:rsid w:val="00FF15F2"/>
    <w:rsid w:val="00FF6F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8FDF33A-F214-4A6B-AE14-9F54F9F4F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7BBD"/>
    <w:rPr>
      <w:lang w:val="es-ES" w:eastAsia="es-ES"/>
    </w:rPr>
  </w:style>
  <w:style w:type="paragraph" w:styleId="Ttulo1">
    <w:name w:val="heading 1"/>
    <w:basedOn w:val="Normal"/>
    <w:next w:val="Normal"/>
    <w:link w:val="Ttulo1Car"/>
    <w:qFormat/>
    <w:rsid w:val="00847BBD"/>
    <w:pPr>
      <w:keepNext/>
      <w:widowControl w:val="0"/>
      <w:jc w:val="center"/>
      <w:outlineLvl w:val="0"/>
    </w:pPr>
    <w:rPr>
      <w:b/>
      <w:sz w:val="18"/>
    </w:rPr>
  </w:style>
  <w:style w:type="paragraph" w:styleId="Ttulo2">
    <w:name w:val="heading 2"/>
    <w:basedOn w:val="Normal"/>
    <w:next w:val="Normal"/>
    <w:qFormat/>
    <w:rsid w:val="00847BBD"/>
    <w:pPr>
      <w:keepNext/>
      <w:widowControl w:val="0"/>
      <w:jc w:val="both"/>
      <w:outlineLvl w:val="1"/>
    </w:pPr>
    <w:rPr>
      <w:b/>
      <w:sz w:val="28"/>
    </w:rPr>
  </w:style>
  <w:style w:type="paragraph" w:styleId="Ttulo3">
    <w:name w:val="heading 3"/>
    <w:basedOn w:val="Normal"/>
    <w:next w:val="Normal"/>
    <w:qFormat/>
    <w:rsid w:val="00847BBD"/>
    <w:pPr>
      <w:keepNext/>
      <w:widowControl w:val="0"/>
      <w:outlineLvl w:val="2"/>
    </w:pPr>
    <w:rPr>
      <w:sz w:val="26"/>
    </w:rPr>
  </w:style>
  <w:style w:type="paragraph" w:styleId="Ttulo4">
    <w:name w:val="heading 4"/>
    <w:basedOn w:val="Normal"/>
    <w:next w:val="Normal"/>
    <w:qFormat/>
    <w:rsid w:val="00847BBD"/>
    <w:pPr>
      <w:keepNext/>
      <w:widowControl w:val="0"/>
      <w:outlineLvl w:val="3"/>
    </w:pPr>
    <w:rPr>
      <w:b/>
      <w:sz w:val="26"/>
    </w:rPr>
  </w:style>
  <w:style w:type="paragraph" w:styleId="Ttulo5">
    <w:name w:val="heading 5"/>
    <w:basedOn w:val="Normal"/>
    <w:next w:val="Normal"/>
    <w:qFormat/>
    <w:rsid w:val="00847BBD"/>
    <w:pPr>
      <w:keepNext/>
      <w:jc w:val="center"/>
      <w:outlineLvl w:val="4"/>
    </w:pPr>
    <w:rPr>
      <w:b/>
      <w:sz w:val="16"/>
    </w:rPr>
  </w:style>
  <w:style w:type="paragraph" w:styleId="Ttulo6">
    <w:name w:val="heading 6"/>
    <w:basedOn w:val="Normal"/>
    <w:next w:val="Normal"/>
    <w:qFormat/>
    <w:rsid w:val="00847BBD"/>
    <w:pPr>
      <w:keepNext/>
      <w:jc w:val="center"/>
      <w:outlineLvl w:val="5"/>
    </w:pPr>
    <w:rPr>
      <w:rFonts w:ascii="Arial" w:hAnsi="Arial"/>
      <w:b/>
    </w:rPr>
  </w:style>
  <w:style w:type="paragraph" w:styleId="Ttulo7">
    <w:name w:val="heading 7"/>
    <w:basedOn w:val="Normal"/>
    <w:next w:val="Normal"/>
    <w:qFormat/>
    <w:rsid w:val="00847BBD"/>
    <w:pPr>
      <w:keepNext/>
      <w:widowControl w:val="0"/>
      <w:jc w:val="both"/>
      <w:outlineLvl w:val="6"/>
    </w:pPr>
    <w:rPr>
      <w:b/>
      <w:sz w:val="24"/>
    </w:rPr>
  </w:style>
  <w:style w:type="paragraph" w:styleId="Ttulo8">
    <w:name w:val="heading 8"/>
    <w:basedOn w:val="Normal"/>
    <w:next w:val="Normal"/>
    <w:qFormat/>
    <w:rsid w:val="00847BBD"/>
    <w:pPr>
      <w:keepNext/>
      <w:widowControl w:val="0"/>
      <w:jc w:val="both"/>
      <w:outlineLvl w:val="7"/>
    </w:pPr>
    <w:rPr>
      <w:sz w:val="24"/>
    </w:rPr>
  </w:style>
  <w:style w:type="paragraph" w:styleId="Ttulo9">
    <w:name w:val="heading 9"/>
    <w:basedOn w:val="Normal"/>
    <w:next w:val="Normal"/>
    <w:qFormat/>
    <w:rsid w:val="00847BBD"/>
    <w:pPr>
      <w:keepNext/>
      <w:widowControl w:val="0"/>
      <w:ind w:left="2835" w:hanging="2835"/>
      <w:jc w:val="both"/>
      <w:outlineLvl w:val="8"/>
    </w:pPr>
    <w:rPr>
      <w:b/>
      <w:sz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847BBD"/>
    <w:pPr>
      <w:jc w:val="both"/>
    </w:pPr>
  </w:style>
  <w:style w:type="paragraph" w:styleId="Encabezado">
    <w:name w:val="header"/>
    <w:basedOn w:val="Normal"/>
    <w:link w:val="EncabezadoCar"/>
    <w:rsid w:val="00847BBD"/>
    <w:pPr>
      <w:widowControl w:val="0"/>
      <w:tabs>
        <w:tab w:val="center" w:pos="4252"/>
        <w:tab w:val="right" w:pos="8504"/>
      </w:tabs>
    </w:pPr>
  </w:style>
  <w:style w:type="character" w:styleId="Nmerodepgina">
    <w:name w:val="page number"/>
    <w:rsid w:val="00847BBD"/>
    <w:rPr>
      <w:sz w:val="20"/>
    </w:rPr>
  </w:style>
  <w:style w:type="paragraph" w:customStyle="1" w:styleId="Sangra2detindependiente1">
    <w:name w:val="Sangría 2 de t. independiente1"/>
    <w:basedOn w:val="Normal"/>
    <w:rsid w:val="00847BBD"/>
    <w:pPr>
      <w:widowControl w:val="0"/>
      <w:ind w:left="2124" w:hanging="2124"/>
      <w:jc w:val="both"/>
    </w:pPr>
    <w:rPr>
      <w:sz w:val="24"/>
    </w:rPr>
  </w:style>
  <w:style w:type="paragraph" w:styleId="Piedepgina">
    <w:name w:val="footer"/>
    <w:basedOn w:val="Normal"/>
    <w:rsid w:val="00847BBD"/>
    <w:pPr>
      <w:widowControl w:val="0"/>
      <w:tabs>
        <w:tab w:val="center" w:pos="4252"/>
        <w:tab w:val="right" w:pos="8504"/>
      </w:tabs>
    </w:pPr>
  </w:style>
  <w:style w:type="paragraph" w:styleId="Textoindependiente">
    <w:name w:val="Body Text"/>
    <w:basedOn w:val="Normal"/>
    <w:rsid w:val="00847BBD"/>
    <w:pPr>
      <w:widowControl w:val="0"/>
      <w:jc w:val="both"/>
    </w:pPr>
    <w:rPr>
      <w:sz w:val="24"/>
    </w:rPr>
  </w:style>
  <w:style w:type="paragraph" w:customStyle="1" w:styleId="Sangra3detindependiente1">
    <w:name w:val="Sangría 3 de t. independiente1"/>
    <w:basedOn w:val="Normal"/>
    <w:rsid w:val="00847BBD"/>
    <w:pPr>
      <w:widowControl w:val="0"/>
      <w:ind w:left="2127" w:hanging="2127"/>
      <w:jc w:val="both"/>
    </w:pPr>
    <w:rPr>
      <w:sz w:val="24"/>
    </w:rPr>
  </w:style>
  <w:style w:type="paragraph" w:styleId="Textoindependiente2">
    <w:name w:val="Body Text 2"/>
    <w:basedOn w:val="Normal"/>
    <w:rsid w:val="00847BBD"/>
    <w:rPr>
      <w:sz w:val="16"/>
    </w:rPr>
  </w:style>
  <w:style w:type="paragraph" w:styleId="Sangra3detindependiente">
    <w:name w:val="Body Text Indent 3"/>
    <w:basedOn w:val="Normal"/>
    <w:rsid w:val="00847BBD"/>
    <w:pPr>
      <w:widowControl w:val="0"/>
      <w:ind w:left="-284"/>
    </w:pPr>
    <w:rPr>
      <w:rFonts w:ascii="Arial" w:hAnsi="Arial"/>
      <w:sz w:val="22"/>
    </w:rPr>
  </w:style>
  <w:style w:type="paragraph" w:customStyle="1" w:styleId="Textoindependiente21">
    <w:name w:val="Texto independiente 21"/>
    <w:basedOn w:val="Normal"/>
    <w:rsid w:val="00847BBD"/>
    <w:pPr>
      <w:widowControl w:val="0"/>
      <w:jc w:val="both"/>
    </w:pPr>
    <w:rPr>
      <w:sz w:val="26"/>
    </w:rPr>
  </w:style>
  <w:style w:type="paragraph" w:customStyle="1" w:styleId="Textoindependiente31">
    <w:name w:val="Texto independiente 31"/>
    <w:basedOn w:val="Normal"/>
    <w:rsid w:val="00847BBD"/>
    <w:pPr>
      <w:widowControl w:val="0"/>
    </w:pPr>
    <w:rPr>
      <w:sz w:val="24"/>
    </w:rPr>
  </w:style>
  <w:style w:type="character" w:styleId="Hipervnculo">
    <w:name w:val="Hyperlink"/>
    <w:uiPriority w:val="99"/>
    <w:rsid w:val="00847BBD"/>
    <w:rPr>
      <w:color w:val="0000FF"/>
      <w:u w:val="single"/>
    </w:rPr>
  </w:style>
  <w:style w:type="paragraph" w:styleId="TDC1">
    <w:name w:val="toc 1"/>
    <w:basedOn w:val="Normal"/>
    <w:next w:val="Normal"/>
    <w:autoRedefine/>
    <w:uiPriority w:val="39"/>
    <w:rsid w:val="00847BBD"/>
    <w:rPr>
      <w:rFonts w:ascii="Arial" w:hAnsi="Arial" w:cs="Arial"/>
      <w:lang w:val="es-MX" w:eastAsia="en-US"/>
    </w:rPr>
  </w:style>
  <w:style w:type="paragraph" w:customStyle="1" w:styleId="bodytext">
    <w:name w:val="bodytext"/>
    <w:basedOn w:val="Normal"/>
    <w:rsid w:val="003C5AB8"/>
    <w:pPr>
      <w:spacing w:before="100" w:beforeAutospacing="1" w:after="100" w:afterAutospacing="1"/>
      <w:ind w:left="144"/>
    </w:pPr>
    <w:rPr>
      <w:rFonts w:ascii="Arial" w:hAnsi="Arial" w:cs="Arial"/>
      <w:color w:val="000000"/>
      <w:sz w:val="24"/>
      <w:szCs w:val="24"/>
      <w:lang w:val="es-CO" w:eastAsia="es-CO"/>
    </w:rPr>
  </w:style>
  <w:style w:type="paragraph" w:styleId="Sangra2detindependiente">
    <w:name w:val="Body Text Indent 2"/>
    <w:basedOn w:val="Normal"/>
    <w:rsid w:val="003E73FF"/>
    <w:pPr>
      <w:spacing w:after="120" w:line="480" w:lineRule="auto"/>
      <w:ind w:left="283"/>
    </w:pPr>
  </w:style>
  <w:style w:type="table" w:styleId="Tablaconcuadrcula">
    <w:name w:val="Table Grid"/>
    <w:basedOn w:val="Tablanormal"/>
    <w:uiPriority w:val="39"/>
    <w:rsid w:val="003E73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454A1"/>
    <w:rPr>
      <w:sz w:val="16"/>
      <w:szCs w:val="16"/>
    </w:rPr>
  </w:style>
  <w:style w:type="paragraph" w:styleId="Textocomentario">
    <w:name w:val="annotation text"/>
    <w:basedOn w:val="Normal"/>
    <w:semiHidden/>
    <w:rsid w:val="00C454A1"/>
  </w:style>
  <w:style w:type="paragraph" w:styleId="Asuntodelcomentario">
    <w:name w:val="annotation subject"/>
    <w:basedOn w:val="Textocomentario"/>
    <w:next w:val="Textocomentario"/>
    <w:semiHidden/>
    <w:rsid w:val="00C454A1"/>
    <w:rPr>
      <w:b/>
      <w:bCs/>
    </w:rPr>
  </w:style>
  <w:style w:type="paragraph" w:styleId="Textodeglobo">
    <w:name w:val="Balloon Text"/>
    <w:basedOn w:val="Normal"/>
    <w:semiHidden/>
    <w:rsid w:val="00C454A1"/>
    <w:rPr>
      <w:rFonts w:ascii="Tahoma" w:hAnsi="Tahoma" w:cs="Tahoma"/>
      <w:sz w:val="16"/>
      <w:szCs w:val="16"/>
    </w:rPr>
  </w:style>
  <w:style w:type="paragraph" w:styleId="TDC7">
    <w:name w:val="toc 7"/>
    <w:basedOn w:val="Normal"/>
    <w:next w:val="Normal"/>
    <w:autoRedefine/>
    <w:semiHidden/>
    <w:rsid w:val="00C454A1"/>
    <w:pPr>
      <w:keepLines/>
      <w:spacing w:after="120"/>
      <w:ind w:left="1320"/>
      <w:jc w:val="both"/>
    </w:pPr>
    <w:rPr>
      <w:rFonts w:ascii="Arial" w:hAnsi="Arial"/>
      <w:sz w:val="22"/>
      <w:lang w:val="es-ES_tradnl" w:eastAsia="en-US"/>
    </w:rPr>
  </w:style>
  <w:style w:type="character" w:customStyle="1" w:styleId="Ttulo1Car">
    <w:name w:val="Título 1 Car"/>
    <w:link w:val="Ttulo1"/>
    <w:rsid w:val="00C61ACA"/>
    <w:rPr>
      <w:b/>
      <w:sz w:val="18"/>
      <w:lang w:val="es-ES" w:eastAsia="es-ES"/>
    </w:rPr>
  </w:style>
  <w:style w:type="character" w:customStyle="1" w:styleId="EncabezadoCar">
    <w:name w:val="Encabezado Car"/>
    <w:link w:val="Encabezado"/>
    <w:rsid w:val="00221793"/>
    <w:rPr>
      <w:lang w:val="es-ES" w:eastAsia="es-ES"/>
    </w:rPr>
  </w:style>
  <w:style w:type="paragraph" w:styleId="Subttulo">
    <w:name w:val="Subtitle"/>
    <w:basedOn w:val="Normal"/>
    <w:next w:val="Normal"/>
    <w:link w:val="SubttuloCar"/>
    <w:qFormat/>
    <w:rsid w:val="00B7482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B74828"/>
    <w:rPr>
      <w:rFonts w:asciiTheme="minorHAnsi" w:eastAsiaTheme="minorEastAsia" w:hAnsiTheme="minorHAnsi" w:cstheme="minorBidi"/>
      <w:color w:val="5A5A5A" w:themeColor="text1" w:themeTint="A5"/>
      <w:spacing w:val="15"/>
      <w:sz w:val="22"/>
      <w:szCs w:val="22"/>
      <w:lang w:val="es-ES" w:eastAsia="es-ES"/>
    </w:rPr>
  </w:style>
  <w:style w:type="paragraph" w:styleId="Prrafodelista">
    <w:name w:val="List Paragraph"/>
    <w:basedOn w:val="Normal"/>
    <w:link w:val="PrrafodelistaCar"/>
    <w:uiPriority w:val="34"/>
    <w:qFormat/>
    <w:rsid w:val="001439A4"/>
    <w:pPr>
      <w:ind w:left="720"/>
      <w:contextualSpacing/>
    </w:pPr>
  </w:style>
  <w:style w:type="paragraph" w:customStyle="1" w:styleId="GELParrafo">
    <w:name w:val="GEL_Parrafo"/>
    <w:basedOn w:val="Prrafodelista"/>
    <w:link w:val="GELParrafoCar"/>
    <w:qFormat/>
    <w:rsid w:val="00100764"/>
    <w:pPr>
      <w:spacing w:before="240"/>
      <w:ind w:left="0"/>
      <w:contextualSpacing w:val="0"/>
      <w:jc w:val="both"/>
    </w:pPr>
    <w:rPr>
      <w:rFonts w:ascii="Arial" w:eastAsia="Calibri" w:hAnsi="Arial"/>
      <w:sz w:val="24"/>
      <w:szCs w:val="22"/>
      <w:lang w:eastAsia="en-US"/>
    </w:rPr>
  </w:style>
  <w:style w:type="character" w:customStyle="1" w:styleId="GELParrafoCar">
    <w:name w:val="GEL_Parrafo Car"/>
    <w:link w:val="GELParrafo"/>
    <w:rsid w:val="00100764"/>
    <w:rPr>
      <w:rFonts w:ascii="Arial" w:eastAsia="Calibri" w:hAnsi="Arial"/>
      <w:sz w:val="24"/>
      <w:szCs w:val="22"/>
      <w:lang w:val="es-ES" w:eastAsia="en-US"/>
    </w:rPr>
  </w:style>
  <w:style w:type="paragraph" w:customStyle="1" w:styleId="GELTtulo1">
    <w:name w:val="GEL_Título1"/>
    <w:basedOn w:val="Ttulo1"/>
    <w:link w:val="GELTtulo1Car"/>
    <w:qFormat/>
    <w:rsid w:val="00100764"/>
    <w:pPr>
      <w:keepNext w:val="0"/>
      <w:pageBreakBefore/>
      <w:numPr>
        <w:numId w:val="12"/>
      </w:numPr>
      <w:pBdr>
        <w:bottom w:val="single" w:sz="18" w:space="1" w:color="auto"/>
      </w:pBdr>
      <w:spacing w:before="1080" w:after="480"/>
      <w:jc w:val="right"/>
    </w:pPr>
    <w:rPr>
      <w:rFonts w:ascii="Tahoma" w:hAnsi="Tahoma"/>
      <w:b w:val="0"/>
      <w:bCs/>
      <w:caps/>
      <w:sz w:val="32"/>
      <w:szCs w:val="28"/>
      <w:lang w:eastAsia="en-US"/>
    </w:rPr>
  </w:style>
  <w:style w:type="paragraph" w:customStyle="1" w:styleId="GELTtulo2">
    <w:name w:val="GEL_Título2"/>
    <w:basedOn w:val="GELTtulo1"/>
    <w:link w:val="GELTtulo2Car"/>
    <w:autoRedefine/>
    <w:qFormat/>
    <w:rsid w:val="00100764"/>
    <w:pPr>
      <w:pageBreakBefore w:val="0"/>
      <w:numPr>
        <w:ilvl w:val="1"/>
      </w:numPr>
      <w:pBdr>
        <w:bottom w:val="none" w:sz="0" w:space="0" w:color="auto"/>
      </w:pBdr>
      <w:spacing w:before="480"/>
      <w:ind w:left="720" w:hanging="720"/>
      <w:jc w:val="left"/>
      <w:outlineLvl w:val="1"/>
    </w:pPr>
    <w:rPr>
      <w:rFonts w:ascii="Arial" w:hAnsi="Arial"/>
      <w:b/>
      <w:sz w:val="24"/>
    </w:rPr>
  </w:style>
  <w:style w:type="character" w:customStyle="1" w:styleId="GELTtulo2Car">
    <w:name w:val="GEL_Título2 Car"/>
    <w:link w:val="GELTtulo2"/>
    <w:rsid w:val="00100764"/>
    <w:rPr>
      <w:rFonts w:ascii="Arial" w:hAnsi="Arial"/>
      <w:b/>
      <w:bCs/>
      <w:caps/>
      <w:sz w:val="24"/>
      <w:szCs w:val="28"/>
      <w:lang w:val="es-ES" w:eastAsia="en-US"/>
    </w:rPr>
  </w:style>
  <w:style w:type="paragraph" w:customStyle="1" w:styleId="GELTtulo3">
    <w:name w:val="GEL_Título3"/>
    <w:basedOn w:val="GELTtulo2"/>
    <w:autoRedefine/>
    <w:qFormat/>
    <w:rsid w:val="001A6F7F"/>
    <w:pPr>
      <w:numPr>
        <w:ilvl w:val="2"/>
        <w:numId w:val="1"/>
      </w:numPr>
      <w:tabs>
        <w:tab w:val="clear" w:pos="1440"/>
        <w:tab w:val="num" w:pos="567"/>
      </w:tabs>
      <w:ind w:left="851" w:hanging="1224"/>
      <w:outlineLvl w:val="2"/>
    </w:pPr>
    <w:rPr>
      <w:lang w:val="es-CO"/>
    </w:rPr>
  </w:style>
  <w:style w:type="paragraph" w:customStyle="1" w:styleId="GELtitulofiguras">
    <w:name w:val="GEL_titulo_figuras"/>
    <w:basedOn w:val="Descripcin"/>
    <w:link w:val="GELtitulofigurasCar"/>
    <w:autoRedefine/>
    <w:qFormat/>
    <w:rsid w:val="00100764"/>
    <w:pPr>
      <w:spacing w:after="0"/>
      <w:jc w:val="center"/>
    </w:pPr>
    <w:rPr>
      <w:rFonts w:ascii="Arial" w:hAnsi="Arial" w:cs="Arial"/>
      <w:b/>
      <w:bCs/>
      <w:iCs w:val="0"/>
      <w:color w:val="auto"/>
      <w:sz w:val="20"/>
      <w:szCs w:val="20"/>
    </w:rPr>
  </w:style>
  <w:style w:type="character" w:customStyle="1" w:styleId="GELtitulofigurasCar">
    <w:name w:val="GEL_titulo_figuras Car"/>
    <w:link w:val="GELtitulofiguras"/>
    <w:rsid w:val="00100764"/>
    <w:rPr>
      <w:rFonts w:ascii="Arial" w:hAnsi="Arial" w:cs="Arial"/>
      <w:b/>
      <w:bCs/>
      <w:i/>
      <w:lang w:val="es-ES" w:eastAsia="es-ES"/>
    </w:rPr>
  </w:style>
  <w:style w:type="paragraph" w:styleId="Descripcin">
    <w:name w:val="caption"/>
    <w:basedOn w:val="Normal"/>
    <w:next w:val="Normal"/>
    <w:semiHidden/>
    <w:unhideWhenUsed/>
    <w:qFormat/>
    <w:rsid w:val="00100764"/>
    <w:pPr>
      <w:spacing w:after="200"/>
    </w:pPr>
    <w:rPr>
      <w:i/>
      <w:iCs/>
      <w:color w:val="1F497D" w:themeColor="text2"/>
      <w:sz w:val="18"/>
      <w:szCs w:val="18"/>
    </w:rPr>
  </w:style>
  <w:style w:type="paragraph" w:customStyle="1" w:styleId="Enumeracin1inicio">
    <w:name w:val="Enumeración 1 inicio"/>
    <w:basedOn w:val="Lista"/>
    <w:next w:val="Listaconvietas"/>
    <w:rsid w:val="00492B11"/>
    <w:pPr>
      <w:numPr>
        <w:numId w:val="2"/>
      </w:numPr>
      <w:suppressAutoHyphens/>
      <w:spacing w:before="240" w:after="120"/>
      <w:contextualSpacing w:val="0"/>
      <w:jc w:val="both"/>
    </w:pPr>
    <w:rPr>
      <w:rFonts w:ascii="Liberation Sans" w:eastAsia="WenQuanYi Zen Hei" w:hAnsi="Liberation Sans" w:cs="FreeSans"/>
      <w:kern w:val="1"/>
      <w:sz w:val="24"/>
      <w:szCs w:val="24"/>
      <w:lang w:val="es-CO" w:eastAsia="zh-CN" w:bidi="hi-IN"/>
    </w:rPr>
  </w:style>
  <w:style w:type="paragraph" w:styleId="Continuarlista">
    <w:name w:val="List Continue"/>
    <w:basedOn w:val="Lista"/>
    <w:rsid w:val="00492B11"/>
    <w:pPr>
      <w:suppressAutoHyphens/>
      <w:spacing w:after="120"/>
      <w:ind w:left="1429" w:hanging="360"/>
      <w:contextualSpacing w:val="0"/>
      <w:jc w:val="both"/>
    </w:pPr>
    <w:rPr>
      <w:rFonts w:ascii="Liberation Sans" w:eastAsia="WenQuanYi Zen Hei" w:hAnsi="Liberation Sans" w:cs="FreeSans"/>
      <w:kern w:val="1"/>
      <w:sz w:val="24"/>
      <w:szCs w:val="24"/>
      <w:lang w:val="es-CO" w:eastAsia="zh-CN" w:bidi="hi-IN"/>
    </w:rPr>
  </w:style>
  <w:style w:type="paragraph" w:styleId="Continuarlista2">
    <w:name w:val="List Continue 2"/>
    <w:basedOn w:val="Lista"/>
    <w:rsid w:val="00492B11"/>
    <w:pPr>
      <w:suppressAutoHyphens/>
      <w:spacing w:after="120"/>
      <w:ind w:left="0" w:firstLine="0"/>
      <w:contextualSpacing w:val="0"/>
      <w:jc w:val="both"/>
    </w:pPr>
    <w:rPr>
      <w:rFonts w:ascii="Liberation Sans" w:eastAsia="WenQuanYi Zen Hei" w:hAnsi="Liberation Sans" w:cs="FreeSans"/>
      <w:kern w:val="1"/>
      <w:sz w:val="24"/>
      <w:szCs w:val="24"/>
      <w:lang w:val="es-CO" w:eastAsia="zh-CN" w:bidi="hi-IN"/>
    </w:rPr>
  </w:style>
  <w:style w:type="paragraph" w:styleId="Lista">
    <w:name w:val="List"/>
    <w:basedOn w:val="Normal"/>
    <w:semiHidden/>
    <w:unhideWhenUsed/>
    <w:rsid w:val="00492B11"/>
    <w:pPr>
      <w:ind w:left="283" w:hanging="283"/>
      <w:contextualSpacing/>
    </w:pPr>
  </w:style>
  <w:style w:type="paragraph" w:styleId="Listaconvietas">
    <w:name w:val="List Bullet"/>
    <w:basedOn w:val="Normal"/>
    <w:semiHidden/>
    <w:unhideWhenUsed/>
    <w:rsid w:val="00492B11"/>
    <w:pPr>
      <w:numPr>
        <w:numId w:val="15"/>
      </w:numPr>
      <w:contextualSpacing/>
    </w:pPr>
  </w:style>
  <w:style w:type="character" w:customStyle="1" w:styleId="PrrafodelistaCar">
    <w:name w:val="Párrafo de lista Car"/>
    <w:basedOn w:val="Fuentedeprrafopredeter"/>
    <w:link w:val="Prrafodelista"/>
    <w:uiPriority w:val="34"/>
    <w:rsid w:val="00E656F9"/>
    <w:rPr>
      <w:lang w:val="es-ES" w:eastAsia="es-ES"/>
    </w:rPr>
  </w:style>
  <w:style w:type="character" w:customStyle="1" w:styleId="GELTtulo1Car">
    <w:name w:val="GEL_Título1 Car"/>
    <w:basedOn w:val="Ttulo1Car"/>
    <w:link w:val="GELTtulo1"/>
    <w:rsid w:val="00E656F9"/>
    <w:rPr>
      <w:rFonts w:ascii="Tahoma" w:hAnsi="Tahoma"/>
      <w:b w:val="0"/>
      <w:bCs/>
      <w:caps/>
      <w:sz w:val="32"/>
      <w:szCs w:val="28"/>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769162">
      <w:bodyDiv w:val="1"/>
      <w:marLeft w:val="0"/>
      <w:marRight w:val="0"/>
      <w:marTop w:val="0"/>
      <w:marBottom w:val="0"/>
      <w:divBdr>
        <w:top w:val="none" w:sz="0" w:space="0" w:color="auto"/>
        <w:left w:val="none" w:sz="0" w:space="0" w:color="auto"/>
        <w:bottom w:val="none" w:sz="0" w:space="0" w:color="auto"/>
        <w:right w:val="none" w:sz="0" w:space="0" w:color="auto"/>
      </w:divBdr>
    </w:div>
    <w:div w:id="208952742">
      <w:bodyDiv w:val="1"/>
      <w:marLeft w:val="0"/>
      <w:marRight w:val="0"/>
      <w:marTop w:val="0"/>
      <w:marBottom w:val="0"/>
      <w:divBdr>
        <w:top w:val="none" w:sz="0" w:space="0" w:color="auto"/>
        <w:left w:val="none" w:sz="0" w:space="0" w:color="auto"/>
        <w:bottom w:val="none" w:sz="0" w:space="0" w:color="auto"/>
        <w:right w:val="none" w:sz="0" w:space="0" w:color="auto"/>
      </w:divBdr>
    </w:div>
    <w:div w:id="1111052858">
      <w:bodyDiv w:val="1"/>
      <w:marLeft w:val="0"/>
      <w:marRight w:val="0"/>
      <w:marTop w:val="0"/>
      <w:marBottom w:val="0"/>
      <w:divBdr>
        <w:top w:val="none" w:sz="0" w:space="0" w:color="auto"/>
        <w:left w:val="none" w:sz="0" w:space="0" w:color="auto"/>
        <w:bottom w:val="none" w:sz="0" w:space="0" w:color="auto"/>
        <w:right w:val="none" w:sz="0" w:space="0" w:color="auto"/>
      </w:divBdr>
    </w:div>
    <w:div w:id="1444881994">
      <w:bodyDiv w:val="1"/>
      <w:marLeft w:val="0"/>
      <w:marRight w:val="0"/>
      <w:marTop w:val="0"/>
      <w:marBottom w:val="0"/>
      <w:divBdr>
        <w:top w:val="none" w:sz="0" w:space="0" w:color="auto"/>
        <w:left w:val="none" w:sz="0" w:space="0" w:color="auto"/>
        <w:bottom w:val="none" w:sz="0" w:space="0" w:color="auto"/>
        <w:right w:val="none" w:sz="0" w:space="0" w:color="auto"/>
      </w:divBdr>
    </w:div>
    <w:div w:id="1591544129">
      <w:bodyDiv w:val="1"/>
      <w:marLeft w:val="0"/>
      <w:marRight w:val="0"/>
      <w:marTop w:val="0"/>
      <w:marBottom w:val="0"/>
      <w:divBdr>
        <w:top w:val="none" w:sz="0" w:space="0" w:color="auto"/>
        <w:left w:val="none" w:sz="0" w:space="0" w:color="auto"/>
        <w:bottom w:val="none" w:sz="0" w:space="0" w:color="auto"/>
        <w:right w:val="none" w:sz="0" w:space="0" w:color="auto"/>
      </w:divBdr>
    </w:div>
    <w:div w:id="1903520148">
      <w:bodyDiv w:val="1"/>
      <w:marLeft w:val="0"/>
      <w:marRight w:val="0"/>
      <w:marTop w:val="0"/>
      <w:marBottom w:val="0"/>
      <w:divBdr>
        <w:top w:val="none" w:sz="0" w:space="0" w:color="auto"/>
        <w:left w:val="none" w:sz="0" w:space="0" w:color="auto"/>
        <w:bottom w:val="none" w:sz="0" w:space="0" w:color="auto"/>
        <w:right w:val="none" w:sz="0" w:space="0" w:color="auto"/>
      </w:divBdr>
    </w:div>
    <w:div w:id="1931038816">
      <w:bodyDiv w:val="1"/>
      <w:marLeft w:val="0"/>
      <w:marRight w:val="0"/>
      <w:marTop w:val="0"/>
      <w:marBottom w:val="0"/>
      <w:divBdr>
        <w:top w:val="none" w:sz="0" w:space="0" w:color="auto"/>
        <w:left w:val="none" w:sz="0" w:space="0" w:color="auto"/>
        <w:bottom w:val="none" w:sz="0" w:space="0" w:color="auto"/>
        <w:right w:val="none" w:sz="0" w:space="0" w:color="auto"/>
      </w:divBdr>
    </w:div>
    <w:div w:id="199413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webSettings" Target="webSettings.xml"/><Relationship Id="rId19" Type="http://schemas.openxmlformats.org/officeDocument/2006/relationships/image" Target="media/image7.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cid:image001.png@01D00D49.8E9668E0" TargetMode="External"/><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2" Type="http://schemas.openxmlformats.org/officeDocument/2006/relationships/image" Target="cid:image001.png@01D00D49.8E9668E0" TargetMode="External"/><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documentManagement>
    <Formato_x0020_Documento xmlns="c3bdfde4-865f-4dc5-aa7e-9ea36ba40392" xsi:nil="true"/>
    <Nivel_x0020_Macroproceso xmlns="27842413-3b10-4064-87d7-0ea0925cc065" xsi:nil="true"/>
    <Macroproceso xmlns="27842413-3b10-4064-87d7-0ea0925cc065">Gestión Tecnológica</Macroproceso>
    <Proceso xmlns="27842413-3b10-4064-87d7-0ea0925cc065">Apo. 1.1 Gestión de soluciones de software</Proceso>
    <Autores xmlns="c3bdfde4-865f-4dc5-aa7e-9ea36ba40392">
      <UserInfo xmlns="c3bdfde4-865f-4dc5-aa7e-9ea36ba40392">
        <DisplayName xmlns="c3bdfde4-865f-4dc5-aa7e-9ea36ba40392"/>
        <AccountId xmlns="c3bdfde4-865f-4dc5-aa7e-9ea36ba40392" xsi:nil="true"/>
        <AccountType xmlns="c3bdfde4-865f-4dc5-aa7e-9ea36ba40392"/>
      </UserInfo>
    </Autores>
    <Idioma_x0020_Documento xmlns="c3bdfde4-865f-4dc5-aa7e-9ea36ba40392">Español</Idioma_x0020_Documento>
    <Versión_x0020_Documento xmlns="c3bdfde4-865f-4dc5-aa7e-9ea36ba40392" xsi:nil="true"/>
    <Dependencia xmlns="c3bdfde4-865f-4dc5-aa7e-9ea36ba40392">Dirección de Tecnología</Dependencia>
    <Fecha_x0020_del_x0020_Documento xmlns="c3bdfde4-865f-4dc5-aa7e-9ea36ba40392">2010-06-23T05:00:00+00:00</Fecha_x0020_del_x0020_Documento>
    <Palabras_x0020_Claves xmlns="c3bdfde4-865f-4dc5-aa7e-9ea36ba40392" xsi:nil="true"/>
    <Resumen_x0020_del_x0020_Documento xmlns="c3bdfde4-865f-4dc5-aa7e-9ea36ba40392" xsi:nil="true"/>
    <Año xmlns="c3bdfde4-865f-4dc5-aa7e-9ea36ba40392">2010</Año>
    <Nivel xmlns="27842413-3b10-4064-87d7-0ea0925cc065">91</Nive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Procesos" ma:contentTypeID="0x0101001FE20259C361E3459E7B7D8B5D36A25400810174E58A1998409E564867104A2E4E" ma:contentTypeVersion="4" ma:contentTypeDescription="Crear nuevo documento." ma:contentTypeScope="" ma:versionID="4fd05d6927a6ee48952da1addb572405">
  <xsd:schema xmlns:xsd="http://www.w3.org/2001/XMLSchema" xmlns:xs="http://www.w3.org/2001/XMLSchema" xmlns:p="http://schemas.microsoft.com/office/2006/metadata/properties" xmlns:ns2="c3bdfde4-865f-4dc5-aa7e-9ea36ba40392" xmlns:ns3="27842413-3b10-4064-87d7-0ea0925cc065" targetNamespace="http://schemas.microsoft.com/office/2006/metadata/properties" ma:root="true" ma:fieldsID="4dd7ff29212a1318a4f96208351019c9" ns2:_="" ns3:_="">
    <xsd:import namespace="c3bdfde4-865f-4dc5-aa7e-9ea36ba40392"/>
    <xsd:import namespace="27842413-3b10-4064-87d7-0ea0925cc065"/>
    <xsd:element name="properties">
      <xsd:complexType>
        <xsd:sequence>
          <xsd:element name="documentManagement">
            <xsd:complexType>
              <xsd:all>
                <xsd:element ref="ns2:Año" minOccurs="0"/>
                <xsd:element ref="ns2:Autores" minOccurs="0"/>
                <xsd:element ref="ns2:Dependencia" minOccurs="0"/>
                <xsd:element ref="ns2:Fecha_x0020_del_x0020_Documento" minOccurs="0"/>
                <xsd:element ref="ns2:Formato_x0020_Documento" minOccurs="0"/>
                <xsd:element ref="ns2:Idioma_x0020_Documento" minOccurs="0"/>
                <xsd:element ref="ns2:Palabras_x0020_Claves" minOccurs="0"/>
                <xsd:element ref="ns2:Resumen_x0020_del_x0020_Documento" minOccurs="0"/>
                <xsd:element ref="ns2:Versión_x0020_Documento" minOccurs="0"/>
                <xsd:element ref="ns3:Macroproceso" minOccurs="0"/>
                <xsd:element ref="ns3:Proceso" minOccurs="0"/>
                <xsd:element ref="ns3:Nivel" minOccurs="0"/>
                <xsd:element ref="ns3:Nivel_x0020_Macroproces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bdfde4-865f-4dc5-aa7e-9ea36ba40392" elementFormDefault="qualified">
    <xsd:import namespace="http://schemas.microsoft.com/office/2006/documentManagement/types"/>
    <xsd:import namespace="http://schemas.microsoft.com/office/infopath/2007/PartnerControls"/>
    <xsd:element name="Año" ma:index="8" nillable="true" ma:displayName="Año" ma:default="2010" ma:format="Dropdown" ma:internalName="A_x00f1_o">
      <xsd:simpleType>
        <xsd:restriction base="dms:Choice">
          <xsd:enumeration value="2000"/>
          <xsd:enumeration value="2001"/>
          <xsd:enumeration value="2002"/>
          <xsd:enumeration value="2003"/>
          <xsd:enumeration value="2004"/>
          <xsd:enumeration value="2005"/>
          <xsd:enumeration value="2006"/>
          <xsd:enumeration value="2007"/>
          <xsd:enumeration value="2008"/>
          <xsd:enumeration value="2009"/>
          <xsd:enumeration value="2010"/>
        </xsd:restriction>
      </xsd:simpleType>
    </xsd:element>
    <xsd:element name="Autores" ma:index="9" nillable="true" ma:displayName="Autores" ma:list="UserInfo" ma:SharePointGroup="0" ma:internalName="Autore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pendencia" ma:index="10" nillable="true" ma:displayName="Dependencia" ma:format="Dropdown" ma:internalName="Dependencia">
      <xsd:simpleType>
        <xsd:restriction base="dms:Choice">
          <xsd:enumeration value="Despacho del Ministro de Hacienda y Cr. Pbco"/>
          <xsd:enumeration value="Dirección Administrativa"/>
          <xsd:enumeration value="Dirección de Tecnología"/>
          <xsd:enumeration value="Dirección General de Apoyo Fiscal"/>
          <xsd:enumeration value="Dirección General de Cr. Pbco. y del Tesoro Nal."/>
          <xsd:enumeration value="Dirección General de Política Macroeconómica"/>
          <xsd:enumeration value="Dirección General de Reg. Eco. de la Seguridad Social"/>
          <xsd:enumeration value="Dirección General de Regulación Financiera"/>
          <xsd:enumeration value="Dirección General de Presupuesto público Nacional"/>
          <xsd:enumeration value="Oficina de Control Disciplinario Interno"/>
          <xsd:enumeration value="Secretaría General"/>
          <xsd:enumeration value="Viceministerio General"/>
          <xsd:enumeration value="Viceministerio Técnico"/>
        </xsd:restriction>
      </xsd:simpleType>
    </xsd:element>
    <xsd:element name="Fecha_x0020_del_x0020_Documento" ma:index="11" nillable="true" ma:displayName="Fecha del Documento" ma:format="DateOnly" ma:internalName="Fecha_x0020_del_x0020_Documento">
      <xsd:simpleType>
        <xsd:restriction base="dms:DateTime"/>
      </xsd:simpleType>
    </xsd:element>
    <xsd:element name="Formato_x0020_Documento" ma:index="12" nillable="true" ma:displayName="Formato Documento" ma:format="Dropdown" ma:internalName="Formato_x0020_Documento">
      <xsd:simpleType>
        <xsd:restriction base="dms:Choice">
          <xsd:enumeration value="DOC"/>
          <xsd:enumeration value="PPT"/>
          <xsd:enumeration value="XSL"/>
          <xsd:enumeration value="PDF"/>
          <xsd:enumeration value="Outlook"/>
        </xsd:restriction>
      </xsd:simpleType>
    </xsd:element>
    <xsd:element name="Idioma_x0020_Documento" ma:index="13" nillable="true" ma:displayName="Idioma Documento" ma:default="Español" ma:format="Dropdown" ma:internalName="Idioma_x0020_Documento">
      <xsd:simpleType>
        <xsd:restriction base="dms:Choice">
          <xsd:enumeration value="Español"/>
          <xsd:enumeration value="Inglés"/>
          <xsd:enumeration value="Francés"/>
          <xsd:enumeration value="Alemán"/>
          <xsd:enumeration value="Japonés"/>
        </xsd:restriction>
      </xsd:simpleType>
    </xsd:element>
    <xsd:element name="Palabras_x0020_Claves" ma:index="14" nillable="true" ma:displayName="Palabras Claves" ma:internalName="Palabras_x0020_Claves">
      <xsd:simpleType>
        <xsd:restriction base="dms:Note">
          <xsd:maxLength value="255"/>
        </xsd:restriction>
      </xsd:simpleType>
    </xsd:element>
    <xsd:element name="Resumen_x0020_del_x0020_Documento" ma:index="15" nillable="true" ma:displayName="Resumen del Documento" ma:internalName="Resumen_x0020_del_x0020_Documento">
      <xsd:simpleType>
        <xsd:restriction base="dms:Note">
          <xsd:maxLength value="255"/>
        </xsd:restriction>
      </xsd:simpleType>
    </xsd:element>
    <xsd:element name="Versión_x0020_Documento" ma:index="16" nillable="true" ma:displayName="Versión Documento" ma:format="Dropdown" ma:internalName="Versi_x00f3_n_x0020_Documento">
      <xsd:simpleType>
        <xsd:restriction base="dms:Choice">
          <xsd:enumeration value="Definitiva"/>
          <xsd:enumeration value="En Estudio"/>
          <xsd:enumeration value="Preliminar"/>
        </xsd:restriction>
      </xsd:simpleType>
    </xsd:element>
  </xsd:schema>
  <xsd:schema xmlns:xsd="http://www.w3.org/2001/XMLSchema" xmlns:xs="http://www.w3.org/2001/XMLSchema" xmlns:dms="http://schemas.microsoft.com/office/2006/documentManagement/types" xmlns:pc="http://schemas.microsoft.com/office/infopath/2007/PartnerControls" targetNamespace="27842413-3b10-4064-87d7-0ea0925cc065" elementFormDefault="qualified">
    <xsd:import namespace="http://schemas.microsoft.com/office/2006/documentManagement/types"/>
    <xsd:import namespace="http://schemas.microsoft.com/office/infopath/2007/PartnerControls"/>
    <xsd:element name="Macroproceso" ma:index="17" nillable="true" ma:displayName="Macroproceso" ma:default="Direccionamiento Estratégico" ma:format="Dropdown" ma:internalName="Macroproceso">
      <xsd:simpleType>
        <xsd:restriction base="dms:Choice">
          <xsd:enumeration value="Direccionamiento Estratégico"/>
          <xsd:enumeration value="Coordinación de la Política Macroeconómica y Definición de la Política Fiscal"/>
          <xsd:enumeration value="Gestión Presupuestal de las Entidades Publicas del Orden Nacional no Financieras"/>
          <xsd:enumeration value="Administración de Recursos Económicos"/>
          <xsd:enumeration value="Intervención Económica"/>
          <xsd:enumeration value="Gestión Tecnológica"/>
          <xsd:enumeration value="Gestión Humana"/>
          <xsd:enumeration value="Gestión Financiera"/>
          <xsd:enumeration value="Gestión de Bienes y Servicios"/>
          <xsd:enumeration value="Gestión Jurídica"/>
          <xsd:enumeration value="Evaluación"/>
          <xsd:enumeration value="Gestión de Cliente"/>
        </xsd:restriction>
      </xsd:simpleType>
    </xsd:element>
    <xsd:element name="Proceso" ma:index="18" nillable="true" ma:displayName="Proceso" ma:default="Est. 1.3 Gestión de Comunicaciones" ma:format="Dropdown" ma:internalName="Proceso">
      <xsd:simpleType>
        <xsd:restriction base="dms:Choice">
          <xsd:enumeration value="Est. 1.1 Formulación y Seguimiento a Planes institucionales y sectoriales"/>
          <xsd:enumeration value="Est. 1.2 Gestión de Relaciones con Inversionistas"/>
          <xsd:enumeration value="Est. 1.3 Gestión de Comunicaciones"/>
          <xsd:enumeration value="Est. 1.4 Administración del Sistema Único de Gestión"/>
          <xsd:enumeration value="Mis. 1.1 Coordinación y Seguimiento de la Política Macroeconómica y Fiscal"/>
          <xsd:enumeration value="Mis. 2.1 Programación Presupuestal de las Entidades Publicas del Orden Nacional no Financieras"/>
          <xsd:enumeration value="Mis. 2.2 Seguimiento a la Ejecución del Presupuesto de las Entidades Publicas del Orden Nacional no Financieras"/>
          <xsd:enumeration value="Mis. 3.1 Financiamiento Interno"/>
          <xsd:enumeration value="Mis. 3.2 Financiamiento a Entidades"/>
          <xsd:enumeration value="Mis. 3.3 Financiamiento con Organismos Multilaterales y Gobiernos"/>
          <xsd:enumeration value="Mis. 3.4 Gestión de Liquidez"/>
          <xsd:enumeration value="Mis. 3.5 Gestión de Ingresos, Pagos y Registro"/>
          <xsd:enumeration value="Mis. 3.6 Administración de la Sobretasa de la Gasolina y ACPM"/>
          <xsd:enumeration value="Mis. 3.7 Gestión de exposición patrimonial de la Nación"/>
          <xsd:enumeration value="Mis. 3.8 Apoyo a la Estructuración de Proyectos para la Vinculación de Capital Privado en Sectores de Responsabilidad del Estado"/>
          <xsd:enumeration value="Mis. 3.9 Gestión de Bonos Pensionales"/>
          <xsd:enumeration value="Mis. 3.10 Gestión de Riesgo Fiscal"/>
          <xsd:enumeration value="Mis. 3.11 Apoyo, seguimiento y control del cubrimiento del pasivo pensional de las Entidades Territoriales"/>
          <xsd:enumeration value="Mis. 3.12 Financiamiento Externo"/>
          <xsd:enumeration value="Mis. 3.13 Administración del Sistema Integrado de Información Financiera (SIIF Nación)"/>
          <xsd:enumeration value="Mis. 4.1 Asesoría Tributaria y Financiera a Entidades Territoriales"/>
          <xsd:enumeration value="Mis. 4.2 Monitoreo y Apoyo al Saneamiento Fiscal de Entidades Territoriales"/>
          <xsd:enumeration value="Mis. 4.3 Seguimiento al comportamiento financiero y fiscal del Sistema de Seguridad Social Integral"/>
          <xsd:enumeration value="Mis. 4.4 Expedición Normativa y Emisión de Conceptos"/>
          <xsd:enumeration value="Mis. 4.5 Coordinación de la Ejecución de la estrategia de Monitoreo, seguimiento y control al uso de recursos del Sistema General de Participaciones – SGP"/>
          <xsd:enumeration value="Mis. 4.6 Apoyo al Saneamiento Financiero Pensional de Entidades Estatales"/>
          <xsd:enumeration value="Mis. 4.7 Coordinación  y Seguimiento a los Asuntos Legislativos"/>
          <xsd:enumeration value="Apo. 1.1 Gestión de soluciones de software"/>
          <xsd:enumeration value="Apo. 1.2 Gestión y soporte  de la infraestructura tecnológica  y servicios tecnológicos"/>
          <xsd:enumeration value="Apo. 2.1 Administración de Planta de Personal"/>
          <xsd:enumeration value="Apo. 2.2 Desarrollo de Personal"/>
          <xsd:enumeration value="Apo. 2.3 Gestión de Comisión Interior o Exterior"/>
          <xsd:enumeration value="Apo. 2.4 Generación de la Nómina"/>
          <xsd:enumeration value="Apo. 2.5 Control Disciplinario Interno"/>
          <xsd:enumeration value="Apo. 3.1 Gestión Presupuestal del MHCP y del Marco de Gasto de Mediano Plazo del Sector Hacienda"/>
          <xsd:enumeration value="Apo. 3.2 Programación del PAC, Seguimiento y Ejecución del Presupuesto y PAC del MHCP"/>
          <xsd:enumeration value="Apo. 3.3 Contabilización y Preparación de Estados Financieros del Ministerio de Hacienda y Crédito Público"/>
          <xsd:enumeration value="Apo. 4.1 Adquisición de Bienes y Servicios"/>
          <xsd:enumeration value="Apo. 4.2 Administración de Bienes y Servicios"/>
          <xsd:enumeration value="Apo. 4.3 Gestión de Información"/>
          <xsd:enumeration value="Apo. 4.4 Planeación y Gestión de Proyectos con Fondos de Organismos Multilaterales de Crédito"/>
          <xsd:enumeration value="Apo. 4.5 Gestión Ambiental"/>
          <xsd:enumeration value="Apo. 5.1 Defensa Judicial, pago de sentencias y conciliaciones"/>
          <xsd:enumeration value="Apo. 5.2 Atención a Derechos de Petición y Emisión de Conceptos Jurídicos"/>
          <xsd:enumeration value="Apo. 5.3 Cartera"/>
          <xsd:enumeration value="Eva. 1.1 Evaluación Independiente"/>
          <xsd:enumeration value="Esp. 1.1 Gestión de Servicio al Cliente"/>
        </xsd:restriction>
      </xsd:simpleType>
    </xsd:element>
    <xsd:element name="Nivel" ma:index="19" nillable="true" ma:displayName="Nivel" ma:decimals="0" ma:internalName="Nivel">
      <xsd:simpleType>
        <xsd:restriction base="dms:Number"/>
      </xsd:simpleType>
    </xsd:element>
    <xsd:element name="Nivel_x0020_Macroproceso" ma:index="20" nillable="true" ma:displayName="Nivel Macroproceso" ma:decimals="0" ma:description="Para odenar la publicación de los macroprocesos:&#10;0 = Direccionamiento Estratégico&#10;1 = Coordinación y seg. de la política Macroeconómica y fiscal.&#10;2 = Gestión presupuestal de las entidades públicas.&#10;3 = Administración de recursos económicos&#10;4 = Intervención económica&#10;5 = Gestión Tecnológica&#10;6 = Gestión Humana&#10;7 = Gestión Financiera&#10;8 = Gestión de Bienes y Servicios&#10;9 = Gestión Jurídica&#10;10 = Evaluación&#10;11 = Gestión del Cliente" ma:internalName="Nivel_x0020_Macroproceso">
      <xsd:simpleType>
        <xsd:restriction base="dms:Number">
          <xsd:maxInclusive value="11"/>
          <xsd:minInclusive value="0"/>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70C79B-7E4D-4D7E-9DB7-D8D056925B3F}">
  <ds:schemaRefs>
    <ds:schemaRef ds:uri="http://schemas.microsoft.com/office/2006/metadata/longProperties"/>
  </ds:schemaRefs>
</ds:datastoreItem>
</file>

<file path=customXml/itemProps2.xml><?xml version="1.0" encoding="utf-8"?>
<ds:datastoreItem xmlns:ds="http://schemas.openxmlformats.org/officeDocument/2006/customXml" ds:itemID="{1329BDC3-9B80-4A89-8860-98863AF32658}">
  <ds:schemaRefs>
    <ds:schemaRef ds:uri="http://schemas.microsoft.com/sharepoint/events"/>
  </ds:schemaRefs>
</ds:datastoreItem>
</file>

<file path=customXml/itemProps3.xml><?xml version="1.0" encoding="utf-8"?>
<ds:datastoreItem xmlns:ds="http://schemas.openxmlformats.org/officeDocument/2006/customXml" ds:itemID="{31EC6480-939E-442B-B7E7-F100F0733D00}">
  <ds:schemaRefs>
    <ds:schemaRef ds:uri="http://schemas.microsoft.com/office/2006/metadata/properties"/>
    <ds:schemaRef ds:uri="c3bdfde4-865f-4dc5-aa7e-9ea36ba40392"/>
    <ds:schemaRef ds:uri="27842413-3b10-4064-87d7-0ea0925cc065"/>
  </ds:schemaRefs>
</ds:datastoreItem>
</file>

<file path=customXml/itemProps4.xml><?xml version="1.0" encoding="utf-8"?>
<ds:datastoreItem xmlns:ds="http://schemas.openxmlformats.org/officeDocument/2006/customXml" ds:itemID="{70429C63-09ED-46D7-B71B-CD5B78075078}">
  <ds:schemaRefs>
    <ds:schemaRef ds:uri="http://schemas.microsoft.com/sharepoint/v3/contenttype/forms"/>
  </ds:schemaRefs>
</ds:datastoreItem>
</file>

<file path=customXml/itemProps5.xml><?xml version="1.0" encoding="utf-8"?>
<ds:datastoreItem xmlns:ds="http://schemas.openxmlformats.org/officeDocument/2006/customXml" ds:itemID="{A6529B81-CCCD-4B79-8CE1-B7679282EF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bdfde4-865f-4dc5-aa7e-9ea36ba40392"/>
    <ds:schemaRef ds:uri="27842413-3b10-4064-87d7-0ea0925cc0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B029B0E9-DA33-4515-BB66-653C04DEC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2749</TotalTime>
  <Pages>30</Pages>
  <Words>4012</Words>
  <Characters>22072</Characters>
  <Application>Microsoft Office Word</Application>
  <DocSecurity>0</DocSecurity>
  <Lines>183</Lines>
  <Paragraphs>52</Paragraphs>
  <ScaleCrop>false</ScaleCrop>
  <HeadingPairs>
    <vt:vector size="2" baseType="variant">
      <vt:variant>
        <vt:lpstr>Título</vt:lpstr>
      </vt:variant>
      <vt:variant>
        <vt:i4>1</vt:i4>
      </vt:variant>
    </vt:vector>
  </HeadingPairs>
  <TitlesOfParts>
    <vt:vector size="1" baseType="lpstr">
      <vt:lpstr>Apo.1.1.Fr.012-PlantillaManualTecnico</vt:lpstr>
    </vt:vector>
  </TitlesOfParts>
  <Company>Ministerio de Hacienda y C.P.</Company>
  <LinksUpToDate>false</LinksUpToDate>
  <CharactersWithSpaces>26032</CharactersWithSpaces>
  <SharedDoc>false</SharedDoc>
  <HLinks>
    <vt:vector size="96" baseType="variant">
      <vt:variant>
        <vt:i4>1245239</vt:i4>
      </vt:variant>
      <vt:variant>
        <vt:i4>86</vt:i4>
      </vt:variant>
      <vt:variant>
        <vt:i4>0</vt:i4>
      </vt:variant>
      <vt:variant>
        <vt:i4>5</vt:i4>
      </vt:variant>
      <vt:variant>
        <vt:lpwstr/>
      </vt:variant>
      <vt:variant>
        <vt:lpwstr>_Toc427742036</vt:lpwstr>
      </vt:variant>
      <vt:variant>
        <vt:i4>1245239</vt:i4>
      </vt:variant>
      <vt:variant>
        <vt:i4>80</vt:i4>
      </vt:variant>
      <vt:variant>
        <vt:i4>0</vt:i4>
      </vt:variant>
      <vt:variant>
        <vt:i4>5</vt:i4>
      </vt:variant>
      <vt:variant>
        <vt:lpwstr/>
      </vt:variant>
      <vt:variant>
        <vt:lpwstr>_Toc427742035</vt:lpwstr>
      </vt:variant>
      <vt:variant>
        <vt:i4>1245239</vt:i4>
      </vt:variant>
      <vt:variant>
        <vt:i4>74</vt:i4>
      </vt:variant>
      <vt:variant>
        <vt:i4>0</vt:i4>
      </vt:variant>
      <vt:variant>
        <vt:i4>5</vt:i4>
      </vt:variant>
      <vt:variant>
        <vt:lpwstr/>
      </vt:variant>
      <vt:variant>
        <vt:lpwstr>_Toc427742034</vt:lpwstr>
      </vt:variant>
      <vt:variant>
        <vt:i4>1245239</vt:i4>
      </vt:variant>
      <vt:variant>
        <vt:i4>68</vt:i4>
      </vt:variant>
      <vt:variant>
        <vt:i4>0</vt:i4>
      </vt:variant>
      <vt:variant>
        <vt:i4>5</vt:i4>
      </vt:variant>
      <vt:variant>
        <vt:lpwstr/>
      </vt:variant>
      <vt:variant>
        <vt:lpwstr>_Toc427742033</vt:lpwstr>
      </vt:variant>
      <vt:variant>
        <vt:i4>1245239</vt:i4>
      </vt:variant>
      <vt:variant>
        <vt:i4>62</vt:i4>
      </vt:variant>
      <vt:variant>
        <vt:i4>0</vt:i4>
      </vt:variant>
      <vt:variant>
        <vt:i4>5</vt:i4>
      </vt:variant>
      <vt:variant>
        <vt:lpwstr/>
      </vt:variant>
      <vt:variant>
        <vt:lpwstr>_Toc427742032</vt:lpwstr>
      </vt:variant>
      <vt:variant>
        <vt:i4>1245239</vt:i4>
      </vt:variant>
      <vt:variant>
        <vt:i4>56</vt:i4>
      </vt:variant>
      <vt:variant>
        <vt:i4>0</vt:i4>
      </vt:variant>
      <vt:variant>
        <vt:i4>5</vt:i4>
      </vt:variant>
      <vt:variant>
        <vt:lpwstr/>
      </vt:variant>
      <vt:variant>
        <vt:lpwstr>_Toc427742031</vt:lpwstr>
      </vt:variant>
      <vt:variant>
        <vt:i4>1245239</vt:i4>
      </vt:variant>
      <vt:variant>
        <vt:i4>50</vt:i4>
      </vt:variant>
      <vt:variant>
        <vt:i4>0</vt:i4>
      </vt:variant>
      <vt:variant>
        <vt:i4>5</vt:i4>
      </vt:variant>
      <vt:variant>
        <vt:lpwstr/>
      </vt:variant>
      <vt:variant>
        <vt:lpwstr>_Toc427742030</vt:lpwstr>
      </vt:variant>
      <vt:variant>
        <vt:i4>1179703</vt:i4>
      </vt:variant>
      <vt:variant>
        <vt:i4>44</vt:i4>
      </vt:variant>
      <vt:variant>
        <vt:i4>0</vt:i4>
      </vt:variant>
      <vt:variant>
        <vt:i4>5</vt:i4>
      </vt:variant>
      <vt:variant>
        <vt:lpwstr/>
      </vt:variant>
      <vt:variant>
        <vt:lpwstr>_Toc427742029</vt:lpwstr>
      </vt:variant>
      <vt:variant>
        <vt:i4>1179703</vt:i4>
      </vt:variant>
      <vt:variant>
        <vt:i4>38</vt:i4>
      </vt:variant>
      <vt:variant>
        <vt:i4>0</vt:i4>
      </vt:variant>
      <vt:variant>
        <vt:i4>5</vt:i4>
      </vt:variant>
      <vt:variant>
        <vt:lpwstr/>
      </vt:variant>
      <vt:variant>
        <vt:lpwstr>_Toc427742028</vt:lpwstr>
      </vt:variant>
      <vt:variant>
        <vt:i4>1179703</vt:i4>
      </vt:variant>
      <vt:variant>
        <vt:i4>32</vt:i4>
      </vt:variant>
      <vt:variant>
        <vt:i4>0</vt:i4>
      </vt:variant>
      <vt:variant>
        <vt:i4>5</vt:i4>
      </vt:variant>
      <vt:variant>
        <vt:lpwstr/>
      </vt:variant>
      <vt:variant>
        <vt:lpwstr>_Toc427742027</vt:lpwstr>
      </vt:variant>
      <vt:variant>
        <vt:i4>1179703</vt:i4>
      </vt:variant>
      <vt:variant>
        <vt:i4>26</vt:i4>
      </vt:variant>
      <vt:variant>
        <vt:i4>0</vt:i4>
      </vt:variant>
      <vt:variant>
        <vt:i4>5</vt:i4>
      </vt:variant>
      <vt:variant>
        <vt:lpwstr/>
      </vt:variant>
      <vt:variant>
        <vt:lpwstr>_Toc427742026</vt:lpwstr>
      </vt:variant>
      <vt:variant>
        <vt:i4>1179703</vt:i4>
      </vt:variant>
      <vt:variant>
        <vt:i4>20</vt:i4>
      </vt:variant>
      <vt:variant>
        <vt:i4>0</vt:i4>
      </vt:variant>
      <vt:variant>
        <vt:i4>5</vt:i4>
      </vt:variant>
      <vt:variant>
        <vt:lpwstr/>
      </vt:variant>
      <vt:variant>
        <vt:lpwstr>_Toc427742025</vt:lpwstr>
      </vt:variant>
      <vt:variant>
        <vt:i4>1179703</vt:i4>
      </vt:variant>
      <vt:variant>
        <vt:i4>14</vt:i4>
      </vt:variant>
      <vt:variant>
        <vt:i4>0</vt:i4>
      </vt:variant>
      <vt:variant>
        <vt:i4>5</vt:i4>
      </vt:variant>
      <vt:variant>
        <vt:lpwstr/>
      </vt:variant>
      <vt:variant>
        <vt:lpwstr>_Toc427742024</vt:lpwstr>
      </vt:variant>
      <vt:variant>
        <vt:i4>1179703</vt:i4>
      </vt:variant>
      <vt:variant>
        <vt:i4>8</vt:i4>
      </vt:variant>
      <vt:variant>
        <vt:i4>0</vt:i4>
      </vt:variant>
      <vt:variant>
        <vt:i4>5</vt:i4>
      </vt:variant>
      <vt:variant>
        <vt:lpwstr/>
      </vt:variant>
      <vt:variant>
        <vt:lpwstr>_Toc427742023</vt:lpwstr>
      </vt:variant>
      <vt:variant>
        <vt:i4>1179703</vt:i4>
      </vt:variant>
      <vt:variant>
        <vt:i4>2</vt:i4>
      </vt:variant>
      <vt:variant>
        <vt:i4>0</vt:i4>
      </vt:variant>
      <vt:variant>
        <vt:i4>5</vt:i4>
      </vt:variant>
      <vt:variant>
        <vt:lpwstr/>
      </vt:variant>
      <vt:variant>
        <vt:lpwstr>_Toc427742022</vt:lpwstr>
      </vt:variant>
      <vt:variant>
        <vt:i4>6946900</vt:i4>
      </vt:variant>
      <vt:variant>
        <vt:i4>5727</vt:i4>
      </vt:variant>
      <vt:variant>
        <vt:i4>1026</vt:i4>
      </vt:variant>
      <vt:variant>
        <vt:i4>1</vt:i4>
      </vt:variant>
      <vt:variant>
        <vt:lpwstr>cid:image001.png@01D00D49.8E9668E0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Apo.1.1.Fr.012-PlantillaManualTecnico</dc:title>
  <dc:creator>Milena del Pilar Sandoval Gomez</dc:creator>
  <cp:lastModifiedBy>Grey Milena Jiménez Anaya</cp:lastModifiedBy>
  <cp:revision>11</cp:revision>
  <cp:lastPrinted>2008-05-30T12:11:00Z</cp:lastPrinted>
  <dcterms:created xsi:type="dcterms:W3CDTF">2017-04-05T03:53:00Z</dcterms:created>
  <dcterms:modified xsi:type="dcterms:W3CDTF">2017-04-17T19:48:00Z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KR33XJ2DTYQK-62-2274</vt:lpwstr>
  </property>
  <property fmtid="{D5CDD505-2E9C-101B-9397-08002B2CF9AE}" pid="3" name="_dlc_DocIdItemGuid">
    <vt:lpwstr>28835f8f-6c82-49dc-bb7e-5850ef9c59b7</vt:lpwstr>
  </property>
  <property fmtid="{D5CDD505-2E9C-101B-9397-08002B2CF9AE}" pid="4" name="_dlc_DocIdUrl">
    <vt:lpwstr>http://mintranet/sug/_layouts/DocIdRedir.aspx?ID=KR33XJ2DTYQK-62-2274, KR33XJ2DTYQK-62-2274</vt:lpwstr>
  </property>
</Properties>
</file>