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Rule="auto" w:line="276"/>
        <w:jc w:val="center"/>
      </w:pPr>
      <w:r>
        <w:rPr>
          <w:rFonts w:ascii="TH Sarabun PSK" w:hAnsi="TH Sarabun PSK"/>
          <w:b/>
          <w:i w:val="0"/>
          <w:sz w:val="32"/>
        </w:rPr>
        <w:t>แผนการจัดการเรียนรู้ที่ 5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 w:val="0"/>
          <w:i w:val="0"/>
          <w:sz w:val="32"/>
        </w:rPr>
        <w:t>หน่วยที่ 2 เรื่อง การพัฒนาแอปพลิเคชันด้วยเทคโนโลยีปัญญาประดิษฐ์</w:t>
        <w:tab/>
        <w:t>จำนวน 14 ชั่วโมง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 w:val="0"/>
          <w:i w:val="0"/>
          <w:sz w:val="32"/>
        </w:rPr>
        <w:t>เรื่อง Data Bias ความลำเอียงของข้อมูล</w:t>
        <w:tab/>
        <w:tab/>
        <w:tab/>
        <w:tab/>
        <w:tab/>
        <w:tab/>
        <w:t>จำนวน 3 ชั่วโมง (ชั่วโมงที่ 11-13)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 w:val="0"/>
          <w:i w:val="0"/>
          <w:sz w:val="32"/>
        </w:rPr>
        <w:t>วิชา คอมพิวเตอร์</w:t>
        <w:tab/>
        <w:tab/>
        <w:tab/>
        <w:tab/>
        <w:tab/>
        <w:t>กลุ่มสาระการเรียนรู้ วิทยาศาสตร์และเทคโนโลยี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 w:val="0"/>
          <w:i w:val="0"/>
          <w:sz w:val="32"/>
        </w:rPr>
        <w:t>ชั้นมัธยมศึกษาปีที่ 3</w:t>
        <w:tab/>
        <w:tab/>
        <w:tab/>
        <w:tab/>
        <w:tab/>
        <w:t>ภาคเรียนที่ 1 ปีการศึกษา 2569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 w:val="0"/>
          <w:i w:val="0"/>
          <w:sz w:val="32"/>
        </w:rPr>
        <w:t>ผู้สอน นายภาณุพงศ์ อุ่นคำ</w:t>
        <w:tab/>
        <w:tab/>
        <w:tab/>
        <w:tab/>
        <w:t>โรงเรียนบ้านป่ายุบ (บุ้นกีประชานุเคราะห์)</w:t>
      </w:r>
    </w:p>
    <w:p/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1. มาตรฐานการเรียนรู้/ตัวชี้วัด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 w:val="0"/>
          <w:i w:val="0"/>
          <w:sz w:val="32"/>
        </w:rPr>
        <w:t>มฐ. ว 4.1 เข้าใจแนวคิดหลักในวิทยาการคอมพิวเตอร์ ได้แก่ การนำเข้าข้อมูล การประมวลผล การจัดเก็บข้อมูล การทำงานร่วมกัน และการค้นหาแบบแผน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/>
          <w:i w:val="0"/>
          <w:sz w:val="32"/>
        </w:rPr>
        <w:t>ตัวชี้วัดระหว่างทาง</w:t>
      </w:r>
    </w:p>
    <w:p>
      <w:pPr>
        <w:spacing w:before="0" w:after="40" w:lineRule="auto" w:line="276"/>
        <w:ind w:left="1440"/>
        <w:jc w:val="left"/>
      </w:pPr>
      <w:r>
        <w:rPr>
          <w:rFonts w:ascii="TH Sarabun PSK" w:hAnsi="TH Sarabun PSK"/>
          <w:b w:val="0"/>
          <w:i w:val="0"/>
          <w:sz w:val="32"/>
        </w:rPr>
        <w:t>ว 4.1 ม.3/3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2. จุดประสงค์การเรียนรู้ ความรู้ฝังแน่น ความเข้าใจที่คงทน (Enduring Understanding)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 w:val="0"/>
          <w:i w:val="0"/>
          <w:sz w:val="32"/>
        </w:rPr>
        <w:t>1. อธิบายสาเหตุของ Data Bias ได้ (K)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 w:val="0"/>
          <w:i w:val="0"/>
          <w:sz w:val="32"/>
        </w:rPr>
        <w:t>2. วิเคราะห์สาเหตุที่ AI ทายผลผิดพลาดจาก Bias ได้ (K, P)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 w:val="0"/>
          <w:i w:val="0"/>
          <w:sz w:val="32"/>
        </w:rPr>
        <w:t>3. ทดลองแก้ไขชุดข้อมูลเพื่อลด Bias และวัด Accuracy ใหม่ได้ (P)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 w:val="0"/>
          <w:i w:val="0"/>
          <w:sz w:val="32"/>
        </w:rPr>
        <w:t>4. ตระหนักถึงความเท่าเทียมและยุติธรรมของข้อมูล (A)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3. คุณลักษณะอันพึงประสงค์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 w:val="0"/>
          <w:i w:val="0"/>
          <w:sz w:val="32"/>
        </w:rPr>
        <w:t>1. รักชาติฯ</w:t>
        <w:tab/>
        <w:t>2. ซื่อสัตย์</w:t>
        <w:tab/>
        <w:t>3. มีวินัย</w:t>
        <w:tab/>
        <w:tab/>
        <w:t>4. ใฝ่เรียนรู้</w:t>
        <w:br/>
        <w:t>5. พอเพียง</w:t>
        <w:tab/>
        <w:t>6. มุ่งมั่น</w:t>
        <w:tab/>
        <w:t>7. รักไทย</w:t>
        <w:tab/>
        <w:tab/>
        <w:t>8. จิตสาธารณะ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4. สมรรถนะสำคัญของผู้เรียน (ทักษะในศตวรรษที่ 21)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 w:val="0"/>
          <w:i w:val="0"/>
          <w:sz w:val="32"/>
        </w:rPr>
        <w:t>1. ความสามารถในการคิด</w:t>
        <w:br/>
        <w:t>2. ความสามารถในการแก้ปัญหา (กระบวนการ 4 ขั้นตอน)</w:t>
        <w:br/>
        <w:t>3. ความสามารถในการใช้เทคโนโลยี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5. สาระสำคัญ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 w:val="0"/>
          <w:i w:val="0"/>
          <w:sz w:val="32"/>
        </w:rPr>
        <w:t>AI ตัดสินใจตามข้อมูลที่สอน หากข้อมูลที่สอนมีความลำเอียง (Bias) เช่น มีแต่ภาพผู้ชาย AI ก็จะเกิด Data Bias ทำให้ตัดสินใจเลือกปฏิบัติ การปรับข้อมูลให้สมดุลคือวิธีแก้ปัญหา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6. ความรู้เดิมที่นักเรียนต้องมี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 w:val="0"/>
          <w:i w:val="0"/>
          <w:sz w:val="32"/>
        </w:rPr>
        <w:t>ความรู้พื้นฐานจากชั่วโมงที่ผ่านมา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7. การจัดกิจกรรมการเรียนรู้</w:t>
      </w:r>
    </w:p>
    <w:p/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▶ ชั่วโมงที่ 11 (60 นาที) : เข้าใจความลำเอียง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/>
          <w:i w:val="0"/>
          <w:sz w:val="32"/>
        </w:rPr>
        <w:t>ขั้นที่ 1: การวิเคราะห์และกำหนดรายละเอียดของปัญหา (20 นาที)</w:t>
      </w:r>
    </w:p>
    <w:p>
      <w:pPr>
        <w:spacing w:before="0" w:after="40" w:lineRule="auto" w:line="276"/>
        <w:ind w:left="1440"/>
        <w:jc w:val="left"/>
      </w:pPr>
      <w:r>
        <w:rPr>
          <w:rFonts w:ascii="TH Sarabun PSK" w:hAnsi="TH Sarabun PSK"/>
          <w:b w:val="0"/>
          <w:i w:val="0"/>
          <w:sz w:val="32"/>
        </w:rPr>
        <w:t>1. เล่าเคส AI คัดกรองเรซูเม่แล้วคัดผู้หญิงออกทั้งหมด</w:t>
      </w:r>
    </w:p>
    <w:p>
      <w:pPr>
        <w:spacing w:lineRule="auto" w:line="276"/>
        <w:ind w:left="1440"/>
      </w:pPr>
      <w:r>
        <w:rPr>
          <w:rFonts w:ascii="TH Sarabun PSK" w:hAnsi="TH Sarabun PSK"/>
          <w:i/>
          <w:color w:val="FF0000"/>
          <w:sz w:val="32"/>
        </w:rPr>
        <w:t>[ไกด์ไลน์คำถามครู]: ทำไม AI ถึงเลือกรับเข้าทำงานแต่ผู้ชาย?</w:t>
      </w:r>
    </w:p>
    <w:p>
      <w:pPr>
        <w:spacing w:lineRule="auto" w:line="276"/>
        <w:ind w:left="1440"/>
      </w:pPr>
      <w:r>
        <w:rPr>
          <w:rFonts w:ascii="TH Sarabun PSK" w:hAnsi="TH Sarabun PSK"/>
          <w:b/>
          <w:color w:val="C80000"/>
          <w:sz w:val="32"/>
        </w:rPr>
        <w:t>(แนวคำตอบของนักเรียน): เพราะคนสอนใช้แต่ข้อมูลคนเก่งที่เป็นผู้ชาย AI เลยจำแบบผิดๆครับ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/>
          <w:i w:val="0"/>
          <w:sz w:val="32"/>
        </w:rPr>
        <w:t>ขั้นที่ 2: การวางแผนการแก้ปัญหา (40 นาที)</w:t>
      </w:r>
    </w:p>
    <w:p>
      <w:pPr>
        <w:spacing w:before="0" w:after="40" w:lineRule="auto" w:line="276"/>
        <w:ind w:left="1440"/>
        <w:jc w:val="left"/>
      </w:pPr>
      <w:r>
        <w:rPr>
          <w:rFonts w:ascii="TH Sarabun PSK" w:hAnsi="TH Sarabun PSK"/>
          <w:b w:val="0"/>
          <w:i w:val="0"/>
          <w:sz w:val="32"/>
        </w:rPr>
        <w:t>2. วางแผนทดลองสร้าง AI ลำเอียง (เช่น ภาพแมวสว่าง vs ภาพหมามืด)</w:t>
      </w:r>
    </w:p>
    <w:p/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▶ ชั่วโมงที่ 12 (60 นาที) : สร้าง AI ลำเอียง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/>
          <w:i w:val="0"/>
          <w:sz w:val="32"/>
        </w:rPr>
        <w:t>ขั้นที่ 3: การดำเนินการแก้ปัญหา (60 นาที)</w:t>
      </w:r>
    </w:p>
    <w:p>
      <w:pPr>
        <w:spacing w:before="0" w:after="40" w:lineRule="auto" w:line="276"/>
        <w:ind w:left="1440"/>
        <w:jc w:val="left"/>
      </w:pPr>
      <w:r>
        <w:rPr>
          <w:rFonts w:ascii="TH Sarabun PSK" w:hAnsi="TH Sarabun PSK"/>
          <w:b w:val="0"/>
          <w:i w:val="0"/>
          <w:sz w:val="32"/>
        </w:rPr>
        <w:t>1. ทดลอง Train AI ลำเอียงใน Teachable Machine</w:t>
      </w:r>
    </w:p>
    <w:p/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▶ ชั่วโมงที่ 13 (60 นาที) : แก้ปัญหา Bias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/>
          <w:i w:val="0"/>
          <w:sz w:val="32"/>
        </w:rPr>
        <w:t>ขั้นที่ 4: การตรวจสอบและประเมินผล (60 นาที)</w:t>
      </w:r>
    </w:p>
    <w:p>
      <w:pPr>
        <w:spacing w:before="0" w:after="40" w:lineRule="auto" w:line="276"/>
        <w:ind w:left="1440"/>
        <w:jc w:val="left"/>
      </w:pPr>
      <w:r>
        <w:rPr>
          <w:rFonts w:ascii="TH Sarabun PSK" w:hAnsi="TH Sarabun PSK"/>
          <w:b w:val="0"/>
          <w:i w:val="0"/>
          <w:sz w:val="32"/>
        </w:rPr>
        <w:t>1. ทดสอบพบว่า AI ทายผิด (Bias เรื่องแสง)</w:t>
      </w:r>
    </w:p>
    <w:p>
      <w:pPr>
        <w:spacing w:lineRule="auto" w:line="276"/>
        <w:ind w:left="1440"/>
      </w:pPr>
      <w:r>
        <w:rPr>
          <w:rFonts w:ascii="TH Sarabun PSK" w:hAnsi="TH Sarabun PSK"/>
          <w:i/>
          <w:color w:val="FF0000"/>
          <w:sz w:val="32"/>
        </w:rPr>
        <w:t>[ไกด์ไลน์คำถามครู]: เราจะแก้ Bias นี้อย่างไรให้ Accuracy กลับมาดี?</w:t>
      </w:r>
    </w:p>
    <w:p>
      <w:pPr>
        <w:spacing w:lineRule="auto" w:line="276"/>
        <w:ind w:left="1440"/>
      </w:pPr>
      <w:r>
        <w:rPr>
          <w:rFonts w:ascii="TH Sarabun PSK" w:hAnsi="TH Sarabun PSK"/>
          <w:b/>
          <w:color w:val="C80000"/>
          <w:sz w:val="32"/>
        </w:rPr>
        <w:t>(แนวคำตอบของนักเรียน): ต้องเพิ่มภาพแมวในที่มืด และหมาในที่สว่างให้สมดุลกันครับ</w:t>
      </w:r>
    </w:p>
    <w:p>
      <w:r>
        <w:rPr>
          <w:rFonts w:ascii="TH Sarabun PSK" w:hAnsi="TH Sarabun PSK"/>
        </w:rPr>
        <w:br w:type="page"/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8. ชิ้นงาน / ภาระงาน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 w:val="0"/>
          <w:i w:val="0"/>
          <w:sz w:val="32"/>
        </w:rPr>
        <w:t>1. ใบงานที่ 5.1 บันทึกผลทดลอง Data Bias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9. การวัดและประเมินผล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1F2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รายการวัด</w:t>
            </w:r>
          </w:p>
        </w:tc>
        <w:tc>
          <w:tcPr>
            <w:tcW w:type="dxa" w:w="2340"/>
            <w:shd w:fill="D9E1F2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วิธีวัด</w:t>
            </w:r>
          </w:p>
        </w:tc>
        <w:tc>
          <w:tcPr>
            <w:tcW w:type="dxa" w:w="2340"/>
            <w:shd w:fill="D9E1F2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เครื่องมือ</w:t>
            </w:r>
          </w:p>
        </w:tc>
        <w:tc>
          <w:tcPr>
            <w:tcW w:type="dxa" w:w="2340"/>
            <w:shd w:fill="D9E1F2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เกณฑ์การประเมิน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PSK" w:hAnsi="TH Sarabun PSK"/>
              </w:rPr>
              <w:t>1. ด้านความรู้ (K)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ตรวจใบงาน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1. ใบงานที่ 5.1 บันทึกผลทดลอง Data Bias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ร้อยละ 60 ผ่านเกณฑ์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PSK" w:hAnsi="TH Sarabun PSK"/>
              </w:rPr>
              <w:t>2. ด้านทักษะกระบวนการ (S)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ประเมินชิ้นงาน/การปฏิบัติ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2. แบบประเมินทักษะสมรรถนะ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ระดับคุณภาพ ดี ผ่านเกณฑ์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PSK" w:hAnsi="TH Sarabun PSK"/>
              </w:rPr>
              <w:t>3. ด้านพฤติกรรมการทำงาน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สังเกตพฤติกรรมในชั้นเรียน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3. แบบสังเกตพฤติกรรมการทำงานรายบุคคล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ระดับคุณภาพ พอใช้ ผ่านเกณฑ์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PSK" w:hAnsi="TH Sarabun PSK"/>
              </w:rPr>
              <w:t>4. คุณลักษณะอันพึงประสงค์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สังเกตความมุ่งมั่น มีวินัย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4. แบบประเมินคุณลักษณะอันพึงประสงค์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ระดับคุณภาพ ผ่าน ผ่านเกณฑ์</w:t>
            </w:r>
          </w:p>
        </w:tc>
      </w:tr>
    </w:tbl>
    <w:p>
      <w:pPr>
        <w:spacing w:before="30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10. สื่อและแหล่งการเรียนรู้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 w:val="0"/>
          <w:i w:val="0"/>
          <w:sz w:val="32"/>
        </w:rPr>
        <w:t>สื่อการเรียนรู้: คอมพิวเตอร์ อินเทอร์เน็ต และโปรแกรม Teachable Machine</w:t>
      </w:r>
    </w:p>
    <w:p>
      <w:r>
        <w:rPr>
          <w:rFonts w:ascii="TH Sarabun PSK" w:hAnsi="TH Sarabun PSK"/>
        </w:rPr>
        <w:br w:type="page"/>
      </w:r>
    </w:p>
    <w:p>
      <w:pPr>
        <w:spacing w:before="0" w:after="40" w:lineRule="auto" w:line="276"/>
        <w:jc w:val="center"/>
      </w:pPr>
      <w:r>
        <w:rPr>
          <w:rFonts w:ascii="TH Sarabun PSK" w:hAnsi="TH Sarabun PSK"/>
          <w:b/>
          <w:i w:val="0"/>
          <w:sz w:val="32"/>
        </w:rPr>
        <w:t>ภาคผนวก: เครื่องมือวัดและประเมินผล</w:t>
      </w:r>
    </w:p>
    <w:p>
      <w:pPr>
        <w:spacing w:before="20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เครื่องมือที่ 1: ใบงานและแบบประเมิน</w:t>
      </w:r>
    </w:p>
    <w:p>
      <w:pPr>
        <w:spacing w:before="0" w:after="40" w:lineRule="auto" w:line="276"/>
        <w:jc w:val="center"/>
      </w:pPr>
      <w:r>
        <w:rPr>
          <w:rFonts w:ascii="TH Sarabun PSK" w:hAnsi="TH Sarabun PSK"/>
          <w:b/>
          <w:i w:val="0"/>
          <w:sz w:val="32"/>
        </w:rPr>
        <w:t>ใบงานที่ 5.1 บันทึกผลทดลอง Data Bias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</w:tcPr>
          <w:p>
            <w:r>
              <w:rPr>
                <w:rFonts w:ascii="TH Sarabun PSK" w:hAnsi="TH Sarabun PSK"/>
                <w:b/>
              </w:rPr>
              <w:t>1. นักเรียนสร้าง Bias ในข้อมูลเรื่องอะไร?</w:t>
              <w:br/>
              <w:br/>
              <w:t>ตอบ: ............................................................................................................................................................</w:t>
              <w:br/>
              <w:t>............................................................................................................................................................</w:t>
              <w:br/>
            </w:r>
          </w:p>
        </w:tc>
      </w:tr>
      <w:tr>
        <w:tc>
          <w:tcPr>
            <w:tcW w:type="dxa" w:w="9360"/>
          </w:tcPr>
          <w:p>
            <w:r>
              <w:rPr>
                <w:rFonts w:ascii="TH Sarabun PSK" w:hAnsi="TH Sarabun PSK"/>
                <w:b/>
              </w:rPr>
              <w:t>2. ผลการทดสอบตอนที่ข้อมูลมี Bias เป็นอย่างไร?</w:t>
              <w:br/>
              <w:br/>
              <w:t>ตอบ: ............................................................................................................................................................</w:t>
              <w:br/>
              <w:t>............................................................................................................................................................</w:t>
              <w:br/>
            </w:r>
          </w:p>
        </w:tc>
      </w:tr>
      <w:tr>
        <w:tc>
          <w:tcPr>
            <w:tcW w:type="dxa" w:w="9360"/>
          </w:tcPr>
          <w:p>
            <w:r>
              <w:rPr>
                <w:rFonts w:ascii="TH Sarabun PSK" w:hAnsi="TH Sarabun PSK"/>
                <w:b/>
              </w:rPr>
              <w:t>3. วิธีแก้ไข Bias ของนักเรียนคืออะไร?</w:t>
              <w:br/>
              <w:br/>
              <w:t>ตอบ: ............................................................................................................................................................</w:t>
              <w:br/>
              <w:t>............................................................................................................................................................</w:t>
              <w:br/>
            </w:r>
          </w:p>
        </w:tc>
      </w:tr>
    </w:tbl>
    <w:p>
      <w:pPr>
        <w:spacing w:before="0" w:after="40" w:lineRule="auto" w:line="276"/>
        <w:jc w:val="center"/>
      </w:pPr>
      <w:r>
        <w:rPr>
          <w:rFonts w:ascii="TH Sarabun PSK" w:hAnsi="TH Sarabun PSK"/>
          <w:b/>
          <w:i w:val="0"/>
          <w:color w:val="FF0000"/>
          <w:sz w:val="32"/>
        </w:rPr>
        <w:br/>
        <w:t>เฉลย ใบงาน (สำหรับครูผู้สอน)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  <w:shd w:fill="F2F2F2"/>
          </w:tcPr>
          <w:p>
            <w:r>
              <w:rPr>
                <w:rFonts w:ascii="TH Sarabun PSK" w:hAnsi="TH Sarabun PSK"/>
                <w:b/>
                <w:sz w:val="32"/>
              </w:rPr>
              <w:t>1. นักเรียนสร้าง Bias ในข้อมูลเรื่องอะไร?</w:t>
              <w:br/>
            </w:r>
            <w:r>
              <w:rPr>
                <w:rFonts w:ascii="TH Sarabun PSK" w:hAnsi="TH Sarabun PSK"/>
                <w:b/>
                <w:color w:val="FF0000"/>
                <w:sz w:val="32"/>
              </w:rPr>
              <w:t>ตอบ: เรื่องแสงครับ ให้ภาพแมวมีแต่แสงสว่าง ภาพหมามีแต่ภาพมืด</w:t>
            </w:r>
          </w:p>
        </w:tc>
      </w:tr>
      <w:tr>
        <w:tc>
          <w:tcPr>
            <w:tcW w:type="dxa" w:w="9360"/>
            <w:shd w:fill="F2F2F2"/>
          </w:tcPr>
          <w:p>
            <w:r>
              <w:rPr>
                <w:rFonts w:ascii="TH Sarabun PSK" w:hAnsi="TH Sarabun PSK"/>
                <w:b/>
                <w:sz w:val="32"/>
              </w:rPr>
              <w:t>2. ผลการทดสอบตอนที่ข้อมูลมี Bias เป็นอย่างไร?</w:t>
              <w:br/>
            </w:r>
            <w:r>
              <w:rPr>
                <w:rFonts w:ascii="TH Sarabun PSK" w:hAnsi="TH Sarabun PSK"/>
                <w:b/>
                <w:color w:val="FF0000"/>
                <w:sz w:val="32"/>
              </w:rPr>
              <w:t>ตอบ: พอเอารูปแมวมืดๆ ไปให้ทาย AI ตอบว่าเป็นหมาเลยครับ</w:t>
            </w:r>
          </w:p>
        </w:tc>
      </w:tr>
      <w:tr>
        <w:tc>
          <w:tcPr>
            <w:tcW w:type="dxa" w:w="9360"/>
            <w:shd w:fill="F2F2F2"/>
          </w:tcPr>
          <w:p>
            <w:r>
              <w:rPr>
                <w:rFonts w:ascii="TH Sarabun PSK" w:hAnsi="TH Sarabun PSK"/>
                <w:b/>
                <w:sz w:val="32"/>
              </w:rPr>
              <w:t>3. วิธีแก้ไข Bias ของนักเรียนคืออะไร?</w:t>
              <w:br/>
            </w:r>
            <w:r>
              <w:rPr>
                <w:rFonts w:ascii="TH Sarabun PSK" w:hAnsi="TH Sarabun PSK"/>
                <w:b/>
                <w:color w:val="FF0000"/>
                <w:sz w:val="32"/>
              </w:rPr>
              <w:t>ตอบ: เพิ่มรูปแมวในที่มืดเข้าไปให้สมดุลครับ</w:t>
            </w:r>
          </w:p>
        </w:tc>
      </w:tr>
    </w:tbl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br/>
        <w:t>แบบประเมินใบงาน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</w:tcPr>
          <w:p>
            <w:r>
              <w:rPr>
                <w:rFonts w:ascii="TH Sarabun PSK" w:hAnsi="TH Sarabun PSK"/>
                <w:b/>
              </w:rPr>
              <w:t>ประเด็นประเมิน</w:t>
            </w:r>
          </w:p>
        </w:tc>
        <w:tc>
          <w:tcPr>
            <w:tcW w:type="dxa" w:w="2340"/>
            <w:shd w:fill="F2F2F2"/>
          </w:tcPr>
          <w:p>
            <w:r>
              <w:rPr>
                <w:rFonts w:ascii="TH Sarabun PSK" w:hAnsi="TH Sarabun PSK"/>
                <w:b/>
              </w:rPr>
              <w:t>ดีมาก (3)</w:t>
            </w:r>
          </w:p>
        </w:tc>
        <w:tc>
          <w:tcPr>
            <w:tcW w:type="dxa" w:w="2340"/>
            <w:shd w:fill="F2F2F2"/>
          </w:tcPr>
          <w:p>
            <w:r>
              <w:rPr>
                <w:rFonts w:ascii="TH Sarabun PSK" w:hAnsi="TH Sarabun PSK"/>
                <w:b/>
              </w:rPr>
              <w:t>ดี (2)</w:t>
            </w:r>
          </w:p>
        </w:tc>
        <w:tc>
          <w:tcPr>
            <w:tcW w:type="dxa" w:w="2340"/>
            <w:shd w:fill="F2F2F2"/>
          </w:tcPr>
          <w:p>
            <w:r>
              <w:rPr>
                <w:rFonts w:ascii="TH Sarabun PSK" w:hAnsi="TH Sarabun PSK"/>
                <w:b/>
              </w:rPr>
              <w:t>ปรับปรุง (1)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PSK" w:hAnsi="TH Sarabun PSK"/>
              </w:rPr>
              <w:t>วิเคราะห์ Bias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เข้าใจการเกิด Bias อย่างลึกซึ้ง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เข้าใจบางส่วน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ไม่เข้าใจ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PSK" w:hAnsi="TH Sarabun PSK"/>
              </w:rPr>
              <w:t>การแก้ไข Bias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แก้ไขจน Accuracy ดีขึ้นอย่างเห็นได้ชัด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แก้ได้แต่ยังไม่แม่น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แก้ไม่ได้</w:t>
            </w:r>
          </w:p>
        </w:tc>
      </w:tr>
    </w:tbl>
    <w:p>
      <w:r>
        <w:rPr>
          <w:rFonts w:ascii="TH Sarabun PSK" w:hAnsi="TH Sarabun PSK"/>
        </w:rPr>
        <w:br w:type="page"/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เครื่องมือที่ 2: แบบประเมินสมรรถนะความสามารถในการแก้ปัญหา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2EFDA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พฤติกรรมบ่งชี้ (4 ขั้นตอน)</w:t>
            </w:r>
          </w:p>
        </w:tc>
        <w:tc>
          <w:tcPr>
            <w:tcW w:type="dxa" w:w="2340"/>
            <w:shd w:fill="E2EFDA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ระดับ 3 (ดีเยี่ยม)</w:t>
            </w:r>
          </w:p>
        </w:tc>
        <w:tc>
          <w:tcPr>
            <w:tcW w:type="dxa" w:w="2340"/>
            <w:shd w:fill="E2EFDA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ระดับ 2 (ดี)</w:t>
            </w:r>
          </w:p>
        </w:tc>
        <w:tc>
          <w:tcPr>
            <w:tcW w:type="dxa" w:w="2340"/>
            <w:shd w:fill="E2EFDA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ระดับ 1 (ปรับปรุง)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PSK" w:hAnsi="TH Sarabun PSK"/>
              </w:rPr>
              <w:t>1. การวิเคราะห์ปัญหา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เข้าใจผลกระทบ Bias ต่อสังคม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เข้าใจบางส่วน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ไม่เข้าใจ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PSK" w:hAnsi="TH Sarabun PSK"/>
              </w:rPr>
              <w:t>2. การวางแผน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ออกแบบการทดลองสร้าง Bias ได้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ออกแบบได้แต่ไม่ชัดเจน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ไม่ได้ออกแบบ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PSK" w:hAnsi="TH Sarabun PSK"/>
              </w:rPr>
              <w:t>3. การดำเนินการ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Train AI ให้ Bias สำเร็จเพื่อดูข้อผิดพลาด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Train ได้แต่ไม่เห็นความต่าง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ไม่ได้ Train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PSK" w:hAnsi="TH Sarabun PSK"/>
              </w:rPr>
              <w:t>4. การตรวจสอบ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ตรวจสอบและแก้ Bias สำเร็จ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ทดสอบแต่แก้ข้อมูลไม่ได้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ไม่ได้ทดสอบ</w:t>
            </w:r>
          </w:p>
        </w:tc>
      </w:tr>
    </w:tbl>
    <w:p>
      <w:r>
        <w:rPr>
          <w:rFonts w:ascii="TH Sarabun PSK" w:hAnsi="TH Sarabun PSK"/>
        </w:rPr>
        <w:br w:type="page"/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เครื่องมือที่ 3: แบบประเมินพฤติกรรมการทำงานรายบุคคล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 w:val="0"/>
          <w:i w:val="0"/>
          <w:sz w:val="32"/>
        </w:rPr>
        <w:t>คำชี้แจง : ให้ผู้สอน สังเกตพฤติกรรมของนักเรียนในระหว่างเรียนและนอกเวลาเรียน แล้วให้คะแนนตามเกณฑ์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ลำดับที่</w:t>
            </w:r>
          </w:p>
        </w:tc>
        <w:tc>
          <w:tcPr>
            <w:tcW w:type="dxa" w:w="1560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ชื่อ-สกุล</w:t>
            </w:r>
          </w:p>
        </w:tc>
        <w:tc>
          <w:tcPr>
            <w:tcW w:type="dxa" w:w="1560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ความตั้งใจ</w:t>
              <w:br/>
              <w:t>(3)</w:t>
            </w:r>
          </w:p>
        </w:tc>
        <w:tc>
          <w:tcPr>
            <w:tcW w:type="dxa" w:w="1560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ความรับผิดชอบ</w:t>
              <w:br/>
              <w:t>(3)</w:t>
            </w:r>
          </w:p>
        </w:tc>
        <w:tc>
          <w:tcPr>
            <w:tcW w:type="dxa" w:w="1560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ตรงต่อเวลา</w:t>
              <w:br/>
              <w:t>(3)</w:t>
            </w:r>
          </w:p>
        </w:tc>
        <w:tc>
          <w:tcPr>
            <w:tcW w:type="dxa" w:w="1560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รวม</w:t>
              <w:br/>
              <w:t>(9)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TH Sarabun PSK" w:hAnsi="TH Sarabun PSK"/>
              </w:rPr>
              <w:t>1</w:t>
            </w:r>
          </w:p>
        </w:tc>
        <w:tc>
          <w:tcPr>
            <w:tcW w:type="dxa" w:w="1560"/>
          </w:tcPr>
          <w:p>
            <w:r>
              <w:rPr>
                <w:rFonts w:ascii="TH Sarabun PSK" w:hAnsi="TH Sarabun PSK"/>
              </w:rPr>
              <w:t>........................................................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TH Sarabun PSK" w:hAnsi="TH Sarabun PSK"/>
              </w:rPr>
              <w:t>2</w:t>
            </w:r>
          </w:p>
        </w:tc>
        <w:tc>
          <w:tcPr>
            <w:tcW w:type="dxa" w:w="1560"/>
          </w:tcPr>
          <w:p>
            <w:r>
              <w:rPr>
                <w:rFonts w:ascii="TH Sarabun PSK" w:hAnsi="TH Sarabun PSK"/>
              </w:rPr>
              <w:t>........................................................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TH Sarabun PSK" w:hAnsi="TH Sarabun PSK"/>
              </w:rPr>
              <w:t>3</w:t>
            </w:r>
          </w:p>
        </w:tc>
        <w:tc>
          <w:tcPr>
            <w:tcW w:type="dxa" w:w="1560"/>
          </w:tcPr>
          <w:p>
            <w:r>
              <w:rPr>
                <w:rFonts w:ascii="TH Sarabun PSK" w:hAnsi="TH Sarabun PSK"/>
              </w:rPr>
              <w:t>........................................................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</w:tbl>
    <w:p>
      <w:pPr>
        <w:spacing w:before="20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เกณฑ์การให้คะแนน: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 w:val="0"/>
          <w:i w:val="0"/>
          <w:sz w:val="32"/>
        </w:rPr>
        <w:t>ปฏิบัติอย่างสม่ำเสมอ = 3 คะแนน | ปฏิบัติบ่อยครั้ง = 2 คะแนน | ปฏิบัติบางครั้ง = 1 คะแนน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 w:val="0"/>
          <w:i w:val="0"/>
          <w:sz w:val="32"/>
        </w:rPr>
        <w:t>เกณฑ์การตัดสิน: 8-9 ดีมาก | 6-7 ดี | 4-5 พอใช้ | ต่ำกว่า 4 ปรับปรุง</w:t>
      </w:r>
    </w:p>
    <w:p/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เครื่องมือที่ 4: แบบประเมินคุณลักษณะอันพึงประสงค์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 w:val="0"/>
          <w:i w:val="0"/>
          <w:sz w:val="32"/>
        </w:rPr>
        <w:t>คำชี้แจง : ให้ผู้สอน สังเกตพฤติกรรมของนักเรียนในระหว่างเรียนและนอกเวลาเรียน แล้วให้คะแนนตามเกณฑ์ที่กำหนด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c>
          <w:tcPr>
            <w:tcW w:type="dxa" w:w="851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6"/>
              </w:rPr>
              <w:t>ลำดับ</w:t>
            </w:r>
          </w:p>
        </w:tc>
        <w:tc>
          <w:tcPr>
            <w:tcW w:type="dxa" w:w="851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6"/>
              </w:rPr>
              <w:t>ชื่อ-สกุล</w:t>
            </w:r>
          </w:p>
        </w:tc>
        <w:tc>
          <w:tcPr>
            <w:tcW w:type="dxa" w:w="851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6"/>
              </w:rPr>
              <w:t>1.รักชาติ</w:t>
            </w:r>
          </w:p>
        </w:tc>
        <w:tc>
          <w:tcPr>
            <w:tcW w:type="dxa" w:w="851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6"/>
              </w:rPr>
              <w:t>2.ซื่อสัตย์</w:t>
            </w:r>
          </w:p>
        </w:tc>
        <w:tc>
          <w:tcPr>
            <w:tcW w:type="dxa" w:w="851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6"/>
              </w:rPr>
              <w:t>3.มีวินัย</w:t>
            </w:r>
          </w:p>
        </w:tc>
        <w:tc>
          <w:tcPr>
            <w:tcW w:type="dxa" w:w="851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6"/>
              </w:rPr>
              <w:t>4.ใฝ่เรียนรู้</w:t>
            </w:r>
          </w:p>
        </w:tc>
        <w:tc>
          <w:tcPr>
            <w:tcW w:type="dxa" w:w="851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6"/>
              </w:rPr>
              <w:t>5.พอเพียง</w:t>
            </w:r>
          </w:p>
        </w:tc>
        <w:tc>
          <w:tcPr>
            <w:tcW w:type="dxa" w:w="851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6"/>
              </w:rPr>
              <w:t>6.มุ่งมั่น</w:t>
            </w:r>
          </w:p>
        </w:tc>
        <w:tc>
          <w:tcPr>
            <w:tcW w:type="dxa" w:w="851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6"/>
              </w:rPr>
              <w:t>7.รักไทย</w:t>
            </w:r>
          </w:p>
        </w:tc>
        <w:tc>
          <w:tcPr>
            <w:tcW w:type="dxa" w:w="851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6"/>
              </w:rPr>
              <w:t>8.จิตสาธารณะ</w:t>
            </w:r>
          </w:p>
        </w:tc>
        <w:tc>
          <w:tcPr>
            <w:tcW w:type="dxa" w:w="851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6"/>
              </w:rPr>
              <w:t>รวม 24</w:t>
            </w:r>
          </w:p>
        </w:tc>
      </w:tr>
      <w:tr>
        <w:tc>
          <w:tcPr>
            <w:tcW w:type="dxa" w:w="851"/>
          </w:tcPr>
          <w:p>
            <w:r>
              <w:rPr>
                <w:rFonts w:ascii="TH Sarabun PSK" w:hAnsi="TH Sarabun PSK"/>
              </w:rPr>
              <w:t>1</w:t>
            </w:r>
          </w:p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</w:tr>
      <w:tr>
        <w:tc>
          <w:tcPr>
            <w:tcW w:type="dxa" w:w="851"/>
          </w:tcPr>
          <w:p>
            <w:r>
              <w:rPr>
                <w:rFonts w:ascii="TH Sarabun PSK" w:hAnsi="TH Sarabun PSK"/>
              </w:rPr>
              <w:t>2</w:t>
            </w:r>
          </w:p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</w:tr>
    </w:tbl>
    <w:p>
      <w:pPr>
        <w:spacing w:before="200" w:after="40" w:lineRule="auto" w:line="276"/>
        <w:jc w:val="left"/>
      </w:pPr>
      <w:r>
        <w:rPr>
          <w:rFonts w:ascii="TH Sarabun PSK" w:hAnsi="TH Sarabun PSK"/>
          <w:b w:val="0"/>
          <w:i w:val="0"/>
          <w:sz w:val="32"/>
        </w:rPr>
        <w:t>เกณฑ์การตัดสิน: 20-24 ดีเยี่ยม | 15-19 ดี | 10-14 ผ่าน | ต่ำกว่า 10 ไม่ผ่าน</w:t>
      </w:r>
    </w:p>
    <w:p>
      <w:pPr>
        <w:spacing w:before="0" w:after="40" w:lineRule="auto" w:line="276"/>
        <w:jc w:val="right"/>
      </w:pPr>
      <w:r>
        <w:rPr>
          <w:rFonts w:ascii="TH Sarabun PSK" w:hAnsi="TH Sarabun PSK"/>
          <w:b w:val="0"/>
          <w:i w:val="0"/>
          <w:sz w:val="32"/>
        </w:rPr>
        <w:br/>
        <w:t>ลงชื่อ.........................................................ผู้ประเมิน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