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ปัณฑิ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 xml:space="preserve">กา 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จันทราช</w:t>
      </w:r>
      <w:proofErr w:type="spellEnd"/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0ACF50C7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AD314E"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</w:t>
      </w:r>
      <w:r w:rsidR="009339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ing 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2E02A86A" w14:textId="1B195FEC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813D15">
        <w:rPr>
          <w:rFonts w:ascii="TH Sarabun New" w:hAnsi="TH Sarabun New" w:cs="TH Sarabun New" w:hint="cs"/>
          <w:sz w:val="32"/>
          <w:szCs w:val="32"/>
          <w:cs/>
        </w:rPr>
        <w:t>7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813D15">
        <w:rPr>
          <w:rFonts w:ascii="TH Sarabun New" w:hAnsi="TH Sarabun New" w:cs="TH Sarabun New" w:hint="cs"/>
          <w:sz w:val="32"/>
          <w:szCs w:val="32"/>
          <w:cs/>
        </w:rPr>
        <w:t>3</w:t>
      </w:r>
      <w:r w:rsidR="00827AEB">
        <w:rPr>
          <w:rFonts w:ascii="TH Sarabun New" w:hAnsi="TH Sarabun New" w:cs="TH Sarabun New"/>
          <w:sz w:val="32"/>
          <w:szCs w:val="32"/>
        </w:rPr>
        <w:t xml:space="preserve"> </w:t>
      </w:r>
      <w:r w:rsidR="00813D15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 w:rsidR="00AD31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5D8B">
        <w:rPr>
          <w:rFonts w:ascii="TH Sarabun New" w:hAnsi="TH Sarabun New" w:cs="TH Sarabun New"/>
          <w:sz w:val="32"/>
          <w:szCs w:val="32"/>
        </w:rPr>
        <w:t>256</w:t>
      </w:r>
      <w:r w:rsidR="00AD314E">
        <w:rPr>
          <w:rFonts w:ascii="TH Sarabun New" w:hAnsi="TH Sarabun New" w:cs="TH Sarabun New"/>
          <w:sz w:val="32"/>
          <w:szCs w:val="32"/>
        </w:rPr>
        <w:t>6</w:t>
      </w:r>
    </w:p>
    <w:p w14:paraId="23E9BD2B" w14:textId="6C7DA2D1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72B37777" w14:textId="64005827" w:rsidR="00460E2B" w:rsidRDefault="00F23B48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ศึกษาผลการคำนวณ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ผลลัพธ์และค่า </w:t>
      </w:r>
      <w:r w:rsidR="000A08A8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index 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ต่าง ๆ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จาก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senior project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เรื่องการคาดการณ์ความน่าเชื่อถือของเวลาการเดินทาง</w:t>
      </w:r>
      <w:r w:rsidR="000A08A8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เพื่อนำไป</w:t>
      </w:r>
      <w:r w:rsidR="000A08A8">
        <w:rPr>
          <w:rStyle w:val="filltxtChar"/>
          <w:rFonts w:ascii="TH Sarabun New" w:hAnsi="TH Sarabun New" w:cs="TH Sarabun New"/>
          <w:sz w:val="32"/>
          <w:szCs w:val="32"/>
          <w:u w:val="none"/>
          <w:cs/>
        </w:rPr>
        <w:t>ใช้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ในการแสดงผล</w:t>
      </w:r>
    </w:p>
    <w:p w14:paraId="6254B184" w14:textId="51A1787A" w:rsidR="00F23B48" w:rsidRPr="00F23B48" w:rsidRDefault="00F23B48" w:rsidP="00F23B48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ทำ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web application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ตามการออกแบบ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UI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ของตัว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web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และแสดงผลลัพธ์ตามการคำนวณในข้อที่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1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และออกแบบ</w:t>
      </w:r>
      <w:r w:rsidR="00BE6B82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ระบบ </w:t>
      </w:r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ฐานข้อมูลในการเก็บและดึงผลลัพธ์</w:t>
      </w:r>
      <w:proofErr w:type="spellStart"/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ออกมา</w:t>
      </w:r>
      <w:proofErr w:type="spellEnd"/>
      <w:r w:rsidR="000A08A8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แสดงบนตัว </w:t>
      </w:r>
      <w:r w:rsidR="000A08A8">
        <w:rPr>
          <w:rStyle w:val="filltxtChar"/>
          <w:rFonts w:ascii="TH Sarabun New" w:hAnsi="TH Sarabun New" w:cs="TH Sarabun New"/>
          <w:sz w:val="32"/>
          <w:szCs w:val="32"/>
          <w:u w:val="none"/>
        </w:rPr>
        <w:t>website</w:t>
      </w:r>
    </w:p>
    <w:p w14:paraId="22F92593" w14:textId="598A0681" w:rsidR="00460E2B" w:rsidRDefault="00813D15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ออกแบบหน้าต่าง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result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ของ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application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โดยจะแสดงเป็นค่า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travel time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และค่า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buffer time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ในรูปแบบของ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donut chart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เพื่อแสดงให้เห็นถึงเวลาที่ใช้ในการเดินทางและเวลาที่ควรเผื่อในการออกเดินทาง นอกจากนี้ยังแสดงค่า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travel time index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ในแต่ละช่วงของวันทุกๆ 1 ชั่วโมงเพื่อให้เห็นถึงความน่าเชื่อถือของถนนเส้นนั้นในแต่ละเวลา ในรูปแบบของกราฟ </w:t>
      </w:r>
      <w:r w:rsidR="00F23B48">
        <w:rPr>
          <w:rStyle w:val="filltxtChar"/>
          <w:rFonts w:ascii="TH Sarabun New" w:hAnsi="TH Sarabun New" w:cs="TH Sarabun New"/>
          <w:sz w:val="32"/>
          <w:szCs w:val="32"/>
          <w:u w:val="none"/>
        </w:rPr>
        <w:t>Bar chart</w:t>
      </w:r>
    </w:p>
    <w:p w14:paraId="6F6AFD5B" w14:textId="627C2356" w:rsidR="00460E2B" w:rsidRDefault="00A4514B" w:rsidP="003D6ED5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ศึกษาเพิ่มเติม</w:t>
      </w:r>
      <w:r w:rsidR="003D6ED5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ในส่วนของสมการและปัจจัยต่างๆ </w:t>
      </w:r>
      <w:r w:rsidR="003D6ED5" w:rsidRPr="003D6ED5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เพื่อนำมาใช้ในการคำนวณค่า </w:t>
      </w:r>
      <w:r w:rsidR="003D6ED5" w:rsidRPr="003D6ED5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buffer time </w:t>
      </w:r>
      <w:r w:rsidR="003D6ED5" w:rsidRPr="003D6ED5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ให้มีความสมเหตุสมผลมากยิ่งขึ้น</w:t>
      </w:r>
      <w:r w:rsidR="003D6ED5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</w:t>
      </w:r>
    </w:p>
    <w:p w14:paraId="4F6477FA" w14:textId="77777777" w:rsidR="000A08A8" w:rsidRPr="003D6ED5" w:rsidRDefault="000A08A8" w:rsidP="000A08A8">
      <w:pPr>
        <w:pStyle w:val="ListParagraph"/>
        <w:rPr>
          <w:rStyle w:val="filltxtChar"/>
          <w:rFonts w:ascii="TH Sarabun New" w:hAnsi="TH Sarabun New" w:cs="TH Sarabun New" w:hint="cs"/>
          <w:sz w:val="32"/>
          <w:szCs w:val="32"/>
          <w:u w:val="none"/>
        </w:rPr>
      </w:pP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4E1FBEF3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 นางสาว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ปัณฑิ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กา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จันทราช</w:t>
      </w:r>
      <w:proofErr w:type="spellEnd"/>
      <w:r w:rsidR="002F7322">
        <w:rPr>
          <w:rFonts w:ascii="TH Sarabun New" w:hAnsi="TH Sarabun New" w:cs="TH Sarabun New"/>
          <w:sz w:val="32"/>
          <w:szCs w:val="32"/>
        </w:rPr>
        <w:t xml:space="preserve">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DB27EA"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ผศ.ดร.กรวิก ตนักษรานนท์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  <w:cs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</w:p>
    <w:p w14:paraId="0912FE92" w14:textId="04C7A55D" w:rsidR="00F85D8B" w:rsidRDefault="00FC67EA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64665E50" w14:textId="77777777" w:rsidR="000A08A8" w:rsidRDefault="000A08A8" w:rsidP="00F85D8B">
      <w:pPr>
        <w:tabs>
          <w:tab w:val="center" w:pos="1980"/>
          <w:tab w:val="center" w:pos="6660"/>
        </w:tabs>
        <w:rPr>
          <w:rFonts w:ascii="TH Sarabun New" w:hAnsi="TH Sarabun New" w:cs="TH Sarabun New" w:hint="cs"/>
          <w:sz w:val="32"/>
          <w:szCs w:val="32"/>
        </w:rPr>
      </w:pPr>
    </w:p>
    <w:p w14:paraId="5298EC5D" w14:textId="03AF4E22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71E865D8" w:rsidR="00F85D8B" w:rsidRPr="002F7322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/>
          <w:sz w:val="32"/>
          <w:szCs w:val="32"/>
        </w:rPr>
        <w:t>(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นายภานุวัฒน์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แสงสุริยะ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Pr="002F7322">
        <w:rPr>
          <w:rFonts w:ascii="TH Sarabun New" w:hAnsi="TH Sarabun New" w:cs="TH Sarabun New"/>
          <w:sz w:val="32"/>
          <w:szCs w:val="32"/>
        </w:rPr>
        <w:t>)</w:t>
      </w:r>
    </w:p>
    <w:p w14:paraId="07ACCB3F" w14:textId="24C31118" w:rsidR="00DB27EA" w:rsidRP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A0D6" w14:textId="77777777" w:rsidR="00C33CBC" w:rsidRDefault="00C33CBC" w:rsidP="00863A90">
      <w:pPr>
        <w:spacing w:before="0"/>
      </w:pPr>
      <w:r>
        <w:separator/>
      </w:r>
    </w:p>
  </w:endnote>
  <w:endnote w:type="continuationSeparator" w:id="0">
    <w:p w14:paraId="51583EB9" w14:textId="77777777" w:rsidR="00C33CBC" w:rsidRDefault="00C33CBC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4C7D" w14:textId="77777777" w:rsidR="00C33CBC" w:rsidRDefault="00C33CBC" w:rsidP="00863A90">
      <w:pPr>
        <w:spacing w:before="0"/>
      </w:pPr>
      <w:r>
        <w:separator/>
      </w:r>
    </w:p>
  </w:footnote>
  <w:footnote w:type="continuationSeparator" w:id="0">
    <w:p w14:paraId="3C12D692" w14:textId="77777777" w:rsidR="00C33CBC" w:rsidRDefault="00C33CBC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6BE630B0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</w:t>
    </w:r>
    <w:r w:rsidR="000A08A8">
      <w:rPr>
        <w:rFonts w:ascii="TH Sarabun New" w:hAnsi="TH Sarabun New" w:cs="TH Sarabun New"/>
        <w:sz w:val="28"/>
      </w:rPr>
      <w:t>6</w:t>
    </w:r>
    <w:r w:rsidR="00C13CB3">
      <w:rPr>
        <w:rFonts w:ascii="TH Sarabun New" w:hAnsi="TH Sarabun New" w:cs="TH Sarabun New"/>
        <w:sz w:val="28"/>
      </w:rPr>
      <w:t xml:space="preserve">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0A08A8">
      <w:rPr>
        <w:rFonts w:ascii="TH Sarabun New" w:hAnsi="TH Sarabun New" w:cs="TH Sarabun New"/>
        <w:sz w:val="28"/>
      </w:rPr>
      <w:t>3</w:t>
    </w:r>
    <w:r w:rsidR="00C13CB3">
      <w:rPr>
        <w:rFonts w:ascii="TH Sarabun New" w:hAnsi="TH Sarabun New" w:cs="TH Sarabun New"/>
        <w:sz w:val="28"/>
      </w:rPr>
      <w:t xml:space="preserve"> </w:t>
    </w:r>
    <w:r w:rsidR="000A08A8">
      <w:rPr>
        <w:rFonts w:ascii="TH Sarabun New" w:hAnsi="TH Sarabun New" w:cs="TH Sarabun New" w:hint="cs"/>
        <w:sz w:val="28"/>
        <w:cs/>
      </w:rPr>
      <w:t xml:space="preserve">มีนาคม </w:t>
    </w:r>
    <w:r w:rsidR="00C13CB3">
      <w:rPr>
        <w:rFonts w:ascii="TH Sarabun New" w:hAnsi="TH Sarabun New" w:cs="TH Sarabun New"/>
        <w:sz w:val="28"/>
      </w:rPr>
      <w:t>256</w:t>
    </w:r>
    <w:r w:rsidR="00AD314E">
      <w:rPr>
        <w:rFonts w:ascii="TH Sarabun New" w:hAnsi="TH Sarabun New" w:cs="TH Sarabun New"/>
        <w:sz w:val="28"/>
      </w:rPr>
      <w:t>6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890"/>
    <w:multiLevelType w:val="hybridMultilevel"/>
    <w:tmpl w:val="10BC73CE"/>
    <w:lvl w:ilvl="0" w:tplc="F558B5C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249BF"/>
    <w:multiLevelType w:val="hybridMultilevel"/>
    <w:tmpl w:val="D6F2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7"/>
  </w:num>
  <w:num w:numId="2" w16cid:durableId="1503547568">
    <w:abstractNumId w:val="4"/>
  </w:num>
  <w:num w:numId="3" w16cid:durableId="1549032294">
    <w:abstractNumId w:val="6"/>
  </w:num>
  <w:num w:numId="4" w16cid:durableId="692919797">
    <w:abstractNumId w:val="1"/>
  </w:num>
  <w:num w:numId="5" w16cid:durableId="1853841534">
    <w:abstractNumId w:val="3"/>
  </w:num>
  <w:num w:numId="6" w16cid:durableId="204416413">
    <w:abstractNumId w:val="5"/>
  </w:num>
  <w:num w:numId="7" w16cid:durableId="419110192">
    <w:abstractNumId w:val="0"/>
  </w:num>
  <w:num w:numId="8" w16cid:durableId="64678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0A08A8"/>
    <w:rsid w:val="00144956"/>
    <w:rsid w:val="00152A84"/>
    <w:rsid w:val="001C0A00"/>
    <w:rsid w:val="0021718F"/>
    <w:rsid w:val="0024732A"/>
    <w:rsid w:val="002675DB"/>
    <w:rsid w:val="002C7D9C"/>
    <w:rsid w:val="002D69CE"/>
    <w:rsid w:val="002F7322"/>
    <w:rsid w:val="0034113D"/>
    <w:rsid w:val="0034358C"/>
    <w:rsid w:val="00374FB6"/>
    <w:rsid w:val="003D6ED5"/>
    <w:rsid w:val="00460E2B"/>
    <w:rsid w:val="004932CF"/>
    <w:rsid w:val="004C62AF"/>
    <w:rsid w:val="004F364E"/>
    <w:rsid w:val="00500D78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6C6557"/>
    <w:rsid w:val="006D6153"/>
    <w:rsid w:val="00745164"/>
    <w:rsid w:val="007C2697"/>
    <w:rsid w:val="00812F3B"/>
    <w:rsid w:val="00813D15"/>
    <w:rsid w:val="00827AEB"/>
    <w:rsid w:val="008443D7"/>
    <w:rsid w:val="00851492"/>
    <w:rsid w:val="00863A90"/>
    <w:rsid w:val="00863CA3"/>
    <w:rsid w:val="0087073D"/>
    <w:rsid w:val="00917A75"/>
    <w:rsid w:val="00933922"/>
    <w:rsid w:val="00980D81"/>
    <w:rsid w:val="009A31F6"/>
    <w:rsid w:val="009F518E"/>
    <w:rsid w:val="00A022CF"/>
    <w:rsid w:val="00A17B0A"/>
    <w:rsid w:val="00A4514B"/>
    <w:rsid w:val="00A64DCB"/>
    <w:rsid w:val="00A770C4"/>
    <w:rsid w:val="00AB5B7D"/>
    <w:rsid w:val="00AC423C"/>
    <w:rsid w:val="00AD27CC"/>
    <w:rsid w:val="00AD314E"/>
    <w:rsid w:val="00B04639"/>
    <w:rsid w:val="00B20D50"/>
    <w:rsid w:val="00BE6B82"/>
    <w:rsid w:val="00C00AF7"/>
    <w:rsid w:val="00C13CB3"/>
    <w:rsid w:val="00C33CBC"/>
    <w:rsid w:val="00C64A70"/>
    <w:rsid w:val="00C67652"/>
    <w:rsid w:val="00CE1BCA"/>
    <w:rsid w:val="00CF3AAC"/>
    <w:rsid w:val="00CF6DA3"/>
    <w:rsid w:val="00CF7A67"/>
    <w:rsid w:val="00D33E6C"/>
    <w:rsid w:val="00DA0165"/>
    <w:rsid w:val="00DB27EA"/>
    <w:rsid w:val="00DE511D"/>
    <w:rsid w:val="00E549C7"/>
    <w:rsid w:val="00E66FDC"/>
    <w:rsid w:val="00E67A71"/>
    <w:rsid w:val="00E70632"/>
    <w:rsid w:val="00E953D0"/>
    <w:rsid w:val="00EB2F01"/>
    <w:rsid w:val="00F23B48"/>
    <w:rsid w:val="00F3304E"/>
    <w:rsid w:val="00F4314E"/>
    <w:rsid w:val="00F85D8B"/>
    <w:rsid w:val="00F923C6"/>
    <w:rsid w:val="00F94571"/>
    <w:rsid w:val="00FC67E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5</cp:revision>
  <cp:lastPrinted>2023-02-03T07:38:00Z</cp:lastPrinted>
  <dcterms:created xsi:type="dcterms:W3CDTF">2023-03-03T08:29:00Z</dcterms:created>
  <dcterms:modified xsi:type="dcterms:W3CDTF">2023-03-03T08:45:00Z</dcterms:modified>
</cp:coreProperties>
</file>