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ahoma" w:hAnsi="Tahoma" w:cs="Tahoma" w:eastAsia="Tahoma"/>
          <w:b/>
          <w:color w:val="1F4E79"/>
          <w:sz w:val="52"/>
        </w:rPr>
        <w:t>HygienePro</w:t>
      </w:r>
    </w:p>
    <w:p>
      <w:pPr>
        <w:jc w:val="center"/>
      </w:pPr>
      <w:r>
        <w:rPr>
          <w:rFonts w:ascii="Tahoma" w:hAnsi="Tahoma" w:cs="Tahoma" w:eastAsia="Tahoma"/>
          <w:color w:val="606060"/>
          <w:sz w:val="24"/>
        </w:rPr>
        <w:t>ระบบตรวจสอบสุขลักษณะการผลิต</w:t>
      </w:r>
    </w:p>
    <w:p/>
    <w:p>
      <w:pPr>
        <w:jc w:val="center"/>
      </w:pPr>
      <w:r>
        <w:rPr>
          <w:rFonts w:ascii="Tahoma" w:hAnsi="Tahoma" w:cs="Tahoma" w:eastAsia="Tahoma"/>
          <w:b/>
          <w:sz w:val="40"/>
        </w:rPr>
        <w:t>เอกสารส่งมอบระบบ</w:t>
      </w:r>
    </w:p>
    <w:p>
      <w:pPr>
        <w:jc w:val="center"/>
      </w:pPr>
      <w:r>
        <w:rPr>
          <w:rFonts w:ascii="Tahoma" w:hAnsi="Tahoma" w:cs="Tahoma" w:eastAsia="Tahoma"/>
          <w:color w:val="606060"/>
          <w:sz w:val="22"/>
        </w:rPr>
        <w:t>System Handover Document</w:t>
      </w:r>
    </w:p>
    <w:p/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รายการ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รายละเอียด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ชื่อระบบ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HygienePro — ระบบตรวจสอบสุขลักษณะการผลิต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เวอร์ชันเอกสาร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1.0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วันที่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9 ตุลาคม 2026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สถานะระบบ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ผ่าน UAT เตรียม Go-live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ผู้รับมอบ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ฝ่ายสารสนเทศ (IT) และฝ่ายประกันคุณภาพ (QA)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เอกสารประกอบ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คู่มือการใช้งาน HygienePro.docx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1. ข้อมูลทั่วไปของระบบ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HygienePro เป็นระบบบันทึกและติดตามผลการตรวจสุขลักษณะภายในโรงงาน ครอบคลุมการตรวจ 3 ประเภท คือ พนักงาน พื้นที่ และเครื่องจักร โดยเก็บผลการตรวจรายหัวข้อ ออกใบแจ้งปัญหาเมื่อพบสิ่งที่ไม่ผ่าน ติดตามจนกว่าจะแก้ไขและทวนสอบเสร็จ และออกรายงานสรุปสำหรับใช้ภายใน และสำหรับการตรวจประเมินจากภายนอก</w:t>
      </w: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1.1 ขอบเขตของระบบ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บันทึกผลการตรวจรายหัวข้อ พร้อมรูปภาพประกอบ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วงจรการทวนสอบและการอนุมัติผลการตรวจ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ใบแจ้งปัญหา (CAR) พร้อมการมอบหมาย กำหนดเวลา และการติดตามจนปิด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ตารางสุ่มตรวจอัตโนมัติรายสัปดาห์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รายงานสรุปผล รายวัน รายเดือน และรายงานสำหรับผู้ตรวจประเมิน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การแจ้งเตือนผ่านอีเมลและ LINE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ข้อมูลหลัก — แผนก พื้นที่ เครื่องจักร พนักงาน กะการทำงาน หัวข้อตรวจ</w:t>
      </w: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1.2 สิ่งที่อยู่นอกขอบเขต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ไม่เชื่อมต่อกับระบบ ERP หรือระบบบัญชี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ไม่มีแอปพลิเคชันบนมือถือแยกต่างหาก (ใช้ผ่านเว็บเบราว์เซอร์บนมือถือได้)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ไม่ได้ทำหน้าที่เป็นระบบจัดการเอกสาร (DMS) หรือระบบควบคุมเอกสาร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2. สภาพแวดล้อมของระบบ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รายการ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ค่าที่ใช้งานจริง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เครื่องแม่ข่าย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192.168.1.201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Web server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IIS — site ชื่อ hygiene-checklist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URL เข้าใช้งาน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https://192.168.1.201:8443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ที่ตั้งโปรแกรม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C:\Users\azure.ad\Documents\project\hygiene-checklist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Document root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...\hygiene-checklist\public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PHP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C:\PHP\php-cgi.exe (CLI: C:\PHP\php.exe) · PHP 8.2 · อ่านค่าจาก C:\PHP\php.ini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ฐานข้อมูล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MySQL (บริการแยกต่างหาก ไม่ใช่ของ XAMPP) — ฐานข้อมูลชื่อ hygiene_db ที่ 127.0.0.1:3306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Framework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Laravel 12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Python (ใช้นำเข้าไฟล์ Excel)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C:\Program Files\Python312\python.exe (ต้องมี pandas และ openpyxl)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Queue / Cache / Session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เก็บในฐานข้อมูล (database driver) ไม่ได้ใช้ Redis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2.1 สิ่งที่อยู่บนเครื่องเดียวกันแต่ไม่เกี่ยวข้องกับระบบนี้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เครื่อง 192.168.1.201 มีระบบงานอื่นติดตั้งอยู่ด้วย รายการต่อไปนี้ไม่ใช่ส่วนหนึ่งของ HygienePro และไม่ต้องติดตั้งเพิ่มเมื่อย้ายเครื่อง บันทึกไว้เพื่อไม่ให้แก้ผิดที่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สิ่งที่อยู่บนเครื่อง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เกี่ยวข้องกับ HygienePro หรือไม่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XAMPP (Apache + PHP + MariaDB)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ไม่เกี่ยวข้อง — HygienePro ใช้ IIS กับ C:\PHP และใช้ MySQL บริการแยกต่างหาก การแก้ค่า PHP ต้องแก้ที่ C:\PHP\php.ini เท่านั้น ไม่ใช่ C:\xampp\php\php.ini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e-contract และ asset-control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ไม่เกี่ยวข้อง — เป็นคนละระบบ แต่ใช้ PHP ตัวเดียวกัน จึงต้องระวังเมื่อแก้ php.ini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ข้อควรระวังเมื่อย้ายเครื่องหรือติดตั้งใหม่: ต้องเตรียม MySQL, IIS และ C:\PHP เท่านั้น ไม่ต้องติดตั้ง XAMPP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DE7E9"/>
          </w:tcPr>
          <w:p>
            <w:r/>
            <w:r>
              <w:rPr>
                <w:rFonts w:ascii="Tahoma" w:hAnsi="Tahoma" w:cs="Tahoma" w:eastAsia="Tahoma"/>
                <w:sz w:val="19"/>
              </w:rPr>
              <w:t>ห้ามปิด extension=snmp ใน C:\PHP\php.ini — มีระบบงานอื่นบนเครื่องเดียวกันใช้อยู่ ข้อความเตือนเรื่อง MIB ที่ขึ้นตอนรันคำสั่ง artisan เป็นผลข้างเคียงของ extension นี้ ไม่ใช่ความผิดพลาดของ HygienePro จึงแนะนำให้ปิดข้อความด้วย 2&gt;nul ต่อท้ายคำสั่ง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3. งานอัตโนมัติที่ต้องทำงานตลอดเวลา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ระบบพึ่งพา Windows Task Scheduler 2 รายการ หากทั้งสองรายการหยุดทำงาน ระบบจะยังเข้าใช้งานได้ตามปกติ แต่จะไม่มีการแจ้งเตือน ไม่มีการปิดรอบอัตโนมัติ และไม่มีการสร้างตารางสุ่มตรวจ ซึ่งเป็นอาการที่สังเกตได้ยาก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ชื่อ Task</w:t>
            </w:r>
          </w:p>
        </w:tc>
        <w:tc>
          <w:tcPr>
            <w:tcW w:type="dxa" w:w="1701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ทำงานเมื่อ</w:t>
            </w:r>
          </w:p>
        </w:tc>
        <w:tc>
          <w:tcPr>
            <w:tcW w:type="dxa" w:w="4819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คำสั่ง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HygienePro Scheduler</w:t>
            </w:r>
          </w:p>
        </w:tc>
        <w:tc>
          <w:tcPr>
            <w:tcW w:type="dxa" w:w="1701"/>
          </w:tcPr>
          <w:p>
            <w:r/>
            <w:r>
              <w:rPr>
                <w:rFonts w:ascii="Tahoma" w:hAnsi="Tahoma" w:cs="Tahoma" w:eastAsia="Tahoma"/>
                <w:sz w:val="19"/>
              </w:rPr>
              <w:t>ทุก 1 นาที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C:\PHP\php.exe artisan schedule:run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HygienePro Queue Worker</w:t>
            </w:r>
          </w:p>
        </w:tc>
        <w:tc>
          <w:tcPr>
            <w:tcW w:type="dxa" w:w="1701"/>
          </w:tcPr>
          <w:p>
            <w:r/>
            <w:r>
              <w:rPr>
                <w:rFonts w:ascii="Tahoma" w:hAnsi="Tahoma" w:cs="Tahoma" w:eastAsia="Tahoma"/>
                <w:sz w:val="19"/>
              </w:rPr>
              <w:t>เมื่อเปิดเครื่อง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scripts\server\start-queue.bat (มีการ restart ในตัว)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3.1 ตารางงานที่ระบบทำเองตามเวลา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เวลา</w:t>
            </w:r>
          </w:p>
        </w:tc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งาน</w:t>
            </w:r>
          </w:p>
        </w:tc>
        <w:tc>
          <w:tcPr>
            <w:tcW w:type="dxa" w:w="4819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ทำอะไร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ทุก 15 นาที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inspections:auto-close-stale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ปิดรอบตรวจที่เลยเวลาเลิกกะ + 2 ชม. และไม่มีการตรวจเพิ่มใน 30 นาที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ทุก 1 ชม.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schedule:check-missed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ตรวจหารอบที่ควรเกิดแต่ไม่เกิด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ทุก 1 ชม.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inspection:escalate-verifications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เร่งรายการที่รอทวนสอบนาน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ทุก 1 ชม.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inspection:send-smart-digest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สรุปงานค้างส่งผู้เกี่ยวข้อง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08:00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แจ้งเตือน LINE ประจำวัน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สรุปภาพรวมเข้ากลุ่ม LINE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08:30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car:check-overdue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แจ้งใบแจ้งปัญหาที่เกินกำหนด และใบที่รอ QA ทวนสอบ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09:00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inspection:send-approval-digest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แจ้ง QA Manager ว่ามีงานรออนุมัติ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จันทร์ 01:00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audit:generate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สร้างตารางสุ่มตรวจของสัปดาห์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07:00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audit:close-missed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ปิดภารกิจสุ่มตรวจที่เลยวันแล้วไม่มีใครทำ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02:00 / 02:30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model:prune / ล้างแจ้งเตือน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ล้างข้อมูลเก่าที่ไม่ใช้แล้ว และแจ้งเตือนที่เกิน 1 เดือน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3.2 วิธีตรวจว่างานอัตโนมัติยังทำงานอยู่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เปิด Command Prompt แบบ Run as administrator แล้วรัน:</w:t>
      </w:r>
    </w:p>
    <w:p>
      <w:pPr>
        <w:spacing w:after="120"/>
      </w:pPr>
      <w:r>
        <w:rPr>
          <w:rFonts w:ascii="Tahoma" w:hAnsi="Tahoma" w:cs="Tahoma" w:eastAsia="Tahoma"/>
          <w:b w:val="0"/>
          <w:sz w:val="19"/>
        </w:rPr>
        <w:t>cd /d C:\Users\azure.ad\Documents\project\hygiene-checklist</w:t>
      </w:r>
    </w:p>
    <w:p>
      <w:pPr>
        <w:spacing w:after="120"/>
      </w:pPr>
      <w:r>
        <w:rPr>
          <w:rFonts w:ascii="Tahoma" w:hAnsi="Tahoma" w:cs="Tahoma" w:eastAsia="Tahoma"/>
          <w:b w:val="0"/>
          <w:sz w:val="19"/>
        </w:rPr>
        <w:t>C:\PHP\php.exe artisan schedule:list 2&gt;nul</w:t>
      </w:r>
    </w:p>
    <w:p>
      <w:pPr>
        <w:spacing w:after="120"/>
      </w:pPr>
      <w:r>
        <w:rPr>
          <w:rFonts w:ascii="Tahoma" w:hAnsi="Tahoma" w:cs="Tahoma" w:eastAsia="Tahoma"/>
          <w:b w:val="0"/>
          <w:sz w:val="19"/>
        </w:rPr>
        <w:t>C:\PHP\php.exe artisan queue:failed 2&gt;nul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และดูไฟล์บันทึกของ queue worker ซึ่งเป็นที่แรกที่ควรดูเมื่ออีเมลไม่ถูกส่ง:</w:t>
      </w:r>
    </w:p>
    <w:p>
      <w:pPr>
        <w:spacing w:after="120"/>
      </w:pPr>
      <w:r>
        <w:rPr>
          <w:rFonts w:ascii="Tahoma" w:hAnsi="Tahoma" w:cs="Tahoma" w:eastAsia="Tahoma"/>
          <w:b w:val="0"/>
          <w:sz w:val="19"/>
        </w:rPr>
        <w:t>storage\logs\queue-worker.log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4. การแจ้งเตือน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ช่องทาง</w:t>
            </w:r>
          </w:p>
        </w:tc>
        <w:tc>
          <w:tcPr>
            <w:tcW w:type="dxa" w:w="7370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รายละเอียด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ahoma" w:hAnsi="Tahoma" w:cs="Tahoma" w:eastAsia="Tahoma"/>
                <w:sz w:val="19"/>
              </w:rPr>
              <w:t>อีเมล</w:t>
            </w:r>
          </w:p>
        </w:tc>
        <w:tc>
          <w:tcPr>
            <w:tcW w:type="dxa" w:w="7370"/>
          </w:tcPr>
          <w:p>
            <w:r/>
            <w:r>
              <w:rPr>
                <w:rFonts w:ascii="Tahoma" w:hAnsi="Tahoma" w:cs="Tahoma" w:eastAsia="Tahoma"/>
                <w:sz w:val="19"/>
              </w:rPr>
              <w:t>ส่งผ่าน Microsoft 365 (smtp.office365.com พอร์ต 587 TLS) บัญชีผู้ส่งคือ hygiene@allcoco.co.th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ahoma" w:hAnsi="Tahoma" w:cs="Tahoma" w:eastAsia="Tahoma"/>
                <w:sz w:val="19"/>
              </w:rPr>
              <w:t>LINE</w:t>
            </w:r>
          </w:p>
        </w:tc>
        <w:tc>
          <w:tcPr>
            <w:tcW w:type="dxa" w:w="7370"/>
          </w:tcPr>
          <w:p>
            <w:r/>
            <w:r>
              <w:rPr>
                <w:rFonts w:ascii="Tahoma" w:hAnsi="Tahoma" w:cs="Tahoma" w:eastAsia="Tahoma"/>
                <w:sz w:val="19"/>
              </w:rPr>
              <w:t>ส่งเข้ากลุ่มผ่าน LINE Messaging API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ahoma" w:hAnsi="Tahoma" w:cs="Tahoma" w:eastAsia="Tahoma"/>
                <w:sz w:val="19"/>
              </w:rPr>
              <w:t>ในระบบ</w:t>
            </w:r>
          </w:p>
        </w:tc>
        <w:tc>
          <w:tcPr>
            <w:tcW w:type="dxa" w:w="7370"/>
          </w:tcPr>
          <w:p>
            <w:r/>
            <w:r>
              <w:rPr>
                <w:rFonts w:ascii="Tahoma" w:hAnsi="Tahoma" w:cs="Tahoma" w:eastAsia="Tahoma"/>
                <w:sz w:val="19"/>
              </w:rPr>
              <w:t>กระดิ่งแจ้งเตือนมุมบนขวาของทุกหน้า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ข้อจำกัดที่ต้องรู้: บัญชี LINE Official Account แบบฟรีส่งได้ 300 ข้อความต่อเดือน การใช้งานปกติของระบบอยู่ที่ประมาณ 130 ข้อความต่อเดือน หากมีการรันสคริปต์ส่งซ้ำเป็นชุด โควต้าจะหมดภายในวันเดียวและข้อความจะหายเงียบ โดยไม่มีข้อความแจ้งบนหน้าจอ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DE7E9"/>
          </w:tcPr>
          <w:p>
            <w:r/>
            <w:r>
              <w:rPr>
                <w:rFonts w:ascii="Tahoma" w:hAnsi="Tahoma" w:cs="Tahoma" w:eastAsia="Tahoma"/>
                <w:sz w:val="19"/>
              </w:rPr>
              <w:t>ห้ามปิดการตรวจสอบใบรับรอง TLS ในไฟล์ app/Channels/LineMessagingChannel.php (เคยมีการใช้ withoutVerifying() และถูกถอดออกด้วยเหตุผลด้านความปลอดภัย) เพราะคำขอนั้นส่ง channel access token ไปกับ header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5. บทบาทและสิทธิ์การใช้งาน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บทบาท</w:t>
            </w:r>
          </w:p>
        </w:tc>
        <w:tc>
          <w:tcPr>
            <w:tcW w:type="dxa" w:w="1134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ระดับ</w:t>
            </w:r>
          </w:p>
        </w:tc>
        <w:tc>
          <w:tcPr>
            <w:tcW w:type="dxa" w:w="5669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สิทธิ์หลัก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พนักงานตรวจ (Staff)</w:t>
            </w:r>
          </w:p>
        </w:tc>
        <w:tc>
          <w:tcPr>
            <w:tcW w:type="dxa" w:w="1134"/>
          </w:tcPr>
          <w:p>
            <w:r/>
            <w:r>
              <w:rPr>
                <w:rFonts w:ascii="Tahoma" w:hAnsi="Tahoma" w:cs="Tahoma" w:eastAsia="Tahoma"/>
                <w:sz w:val="19"/>
              </w:rPr>
              <w:t>1-3</w:t>
            </w:r>
          </w:p>
        </w:tc>
        <w:tc>
          <w:tcPr>
            <w:tcW w:type="dxa" w:w="5669"/>
          </w:tcPr>
          <w:p>
            <w:r/>
            <w:r>
              <w:rPr>
                <w:rFonts w:ascii="Tahoma" w:hAnsi="Tahoma" w:cs="Tahoma" w:eastAsia="Tahoma"/>
                <w:sz w:val="19"/>
              </w:rPr>
              <w:t>เริ่มรอบตรวจ บันทึกผล จบรอบ ดูงานของตนเอง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หัวหน้างาน (Supervisor)</w:t>
            </w:r>
          </w:p>
        </w:tc>
        <w:tc>
          <w:tcPr>
            <w:tcW w:type="dxa" w:w="1134"/>
          </w:tcPr>
          <w:p>
            <w:r/>
            <w:r>
              <w:rPr>
                <w:rFonts w:ascii="Tahoma" w:hAnsi="Tahoma" w:cs="Tahoma" w:eastAsia="Tahoma"/>
                <w:sz w:val="19"/>
              </w:rPr>
              <w:t>4</w:t>
            </w:r>
          </w:p>
        </w:tc>
        <w:tc>
          <w:tcPr>
            <w:tcW w:type="dxa" w:w="5669"/>
          </w:tcPr>
          <w:p>
            <w:r/>
            <w:r>
              <w:rPr>
                <w:rFonts w:ascii="Tahoma" w:hAnsi="Tahoma" w:cs="Tahoma" w:eastAsia="Tahoma"/>
                <w:sz w:val="19"/>
              </w:rPr>
              <w:t>ทวนสอบผลการตรวจ มอบหมายและปิดใบแจ้งปัญหาในแผนกของตน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ผู้จัดการ (Manager)</w:t>
            </w:r>
          </w:p>
        </w:tc>
        <w:tc>
          <w:tcPr>
            <w:tcW w:type="dxa" w:w="1134"/>
          </w:tcPr>
          <w:p>
            <w:r/>
            <w:r>
              <w:rPr>
                <w:rFonts w:ascii="Tahoma" w:hAnsi="Tahoma" w:cs="Tahoma" w:eastAsia="Tahoma"/>
                <w:sz w:val="19"/>
              </w:rPr>
              <w:t>5 ขึ้นไป</w:t>
            </w:r>
          </w:p>
        </w:tc>
        <w:tc>
          <w:tcPr>
            <w:tcW w:type="dxa" w:w="5669"/>
          </w:tcPr>
          <w:p>
            <w:r/>
            <w:r>
              <w:rPr>
                <w:rFonts w:ascii="Tahoma" w:hAnsi="Tahoma" w:cs="Tahoma" w:eastAsia="Tahoma"/>
                <w:sz w:val="19"/>
              </w:rPr>
              <w:t>อนุมัติผลการตรวจ ดูรายงานทั้งหมดในขอบเขตที่รับผิดชอบ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ผู้ดูแลระบบ (Admin)</w:t>
            </w:r>
          </w:p>
        </w:tc>
        <w:tc>
          <w:tcPr>
            <w:tcW w:type="dxa" w:w="1134"/>
          </w:tcPr>
          <w:p>
            <w:r/>
            <w:r>
              <w:rPr>
                <w:rFonts w:ascii="Tahoma" w:hAnsi="Tahoma" w:cs="Tahoma" w:eastAsia="Tahoma"/>
                <w:sz w:val="19"/>
              </w:rPr>
              <w:t>-</w:t>
            </w:r>
          </w:p>
        </w:tc>
        <w:tc>
          <w:tcPr>
            <w:tcW w:type="dxa" w:w="5669"/>
          </w:tcPr>
          <w:p>
            <w:r/>
            <w:r>
              <w:rPr>
                <w:rFonts w:ascii="Tahoma" w:hAnsi="Tahoma" w:cs="Tahoma" w:eastAsia="Tahoma"/>
                <w:sz w:val="19"/>
              </w:rPr>
              <w:t>ทุกสิทธิ์ รวมถึงข้อมูลหลักและการตั้งค่าระบบ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ฝ่าย QA มีสิทธิ์มองเห็นข้ามแผนกเพื่อทำหน้าที่ทวนสอบ ส่วนหัวหน้าแผนกอื่นจะเห็นเฉพาะข้อมูลของแผนกตนเองและแผนกย่อยที่แตกออกไป เช่น หัวหน้าแผนก Production เห็นข้อมูลของห้องแคะด้วย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6. การสำรองข้อมูล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DE7E9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ยังไม่มีการสำรองข้อมูลอัตโนมัติ — เป็นรายการที่ต้องดำเนินการก่อน Go-live ระบบเก็บข้อมูลทั้งหมดไว้ในฐานข้อมูล hygiene_db และเก็บรูปภาพหลักฐานไว้ใน storage\app\public ซึ่งต้องสำรองทั้งสองส่วนคู่กัน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ข้อเสนอแนะขั้นต่ำ: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สำรองฐานข้อมูลด้วย mysqldump ทุกวันนอกเวลาทำงาน และเก็บย้อนหลังอย่างน้อย 30 วัน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สำรองโฟลเดอร์ storage\app\public (รูปหลักฐาน) ด้วยความถี่เดียวกัน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เก็บสำเนาไว้คนละเครื่องกับเครื่องแม่ข่าย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ทดสอบกู้คืนอย่างน้อยปีละครั้ง เพราะการสำรองที่กู้คืนไม่ได้มีค่าเท่ากับไม่ได้สำรอง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7. รายการตรวจก่อน Go-live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ลำดับ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รายการ</w:t>
            </w:r>
          </w:p>
        </w:tc>
        <w:tc>
          <w:tcPr>
            <w:tcW w:type="dxa" w:w="1984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สถานะ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ahoma" w:hAnsi="Tahoma" w:cs="Tahoma" w:eastAsia="Tahoma"/>
                <w:sz w:val="19"/>
              </w:rPr>
              <w:t>1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ตั้งค่าการสำรองข้อมูลฐานข้อมูลและโฟลเดอร์รูปภาพ</w:t>
            </w:r>
          </w:p>
        </w:tc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ยังไม่ดำเนินการ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ahoma" w:hAnsi="Tahoma" w:cs="Tahoma" w:eastAsia="Tahoma"/>
                <w:sz w:val="19"/>
              </w:rPr>
              <w:t>2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เปลี่ยน APP_ENV ในไฟล์ .env จาก local เป็น production</w:t>
            </w:r>
          </w:p>
        </w:tc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ยังไม่ดำเนินการ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ahoma" w:hAnsi="Tahoma" w:cs="Tahoma" w:eastAsia="Tahoma"/>
                <w:sz w:val="19"/>
              </w:rPr>
              <w:t>3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ทบทวนการแจ้งเตือนทางอีเมล 4 เหตุการณ์ที่เปิดไว้ชั่วคราวสำหรับ UAT</w:t>
            </w:r>
          </w:p>
        </w:tc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ยังไม่ดำเนินการ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ahoma" w:hAnsi="Tahoma" w:cs="Tahoma" w:eastAsia="Tahoma"/>
                <w:sz w:val="19"/>
              </w:rPr>
              <w:t>4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ตั้งชื่อแสดง (display name) ของ mailbox hygiene@ เป็น HygienePro</w:t>
            </w:r>
          </w:p>
        </w:tc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ยังไม่ดำเนินการ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ahoma" w:hAnsi="Tahoma" w:cs="Tahoma" w:eastAsia="Tahoma"/>
                <w:sz w:val="19"/>
              </w:rPr>
              <w:t>5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กำหนดให้มีผู้อ่านอีเมลที่ตอบกลับมาที่ hygiene@</w:t>
            </w:r>
          </w:p>
        </w:tc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ยังไม่ดำเนินการ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ahoma" w:hAnsi="Tahoma" w:cs="Tahoma" w:eastAsia="Tahoma"/>
                <w:sz w:val="19"/>
              </w:rPr>
              <w:t>6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ยืนยันว่า Scheduled Task ทั้ง 2 รายการทำงานอยู่</w:t>
            </w:r>
          </w:p>
        </w:tc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ดำเนินการแล้ว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ahoma" w:hAnsi="Tahoma" w:cs="Tahoma" w:eastAsia="Tahoma"/>
                <w:sz w:val="19"/>
              </w:rPr>
              <w:t>7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ตั้งค่า PHP ด้านความปลอดภัย (OPcache เปิด, display_errors ปิด)</w:t>
            </w:r>
          </w:p>
        </w:tc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ดำเนินการแล้ว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ahoma" w:hAnsi="Tahoma" w:cs="Tahoma" w:eastAsia="Tahoma"/>
                <w:sz w:val="19"/>
              </w:rPr>
              <w:t>8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ทดสอบส่งอีเมลจากหน้าตั้งค่าระบบ</w:t>
            </w:r>
          </w:p>
        </w:tc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ดำเนินการแล้ว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ข้อ 2 มีความสำคัญเป็นพิเศษ เพราะ APP_ENV ที่เป็น local ทำให้ Laravel ปฏิบัติกับระบบเสมือนอยู่ในเครื่องนักพัฒนา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8. ข้อจำกัดและงานที่ยังไม่เสร็จ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บันทึกไว้โดยตรงเพื่อให้ผู้รับมอบตัดสินใจได้ ไม่ใช่เพื่อซ่อน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เรื่อง</w:t>
            </w:r>
          </w:p>
        </w:tc>
        <w:tc>
          <w:tcPr>
            <w:tcW w:type="dxa" w:w="6520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รายละเอียด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ใบแจ้งปัญหาที่ปิดโดยไม่มีบันทึก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มีใบเก่าที่ถูกปิดอัตโนมัติจากข้อผิดพลาดที่แก้ไขแล้ว ระบบแสดงคำเตือนไว้บนหน้าติดตามการแก้ไข แต่ยังไม่มีปุ่มเปิดใบกลับมาใหม่ ต้องให้คนไปตรวจสอบหน้างานเอง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การบันทึกวันที่ไม่ได้ตรวจ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ระบบรองรับการตรวจย้อนหลังแล้ว (ไม่เกิน 7 วัน พร้อมระบุเหตุผล) แต่ยังไม่มีวิธีบันทึกว่าวันใดไม่ได้ตรวจเลยพร้อมเหตุผล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รายการที่ถูกปฏิเสธ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ผลการตรวจที่ถูกปฏิเสธยังไม่แสดงในหน้าทวนสอบ ต้องค้นจากรายงาน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ระดับความร้ายแรงของใบแจ้งปัญหา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ออกแบบไว้แล้วแต่พักไว้ตามการตัดสินใจของ QA รายละเอียดอยู่ในไฟล์ docs/CAR_SEVERITY.md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ใบแจ้งปัญหาก่อนเดือนกันยายน 2569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ใบที่อนุมัติไปก่อนการแก้ไขข้อผิดพลาด ชื่อผู้ทวนสอบถูกเขียนทับไปแล้วและกู้คืนไม่ได้ ระบบจึงเว้นว่างไว้แทนการแสดงชื่อที่ไม่ถูกต้อง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9. การดูแลประจำ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อาการ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ดูที่ไหนก่อน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อีเมลไม่ถูกส่ง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storage\logs\queue-worker.log แล้วจึงดู storage\logs\laravel.log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LINE ไม่เข้ากลุ่ม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รัน artisan line:check เพื่อดูสถานะช่องทางและโควต้าคงเหลือ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รอบตรวจไม่ปิดเอง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ตรวจว่า Task HygienePro Scheduler ยังทำงาน และดูเวลาเลิกกะของกะนั้น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หน้าเว็บขึ้น error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C:\PHP_Logs\php_error.log และ storage\logs\laravel.log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นำเข้าไฟล์ Excel ไม่ได้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ตรวจว่า PYTHON_PATH ชี้ไปยัง Python ที่ติดตั้ง pandas และ openpyxl แล้ว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10. รายการส่งมอบ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ซอร์สโค้ดทั้งหมดบน GitHub — repository ชื่อ HygienePro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ระบบที่ติดตั้งและใช้งานได้จริงบนเครื่อง 192.168.1.201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เอกสารส่งมอบระบบ (ฉบับนี้)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คู่มือการใช้งาน HygienePro.docx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เอกสารทางเทคนิคในโฟลเดอร์ docs\ ได้แก่ ARCHITECTURE.md, WORKFLOW.md, SECURITY_STANDARDS.md, CAR_SEVERITY.md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คู่มือการตั้งค่าฝั่งเครื่องแม่ข่าย scripts\server\README.md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ชุดทดสอบอัตโนมัติ 624 รายการ รันด้วยคำสั่ง artisan test</w:t>
      </w:r>
    </w:p>
    <w:p/>
    <w:p>
      <w:pPr>
        <w:spacing w:after="360"/>
      </w:pPr>
      <w:r>
        <w:rPr>
          <w:rFonts w:ascii="Tahoma" w:hAnsi="Tahoma" w:cs="Tahoma" w:eastAsia="Tahoma"/>
          <w:b w:val="0"/>
          <w:sz w:val="21"/>
        </w:rPr>
        <w:t>ผู้ส่งมอบ ____________________________    วันที่ ____________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ผู้รับมอบ ____________________________    วันที่ ____________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 w:cs="Tahoma" w:eastAsia="Tahoma"/>
        <w:color w:val="606060"/>
        <w:sz w:val="16"/>
      </w:rPr>
      <w:t>HygienePro — เอกสารส่งมอบระบบ · 9 ตุลาคม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cs="Tahoma" w:eastAsia="Tahoma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cs="Tahoma" w:eastAsia="Tahoma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homa" w:hAnsi="Tahoma" w:cs="Tahoma" w:eastAsia="Tahoma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ahoma" w:hAnsi="Tahoma" w:cs="Tahoma" w:eastAsia="Tahoma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ahoma" w:hAnsi="Tahoma" w:cs="Tahoma" w:eastAsia="Tahom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ahoma" w:hAnsi="Tahoma" w:cs="Tahoma" w:eastAsia="Tahom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