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36FA" w14:textId="069A84D5" w:rsidR="003F6226" w:rsidRDefault="002033FF" w:rsidP="002033FF">
      <w:pPr>
        <w:pStyle w:val="Heading1"/>
        <w:jc w:val="center"/>
        <w:rPr>
          <w:rFonts w:ascii="Arial Rounded MT Bold" w:hAnsi="Arial Rounded MT Bold"/>
          <w:b/>
          <w:bCs/>
          <w:sz w:val="56"/>
          <w:szCs w:val="56"/>
        </w:rPr>
      </w:pPr>
      <w:r w:rsidRPr="002033FF">
        <w:rPr>
          <w:rFonts w:ascii="Arial Rounded MT Bold" w:hAnsi="Arial Rounded MT Bold"/>
          <w:b/>
          <w:bCs/>
          <w:sz w:val="56"/>
          <w:szCs w:val="56"/>
        </w:rPr>
        <w:t>TASK-3</w:t>
      </w:r>
    </w:p>
    <w:p w14:paraId="2A5D388E" w14:textId="77777777" w:rsidR="00594AF5" w:rsidRPr="00594AF5" w:rsidRDefault="00594AF5" w:rsidP="00594AF5"/>
    <w:p w14:paraId="5C6DF313" w14:textId="020DA5D4" w:rsidR="006D2BF2" w:rsidRDefault="00E005B1" w:rsidP="002033FF">
      <w:pPr>
        <w:jc w:val="both"/>
      </w:pPr>
      <w:r>
        <w:t xml:space="preserve">In Task 3, I created a small box using html and styled it completely with CSS. I chose the width, height, background </w:t>
      </w:r>
      <w:r w:rsidR="00594AF5">
        <w:t>colour</w:t>
      </w:r>
      <w:r>
        <w:t xml:space="preserve"> and added a neat border to make it stand out. The main challenge was </w:t>
      </w:r>
      <w:r w:rsidR="00594AF5">
        <w:t>learning how</w:t>
      </w:r>
      <w:r>
        <w:t xml:space="preserve"> to </w:t>
      </w:r>
      <w:r w:rsidR="00594AF5">
        <w:t>centre</w:t>
      </w:r>
      <w:r>
        <w:t xml:space="preserve"> the text inside the box using line-height.</w:t>
      </w:r>
      <w:r w:rsidR="006D2BF2">
        <w:t xml:space="preserve"> To centre the text box, I used </w:t>
      </w:r>
      <w:proofErr w:type="gramStart"/>
      <w:r w:rsidR="006D2BF2">
        <w:t>text-align along</w:t>
      </w:r>
      <w:proofErr w:type="gramEnd"/>
      <w:r w:rsidR="006D2BF2">
        <w:t xml:space="preserve"> with ling-height, which was a neat trick to align it </w:t>
      </w:r>
    </w:p>
    <w:p w14:paraId="45953C75" w14:textId="1C67FD52" w:rsidR="002033FF" w:rsidRDefault="00594AF5" w:rsidP="002033FF">
      <w:pPr>
        <w:jc w:val="both"/>
      </w:pPr>
      <w:r>
        <w:t xml:space="preserve"> It was a simple task, but it helped me understand how the CSS box model actually works </w:t>
      </w:r>
    </w:p>
    <w:p w14:paraId="0B24D7C6" w14:textId="5D29C72D" w:rsidR="002033FF" w:rsidRDefault="00612026" w:rsidP="00612026">
      <w:pPr>
        <w:pStyle w:val="Heading1"/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t xml:space="preserve">                         </w:t>
      </w:r>
      <w:r w:rsidR="002033FF" w:rsidRPr="00612026">
        <w:rPr>
          <w:rFonts w:ascii="Arial Rounded MT Bold" w:hAnsi="Arial Rounded MT Bold"/>
          <w:sz w:val="56"/>
          <w:szCs w:val="56"/>
        </w:rPr>
        <w:t>TASK4</w:t>
      </w:r>
    </w:p>
    <w:p w14:paraId="5CE05D07" w14:textId="77777777" w:rsidR="00594AF5" w:rsidRPr="00594AF5" w:rsidRDefault="00594AF5" w:rsidP="00594AF5"/>
    <w:p w14:paraId="30657BFF" w14:textId="0E1ADC16" w:rsidR="005E03E4" w:rsidRPr="005E03E4" w:rsidRDefault="005E03E4" w:rsidP="005E03E4">
      <w:r w:rsidRPr="005E03E4">
        <w:t>Task 6 taught me how JavaScript can interact with HTML to show results on a webpage.</w:t>
      </w:r>
      <w:r w:rsidRPr="005E03E4">
        <w:br/>
        <w:t>I created two number variables, added them, and displayed the result inside a paragraph tag.</w:t>
      </w:r>
      <w:r w:rsidR="008F0DAB">
        <w:t xml:space="preserve"> </w:t>
      </w:r>
      <w:r w:rsidR="00D86E7A" w:rsidRPr="00D86E7A">
        <w:t xml:space="preserve">Using </w:t>
      </w:r>
      <w:proofErr w:type="spellStart"/>
      <w:proofErr w:type="gramStart"/>
      <w:r w:rsidR="00D86E7A" w:rsidRPr="00D86E7A">
        <w:t>document.getElementById</w:t>
      </w:r>
      <w:proofErr w:type="spellEnd"/>
      <w:proofErr w:type="gramEnd"/>
      <w:r w:rsidR="00D86E7A" w:rsidRPr="00D86E7A">
        <w:t>("result"</w:t>
      </w:r>
      <w:proofErr w:type="gramStart"/>
      <w:r w:rsidR="00D86E7A" w:rsidRPr="00D86E7A">
        <w:t>).</w:t>
      </w:r>
      <w:proofErr w:type="spellStart"/>
      <w:r w:rsidR="00D86E7A" w:rsidRPr="00D86E7A">
        <w:t>innerHTML</w:t>
      </w:r>
      <w:proofErr w:type="spellEnd"/>
      <w:proofErr w:type="gramEnd"/>
      <w:r w:rsidR="00D86E7A" w:rsidRPr="00D86E7A">
        <w:t>, I displayed a sentence showing the calculated value directly on the webpage.</w:t>
      </w:r>
      <w:r w:rsidRPr="005E03E4">
        <w:br/>
        <w:t>It was a small task, but it really helped me understand DOM manipulation.</w:t>
      </w:r>
      <w:r w:rsidRPr="005E03E4">
        <w:br/>
      </w:r>
    </w:p>
    <w:p w14:paraId="54294FB1" w14:textId="77777777" w:rsidR="00612026" w:rsidRPr="00612026" w:rsidRDefault="00612026" w:rsidP="00612026"/>
    <w:sectPr w:rsidR="00612026" w:rsidRPr="00612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56"/>
    <w:rsid w:val="002033FF"/>
    <w:rsid w:val="00362AE7"/>
    <w:rsid w:val="00376166"/>
    <w:rsid w:val="003F6226"/>
    <w:rsid w:val="004D01B4"/>
    <w:rsid w:val="00594AF5"/>
    <w:rsid w:val="005E03E4"/>
    <w:rsid w:val="00612026"/>
    <w:rsid w:val="006D2BF2"/>
    <w:rsid w:val="008F0DAB"/>
    <w:rsid w:val="00BC6DA1"/>
    <w:rsid w:val="00D86E7A"/>
    <w:rsid w:val="00DE2556"/>
    <w:rsid w:val="00E005B1"/>
    <w:rsid w:val="00F2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E49C"/>
  <w15:chartTrackingRefBased/>
  <w15:docId w15:val="{6D192CE0-663E-448E-9DF4-9EA7621A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panwar</dc:creator>
  <cp:keywords/>
  <dc:description/>
  <cp:lastModifiedBy>akshita panwar</cp:lastModifiedBy>
  <cp:revision>11</cp:revision>
  <dcterms:created xsi:type="dcterms:W3CDTF">2025-11-26T08:14:00Z</dcterms:created>
  <dcterms:modified xsi:type="dcterms:W3CDTF">2025-11-26T08:32:00Z</dcterms:modified>
</cp:coreProperties>
</file>