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8435783"/>
        <w:docPartObj>
          <w:docPartGallery w:val="Cover Pages"/>
          <w:docPartUnique/>
        </w:docPartObj>
      </w:sdtPr>
      <w:sdtEndPr>
        <w:rPr>
          <w:rFonts w:eastAsiaTheme="minorEastAsia"/>
          <w:b/>
          <w:bCs/>
          <w:color w:val="4472C4" w:themeColor="accent1"/>
          <w:sz w:val="72"/>
          <w:szCs w:val="72"/>
          <w:lang w:eastAsia="zh-CN"/>
        </w:rPr>
      </w:sdtEndPr>
      <w:sdtContent>
        <w:p w14:paraId="3E98B5BE" w14:textId="5C070D19" w:rsidR="0075149E" w:rsidRDefault="0075149E">
          <w:pPr>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8242" behindDoc="0" locked="0" layoutInCell="1" allowOverlap="1" wp14:anchorId="038113DE" wp14:editId="09E3D6F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B2C6AC"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4BA4E66" wp14:editId="7A5E46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1319F" w14:textId="11370D68" w:rsidR="0084761C" w:rsidRDefault="008476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A4E66"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F01319F" w14:textId="11370D68" w:rsidR="0084761C" w:rsidRDefault="008476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11B3D184" w14:textId="62CBEC20" w:rsidR="0075149E" w:rsidRDefault="00216BDF">
          <w:pPr>
            <w:rPr>
              <w:rFonts w:ascii="Times New Roman" w:eastAsia="Times New Roman" w:hAnsi="Times New Roman" w:cs="Times New Roman"/>
              <w:color w:val="4472C4" w:themeColor="accent1"/>
              <w:sz w:val="20"/>
              <w:szCs w:val="20"/>
              <w:lang w:eastAsia="zh-CN"/>
            </w:rPr>
          </w:pPr>
          <w:r>
            <w:rPr>
              <w:noProof/>
            </w:rPr>
            <mc:AlternateContent>
              <mc:Choice Requires="wps">
                <w:drawing>
                  <wp:anchor distT="0" distB="0" distL="114300" distR="114300" simplePos="0" relativeHeight="251651072" behindDoc="0" locked="0" layoutInCell="1" allowOverlap="1" wp14:anchorId="516568B3" wp14:editId="36DBC643">
                    <wp:simplePos x="0" y="0"/>
                    <wp:positionH relativeFrom="page">
                      <wp:posOffset>-217805</wp:posOffset>
                    </wp:positionH>
                    <wp:positionV relativeFrom="page">
                      <wp:posOffset>4055110</wp:posOffset>
                    </wp:positionV>
                    <wp:extent cx="7315200" cy="1179576"/>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79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88517" w14:textId="5C11F8D0" w:rsidR="0084761C" w:rsidRDefault="0084761C" w:rsidP="003D20E1">
                                <w:pPr>
                                  <w:jc w:val="center"/>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D20E1">
                                      <w:rPr>
                                        <w:rFonts w:ascii="Times New Roman" w:hAnsi="Times New Roman" w:cs="Times New Roman"/>
                                        <w:caps/>
                                        <w:color w:val="4472C4" w:themeColor="accent1"/>
                                        <w:sz w:val="64"/>
                                        <w:szCs w:val="64"/>
                                      </w:rPr>
                                      <w:t xml:space="preserve">Modelling </w:t>
                                    </w:r>
                                    <w:r>
                                      <w:rPr>
                                        <w:rFonts w:ascii="Times New Roman" w:hAnsi="Times New Roman" w:cs="Times New Roman"/>
                                        <w:caps/>
                                        <w:color w:val="4472C4" w:themeColor="accent1"/>
                                        <w:sz w:val="64"/>
                                        <w:szCs w:val="64"/>
                                      </w:rPr>
                                      <w:t xml:space="preserve">Patient </w:t>
                                    </w:r>
                                    <w:r w:rsidRPr="003D20E1">
                                      <w:rPr>
                                        <w:rFonts w:ascii="Times New Roman" w:hAnsi="Times New Roman" w:cs="Times New Roman"/>
                                        <w:caps/>
                                        <w:color w:val="4472C4" w:themeColor="accent1"/>
                                        <w:sz w:val="64"/>
                                        <w:szCs w:val="64"/>
                                      </w:rPr>
                                      <w:t>No-Shows</w:t>
                                    </w:r>
                                  </w:sdtContent>
                                </w:sdt>
                              </w:p>
                              <w:p w14:paraId="57369F84" w14:textId="5172DDE3" w:rsidR="0084761C" w:rsidRDefault="0084761C" w:rsidP="003D20E1">
                                <w:pPr>
                                  <w:jc w:val="center"/>
                                  <w:rPr>
                                    <w:smallCaps/>
                                    <w:color w:val="404040" w:themeColor="text1" w:themeTint="BF"/>
                                    <w:sz w:val="36"/>
                                    <w:szCs w:val="36"/>
                                  </w:rPr>
                                </w:pPr>
                              </w:p>
                              <w:p w14:paraId="6A5827AE" w14:textId="77777777" w:rsidR="0084761C" w:rsidRDefault="0084761C"/>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6568B3" id="Text Box 154" o:spid="_x0000_s1027" type="#_x0000_t202" style="position:absolute;margin-left:-17.15pt;margin-top:319.3pt;width:8in;height:92.9pt;z-index:25165107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" filled="f" stroked="f" strokeweight=".5pt">
                    <v:textbox inset="126pt,0,54pt,0">
                      <w:txbxContent>
                        <w:p w14:paraId="55988517" w14:textId="5C11F8D0" w:rsidR="0084761C" w:rsidRDefault="0084761C" w:rsidP="003D20E1">
                          <w:pPr>
                            <w:jc w:val="center"/>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D20E1">
                                <w:rPr>
                                  <w:rFonts w:ascii="Times New Roman" w:hAnsi="Times New Roman" w:cs="Times New Roman"/>
                                  <w:caps/>
                                  <w:color w:val="4472C4" w:themeColor="accent1"/>
                                  <w:sz w:val="64"/>
                                  <w:szCs w:val="64"/>
                                </w:rPr>
                                <w:t xml:space="preserve">Modelling </w:t>
                              </w:r>
                              <w:r>
                                <w:rPr>
                                  <w:rFonts w:ascii="Times New Roman" w:hAnsi="Times New Roman" w:cs="Times New Roman"/>
                                  <w:caps/>
                                  <w:color w:val="4472C4" w:themeColor="accent1"/>
                                  <w:sz w:val="64"/>
                                  <w:szCs w:val="64"/>
                                </w:rPr>
                                <w:t xml:space="preserve">Patient </w:t>
                              </w:r>
                              <w:r w:rsidRPr="003D20E1">
                                <w:rPr>
                                  <w:rFonts w:ascii="Times New Roman" w:hAnsi="Times New Roman" w:cs="Times New Roman"/>
                                  <w:caps/>
                                  <w:color w:val="4472C4" w:themeColor="accent1"/>
                                  <w:sz w:val="64"/>
                                  <w:szCs w:val="64"/>
                                </w:rPr>
                                <w:t>No-Shows</w:t>
                              </w:r>
                            </w:sdtContent>
                          </w:sdt>
                        </w:p>
                        <w:p w14:paraId="57369F84" w14:textId="5172DDE3" w:rsidR="0084761C" w:rsidRDefault="0084761C" w:rsidP="003D20E1">
                          <w:pPr>
                            <w:jc w:val="center"/>
                            <w:rPr>
                              <w:smallCaps/>
                              <w:color w:val="404040" w:themeColor="text1" w:themeTint="BF"/>
                              <w:sz w:val="36"/>
                              <w:szCs w:val="36"/>
                            </w:rPr>
                          </w:pPr>
                        </w:p>
                        <w:p w14:paraId="6A5827AE" w14:textId="77777777" w:rsidR="0084761C" w:rsidRDefault="0084761C"/>
                      </w:txbxContent>
                    </v:textbox>
                    <w10:wrap type="square" anchorx="page" anchory="page"/>
                  </v:shape>
                </w:pict>
              </mc:Fallback>
            </mc:AlternateContent>
          </w:r>
          <w:r w:rsidR="0075149E">
            <w:rPr>
              <w:noProof/>
            </w:rPr>
            <mc:AlternateContent>
              <mc:Choice Requires="wps">
                <w:drawing>
                  <wp:anchor distT="0" distB="0" distL="114300" distR="114300" simplePos="0" relativeHeight="251653120" behindDoc="0" locked="0" layoutInCell="1" allowOverlap="1" wp14:anchorId="7D54238B" wp14:editId="1755CCBB">
                    <wp:simplePos x="0" y="0"/>
                    <wp:positionH relativeFrom="page">
                      <wp:align>center</wp:align>
                    </wp:positionH>
                    <wp:positionV relativeFrom="paragraph">
                      <wp:posOffset>7432155</wp:posOffset>
                    </wp:positionV>
                    <wp:extent cx="6684264" cy="768096"/>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6684264" cy="768096"/>
                            </a:xfrm>
                            <a:prstGeom prst="rect">
                              <a:avLst/>
                            </a:prstGeom>
                            <a:solidFill>
                              <a:schemeClr val="lt1"/>
                            </a:solidFill>
                            <a:ln w="6350">
                              <a:noFill/>
                            </a:ln>
                          </wps:spPr>
                          <wps:txbx>
                            <w:txbxContent>
                              <w:p w14:paraId="1EB111B2" w14:textId="62E843B0" w:rsidR="0084761C" w:rsidRPr="0075149E" w:rsidRDefault="0084761C" w:rsidP="0075149E">
                                <w:pPr>
                                  <w:spacing w:line="240" w:lineRule="auto"/>
                                  <w:jc w:val="center"/>
                                  <w:rPr>
                                    <w:rFonts w:ascii="Times New Roman" w:hAnsi="Times New Roman" w:cs="Times New Roman"/>
                                    <w:color w:val="000000" w:themeColor="text1"/>
                                    <w:sz w:val="32"/>
                                    <w:szCs w:val="32"/>
                                  </w:rPr>
                                </w:pPr>
                                <w:r w:rsidRPr="0075149E">
                                  <w:rPr>
                                    <w:rFonts w:ascii="Times New Roman" w:hAnsi="Times New Roman" w:cs="Times New Roman"/>
                                    <w:color w:val="000000" w:themeColor="text1"/>
                                    <w:sz w:val="32"/>
                                    <w:szCs w:val="32"/>
                                  </w:rPr>
                                  <w:t>Aman Panwar, Hutan V</w:t>
                                </w:r>
                                <w:r>
                                  <w:rPr>
                                    <w:rFonts w:ascii="Times New Roman" w:hAnsi="Times New Roman" w:cs="Times New Roman"/>
                                    <w:color w:val="000000" w:themeColor="text1"/>
                                    <w:sz w:val="32"/>
                                    <w:szCs w:val="32"/>
                                  </w:rPr>
                                  <w:t>a</w:t>
                                </w:r>
                                <w:r w:rsidRPr="0075149E">
                                  <w:rPr>
                                    <w:rFonts w:ascii="Times New Roman" w:hAnsi="Times New Roman" w:cs="Times New Roman"/>
                                    <w:color w:val="000000" w:themeColor="text1"/>
                                    <w:sz w:val="32"/>
                                    <w:szCs w:val="32"/>
                                  </w:rPr>
                                  <w:t xml:space="preserve">hdat, Krishnaveni Sompallae, </w:t>
                                </w:r>
                              </w:p>
                              <w:p w14:paraId="12037ACE" w14:textId="0E77A2E6" w:rsidR="0084761C" w:rsidRPr="0075149E" w:rsidRDefault="0084761C" w:rsidP="0075149E">
                                <w:pPr>
                                  <w:spacing w:line="240" w:lineRule="auto"/>
                                  <w:jc w:val="center"/>
                                  <w:rPr>
                                    <w:rFonts w:ascii="Times New Roman" w:hAnsi="Times New Roman" w:cs="Times New Roman"/>
                                    <w:color w:val="000000" w:themeColor="text1"/>
                                    <w:sz w:val="32"/>
                                    <w:szCs w:val="32"/>
                                  </w:rPr>
                                </w:pPr>
                                <w:r w:rsidRPr="0075149E">
                                  <w:rPr>
                                    <w:rFonts w:ascii="Times New Roman" w:hAnsi="Times New Roman" w:cs="Times New Roman"/>
                                    <w:color w:val="000000" w:themeColor="text1"/>
                                    <w:sz w:val="32"/>
                                    <w:szCs w:val="32"/>
                                  </w:rPr>
                                  <w:t xml:space="preserve">Lindsey Peters, </w:t>
                                </w:r>
                                <w:proofErr w:type="spellStart"/>
                                <w:r w:rsidRPr="0075149E">
                                  <w:rPr>
                                    <w:rFonts w:ascii="Times New Roman" w:hAnsi="Times New Roman" w:cs="Times New Roman"/>
                                    <w:sz w:val="32"/>
                                    <w:szCs w:val="32"/>
                                  </w:rPr>
                                  <w:t>Sayo</w:t>
                                </w:r>
                                <w:proofErr w:type="spellEnd"/>
                                <w:r w:rsidRPr="0075149E">
                                  <w:rPr>
                                    <w:rFonts w:ascii="Times New Roman" w:hAnsi="Times New Roman" w:cs="Times New Roman"/>
                                    <w:sz w:val="32"/>
                                    <w:szCs w:val="32"/>
                                  </w:rPr>
                                  <w:t xml:space="preserve"> Taiwo</w:t>
                                </w:r>
                              </w:p>
                              <w:p w14:paraId="226CE824" w14:textId="77777777" w:rsidR="0084761C" w:rsidRPr="0075149E" w:rsidRDefault="0084761C" w:rsidP="0075149E">
                                <w:pPr>
                                  <w:spacing w:line="240" w:lineRule="auto"/>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238B" id="Text Box 1" o:spid="_x0000_s1028" type="#_x0000_t202" style="position:absolute;margin-left:0;margin-top:585.2pt;width:526.3pt;height:60.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" fillcolor="white [3201]" stroked="f" strokeweight=".5pt">
                    <v:textbox>
                      <w:txbxContent>
                        <w:p w14:paraId="1EB111B2" w14:textId="62E843B0" w:rsidR="0084761C" w:rsidRPr="0075149E" w:rsidRDefault="0084761C" w:rsidP="0075149E">
                          <w:pPr>
                            <w:spacing w:line="240" w:lineRule="auto"/>
                            <w:jc w:val="center"/>
                            <w:rPr>
                              <w:rFonts w:ascii="Times New Roman" w:hAnsi="Times New Roman" w:cs="Times New Roman"/>
                              <w:color w:val="000000" w:themeColor="text1"/>
                              <w:sz w:val="32"/>
                              <w:szCs w:val="32"/>
                            </w:rPr>
                          </w:pPr>
                          <w:r w:rsidRPr="0075149E">
                            <w:rPr>
                              <w:rFonts w:ascii="Times New Roman" w:hAnsi="Times New Roman" w:cs="Times New Roman"/>
                              <w:color w:val="000000" w:themeColor="text1"/>
                              <w:sz w:val="32"/>
                              <w:szCs w:val="32"/>
                            </w:rPr>
                            <w:t>Aman Panwar, Hutan V</w:t>
                          </w:r>
                          <w:r>
                            <w:rPr>
                              <w:rFonts w:ascii="Times New Roman" w:hAnsi="Times New Roman" w:cs="Times New Roman"/>
                              <w:color w:val="000000" w:themeColor="text1"/>
                              <w:sz w:val="32"/>
                              <w:szCs w:val="32"/>
                            </w:rPr>
                            <w:t>a</w:t>
                          </w:r>
                          <w:r w:rsidRPr="0075149E">
                            <w:rPr>
                              <w:rFonts w:ascii="Times New Roman" w:hAnsi="Times New Roman" w:cs="Times New Roman"/>
                              <w:color w:val="000000" w:themeColor="text1"/>
                              <w:sz w:val="32"/>
                              <w:szCs w:val="32"/>
                            </w:rPr>
                            <w:t xml:space="preserve">hdat, Krishnaveni Sompallae, </w:t>
                          </w:r>
                        </w:p>
                        <w:p w14:paraId="12037ACE" w14:textId="0E77A2E6" w:rsidR="0084761C" w:rsidRPr="0075149E" w:rsidRDefault="0084761C" w:rsidP="0075149E">
                          <w:pPr>
                            <w:spacing w:line="240" w:lineRule="auto"/>
                            <w:jc w:val="center"/>
                            <w:rPr>
                              <w:rFonts w:ascii="Times New Roman" w:hAnsi="Times New Roman" w:cs="Times New Roman"/>
                              <w:color w:val="000000" w:themeColor="text1"/>
                              <w:sz w:val="32"/>
                              <w:szCs w:val="32"/>
                            </w:rPr>
                          </w:pPr>
                          <w:r w:rsidRPr="0075149E">
                            <w:rPr>
                              <w:rFonts w:ascii="Times New Roman" w:hAnsi="Times New Roman" w:cs="Times New Roman"/>
                              <w:color w:val="000000" w:themeColor="text1"/>
                              <w:sz w:val="32"/>
                              <w:szCs w:val="32"/>
                            </w:rPr>
                            <w:t xml:space="preserve">Lindsey Peters, </w:t>
                          </w:r>
                          <w:proofErr w:type="spellStart"/>
                          <w:r w:rsidRPr="0075149E">
                            <w:rPr>
                              <w:rFonts w:ascii="Times New Roman" w:hAnsi="Times New Roman" w:cs="Times New Roman"/>
                              <w:sz w:val="32"/>
                              <w:szCs w:val="32"/>
                            </w:rPr>
                            <w:t>Sayo</w:t>
                          </w:r>
                          <w:proofErr w:type="spellEnd"/>
                          <w:r w:rsidRPr="0075149E">
                            <w:rPr>
                              <w:rFonts w:ascii="Times New Roman" w:hAnsi="Times New Roman" w:cs="Times New Roman"/>
                              <w:sz w:val="32"/>
                              <w:szCs w:val="32"/>
                            </w:rPr>
                            <w:t xml:space="preserve"> Taiwo</w:t>
                          </w:r>
                        </w:p>
                        <w:p w14:paraId="226CE824" w14:textId="77777777" w:rsidR="0084761C" w:rsidRPr="0075149E" w:rsidRDefault="0084761C" w:rsidP="0075149E">
                          <w:pPr>
                            <w:spacing w:line="240" w:lineRule="auto"/>
                            <w:jc w:val="center"/>
                            <w:rPr>
                              <w:rFonts w:ascii="Times New Roman" w:hAnsi="Times New Roman" w:cs="Times New Roman"/>
                              <w:sz w:val="32"/>
                              <w:szCs w:val="32"/>
                            </w:rPr>
                          </w:pPr>
                        </w:p>
                      </w:txbxContent>
                    </v:textbox>
                    <w10:wrap anchorx="page"/>
                  </v:shape>
                </w:pict>
              </mc:Fallback>
            </mc:AlternateContent>
          </w:r>
          <w:r w:rsidR="0075149E">
            <w:rPr>
              <w:rFonts w:eastAsiaTheme="minorEastAsia"/>
              <w:b/>
              <w:bCs/>
              <w:color w:val="4472C4" w:themeColor="accent1"/>
              <w:sz w:val="72"/>
              <w:szCs w:val="72"/>
              <w:lang w:eastAsia="zh-CN"/>
            </w:rPr>
            <w:br w:type="page"/>
          </w:r>
        </w:p>
      </w:sdtContent>
    </w:sdt>
    <w:sdt>
      <w:sdtPr>
        <w:rPr>
          <w:rFonts w:asciiTheme="minorHAnsi" w:eastAsiaTheme="minorHAnsi" w:hAnsiTheme="minorHAnsi" w:cstheme="minorBidi"/>
          <w:b w:val="0"/>
          <w:bCs w:val="0"/>
          <w:color w:val="auto"/>
          <w:sz w:val="22"/>
          <w:szCs w:val="22"/>
        </w:rPr>
        <w:id w:val="1596987563"/>
        <w:docPartObj>
          <w:docPartGallery w:val="Table of Contents"/>
          <w:docPartUnique/>
        </w:docPartObj>
      </w:sdtPr>
      <w:sdtEndPr>
        <w:rPr>
          <w:noProof/>
        </w:rPr>
      </w:sdtEndPr>
      <w:sdtContent>
        <w:p w14:paraId="4ABB59F9" w14:textId="2A7FFED9" w:rsidR="004076BD" w:rsidRPr="00323CBC" w:rsidRDefault="00323CBC">
          <w:pPr>
            <w:pStyle w:val="TOCHeading"/>
            <w:rPr>
              <w:rFonts w:ascii="Times New Roman" w:hAnsi="Times New Roman" w:cs="Times New Roman"/>
              <w:sz w:val="32"/>
              <w:szCs w:val="32"/>
            </w:rPr>
          </w:pPr>
          <w:r w:rsidRPr="00323CBC">
            <w:rPr>
              <w:rFonts w:ascii="Times New Roman" w:hAnsi="Times New Roman" w:cs="Times New Roman"/>
              <w:sz w:val="32"/>
              <w:szCs w:val="32"/>
            </w:rPr>
            <w:t>Table of</w:t>
          </w:r>
          <w:r>
            <w:t xml:space="preserve"> </w:t>
          </w:r>
          <w:r w:rsidR="004076BD" w:rsidRPr="00323CBC">
            <w:rPr>
              <w:rFonts w:ascii="Times New Roman" w:hAnsi="Times New Roman" w:cs="Times New Roman"/>
              <w:sz w:val="32"/>
              <w:szCs w:val="32"/>
            </w:rPr>
            <w:t>Contents</w:t>
          </w:r>
        </w:p>
        <w:p w14:paraId="5F411EDF" w14:textId="0C14A30F" w:rsidR="00113651" w:rsidRDefault="004076BD">
          <w:pPr>
            <w:pStyle w:val="TOC1"/>
            <w:tabs>
              <w:tab w:val="right" w:leader="dot" w:pos="9350"/>
            </w:tabs>
            <w:rPr>
              <w:rFonts w:eastAsiaTheme="minorEastAsia" w:cstheme="minorBidi"/>
              <w:b w:val="0"/>
              <w:bCs w:val="0"/>
              <w:caps w:val="0"/>
              <w:noProof/>
              <w:sz w:val="22"/>
              <w:szCs w:val="22"/>
            </w:rPr>
          </w:pPr>
          <w:r w:rsidRPr="00323CBC">
            <w:rPr>
              <w:noProof/>
              <w:sz w:val="28"/>
            </w:rPr>
            <w:fldChar w:fldCharType="begin"/>
          </w:r>
          <w:r w:rsidRPr="00323CBC">
            <w:rPr>
              <w:noProof/>
              <w:sz w:val="28"/>
            </w:rPr>
            <w:instrText xml:space="preserve"> TOC \o "1-3" \h \z \u </w:instrText>
          </w:r>
          <w:r w:rsidRPr="00323CBC">
            <w:rPr>
              <w:noProof/>
              <w:sz w:val="28"/>
            </w:rPr>
            <w:fldChar w:fldCharType="separate"/>
          </w:r>
          <w:hyperlink w:anchor="_Toc7806071" w:history="1">
            <w:r w:rsidR="00113651" w:rsidRPr="007D6B7A">
              <w:rPr>
                <w:rStyle w:val="Hyperlink"/>
                <w:rFonts w:ascii="Times New Roman" w:eastAsia="Times New Roman" w:hAnsi="Times New Roman" w:cs="Times New Roman"/>
                <w:noProof/>
              </w:rPr>
              <w:t>Overview</w:t>
            </w:r>
            <w:r w:rsidR="00113651">
              <w:rPr>
                <w:noProof/>
                <w:webHidden/>
              </w:rPr>
              <w:tab/>
            </w:r>
            <w:r w:rsidR="00113651">
              <w:rPr>
                <w:noProof/>
                <w:webHidden/>
              </w:rPr>
              <w:fldChar w:fldCharType="begin"/>
            </w:r>
            <w:r w:rsidR="00113651">
              <w:rPr>
                <w:noProof/>
                <w:webHidden/>
              </w:rPr>
              <w:instrText xml:space="preserve"> PAGEREF _Toc7806071 \h </w:instrText>
            </w:r>
            <w:r w:rsidR="00113651">
              <w:rPr>
                <w:noProof/>
                <w:webHidden/>
              </w:rPr>
            </w:r>
            <w:r w:rsidR="00113651">
              <w:rPr>
                <w:noProof/>
                <w:webHidden/>
              </w:rPr>
              <w:fldChar w:fldCharType="separate"/>
            </w:r>
            <w:r w:rsidR="00113651">
              <w:rPr>
                <w:noProof/>
                <w:webHidden/>
              </w:rPr>
              <w:t>2</w:t>
            </w:r>
            <w:r w:rsidR="00113651">
              <w:rPr>
                <w:noProof/>
                <w:webHidden/>
              </w:rPr>
              <w:fldChar w:fldCharType="end"/>
            </w:r>
          </w:hyperlink>
        </w:p>
        <w:p w14:paraId="604A3317" w14:textId="7F6DFFBD" w:rsidR="00113651" w:rsidRDefault="0084761C">
          <w:pPr>
            <w:pStyle w:val="TOC1"/>
            <w:tabs>
              <w:tab w:val="right" w:leader="dot" w:pos="9350"/>
            </w:tabs>
            <w:rPr>
              <w:rFonts w:eastAsiaTheme="minorEastAsia" w:cstheme="minorBidi"/>
              <w:b w:val="0"/>
              <w:bCs w:val="0"/>
              <w:caps w:val="0"/>
              <w:noProof/>
              <w:sz w:val="22"/>
              <w:szCs w:val="22"/>
            </w:rPr>
          </w:pPr>
          <w:hyperlink w:anchor="_Toc7806072" w:history="1">
            <w:r w:rsidR="00113651" w:rsidRPr="007D6B7A">
              <w:rPr>
                <w:rStyle w:val="Hyperlink"/>
                <w:rFonts w:ascii="Times New Roman" w:eastAsia="Times New Roman" w:hAnsi="Times New Roman" w:cs="Times New Roman"/>
                <w:noProof/>
              </w:rPr>
              <w:t>Dataset</w:t>
            </w:r>
            <w:r w:rsidR="00113651">
              <w:rPr>
                <w:noProof/>
                <w:webHidden/>
              </w:rPr>
              <w:tab/>
            </w:r>
            <w:r w:rsidR="00113651">
              <w:rPr>
                <w:noProof/>
                <w:webHidden/>
              </w:rPr>
              <w:fldChar w:fldCharType="begin"/>
            </w:r>
            <w:r w:rsidR="00113651">
              <w:rPr>
                <w:noProof/>
                <w:webHidden/>
              </w:rPr>
              <w:instrText xml:space="preserve"> PAGEREF _Toc7806072 \h </w:instrText>
            </w:r>
            <w:r w:rsidR="00113651">
              <w:rPr>
                <w:noProof/>
                <w:webHidden/>
              </w:rPr>
            </w:r>
            <w:r w:rsidR="00113651">
              <w:rPr>
                <w:noProof/>
                <w:webHidden/>
              </w:rPr>
              <w:fldChar w:fldCharType="separate"/>
            </w:r>
            <w:r w:rsidR="00113651">
              <w:rPr>
                <w:noProof/>
                <w:webHidden/>
              </w:rPr>
              <w:t>2</w:t>
            </w:r>
            <w:r w:rsidR="00113651">
              <w:rPr>
                <w:noProof/>
                <w:webHidden/>
              </w:rPr>
              <w:fldChar w:fldCharType="end"/>
            </w:r>
          </w:hyperlink>
        </w:p>
        <w:p w14:paraId="1996F0A5" w14:textId="1C53AFC2" w:rsidR="00113651" w:rsidRDefault="0084761C">
          <w:pPr>
            <w:pStyle w:val="TOC2"/>
            <w:tabs>
              <w:tab w:val="right" w:leader="dot" w:pos="9350"/>
            </w:tabs>
            <w:rPr>
              <w:rFonts w:eastAsiaTheme="minorEastAsia" w:cstheme="minorBidi"/>
              <w:smallCaps w:val="0"/>
              <w:noProof/>
              <w:sz w:val="22"/>
              <w:szCs w:val="22"/>
            </w:rPr>
          </w:pPr>
          <w:hyperlink w:anchor="_Toc7806073" w:history="1">
            <w:r w:rsidR="00113651" w:rsidRPr="007D6B7A">
              <w:rPr>
                <w:rStyle w:val="Hyperlink"/>
                <w:rFonts w:ascii="Times New Roman" w:eastAsia="Times New Roman" w:hAnsi="Times New Roman" w:cs="Times New Roman"/>
                <w:noProof/>
              </w:rPr>
              <w:t>Description</w:t>
            </w:r>
            <w:r w:rsidR="00113651">
              <w:rPr>
                <w:noProof/>
                <w:webHidden/>
              </w:rPr>
              <w:tab/>
            </w:r>
            <w:r w:rsidR="00113651">
              <w:rPr>
                <w:noProof/>
                <w:webHidden/>
              </w:rPr>
              <w:fldChar w:fldCharType="begin"/>
            </w:r>
            <w:r w:rsidR="00113651">
              <w:rPr>
                <w:noProof/>
                <w:webHidden/>
              </w:rPr>
              <w:instrText xml:space="preserve"> PAGEREF _Toc7806073 \h </w:instrText>
            </w:r>
            <w:r w:rsidR="00113651">
              <w:rPr>
                <w:noProof/>
                <w:webHidden/>
              </w:rPr>
            </w:r>
            <w:r w:rsidR="00113651">
              <w:rPr>
                <w:noProof/>
                <w:webHidden/>
              </w:rPr>
              <w:fldChar w:fldCharType="separate"/>
            </w:r>
            <w:r w:rsidR="00113651">
              <w:rPr>
                <w:noProof/>
                <w:webHidden/>
              </w:rPr>
              <w:t>2</w:t>
            </w:r>
            <w:r w:rsidR="00113651">
              <w:rPr>
                <w:noProof/>
                <w:webHidden/>
              </w:rPr>
              <w:fldChar w:fldCharType="end"/>
            </w:r>
          </w:hyperlink>
        </w:p>
        <w:p w14:paraId="4E9AA403" w14:textId="482C44A4" w:rsidR="00113651" w:rsidRDefault="0084761C">
          <w:pPr>
            <w:pStyle w:val="TOC2"/>
            <w:tabs>
              <w:tab w:val="right" w:leader="dot" w:pos="9350"/>
            </w:tabs>
            <w:rPr>
              <w:rFonts w:eastAsiaTheme="minorEastAsia" w:cstheme="minorBidi"/>
              <w:smallCaps w:val="0"/>
              <w:noProof/>
              <w:sz w:val="22"/>
              <w:szCs w:val="22"/>
            </w:rPr>
          </w:pPr>
          <w:hyperlink w:anchor="_Toc7806074" w:history="1">
            <w:r w:rsidR="00113651" w:rsidRPr="007D6B7A">
              <w:rPr>
                <w:rStyle w:val="Hyperlink"/>
                <w:rFonts w:ascii="Times New Roman" w:eastAsia="Times New Roman" w:hAnsi="Times New Roman" w:cs="Times New Roman"/>
                <w:noProof/>
              </w:rPr>
              <w:t>Pre-Processing</w:t>
            </w:r>
            <w:r w:rsidR="00113651">
              <w:rPr>
                <w:noProof/>
                <w:webHidden/>
              </w:rPr>
              <w:tab/>
            </w:r>
            <w:r w:rsidR="00113651">
              <w:rPr>
                <w:noProof/>
                <w:webHidden/>
              </w:rPr>
              <w:fldChar w:fldCharType="begin"/>
            </w:r>
            <w:r w:rsidR="00113651">
              <w:rPr>
                <w:noProof/>
                <w:webHidden/>
              </w:rPr>
              <w:instrText xml:space="preserve"> PAGEREF _Toc7806074 \h </w:instrText>
            </w:r>
            <w:r w:rsidR="00113651">
              <w:rPr>
                <w:noProof/>
                <w:webHidden/>
              </w:rPr>
            </w:r>
            <w:r w:rsidR="00113651">
              <w:rPr>
                <w:noProof/>
                <w:webHidden/>
              </w:rPr>
              <w:fldChar w:fldCharType="separate"/>
            </w:r>
            <w:r w:rsidR="00113651">
              <w:rPr>
                <w:noProof/>
                <w:webHidden/>
              </w:rPr>
              <w:t>2</w:t>
            </w:r>
            <w:r w:rsidR="00113651">
              <w:rPr>
                <w:noProof/>
                <w:webHidden/>
              </w:rPr>
              <w:fldChar w:fldCharType="end"/>
            </w:r>
          </w:hyperlink>
        </w:p>
        <w:p w14:paraId="1D92D82A" w14:textId="1D319C84" w:rsidR="00113651" w:rsidRDefault="0084761C">
          <w:pPr>
            <w:pStyle w:val="TOC1"/>
            <w:tabs>
              <w:tab w:val="right" w:leader="dot" w:pos="9350"/>
            </w:tabs>
            <w:rPr>
              <w:rFonts w:eastAsiaTheme="minorEastAsia" w:cstheme="minorBidi"/>
              <w:b w:val="0"/>
              <w:bCs w:val="0"/>
              <w:caps w:val="0"/>
              <w:noProof/>
              <w:sz w:val="22"/>
              <w:szCs w:val="22"/>
            </w:rPr>
          </w:pPr>
          <w:hyperlink w:anchor="_Toc7806075" w:history="1">
            <w:r w:rsidR="00113651" w:rsidRPr="007D6B7A">
              <w:rPr>
                <w:rStyle w:val="Hyperlink"/>
                <w:rFonts w:ascii="Times New Roman" w:eastAsia="Times New Roman" w:hAnsi="Times New Roman" w:cs="Times New Roman"/>
                <w:noProof/>
              </w:rPr>
              <w:t>Exploratory Analysis</w:t>
            </w:r>
            <w:r w:rsidR="00113651">
              <w:rPr>
                <w:noProof/>
                <w:webHidden/>
              </w:rPr>
              <w:tab/>
            </w:r>
            <w:r w:rsidR="00113651">
              <w:rPr>
                <w:noProof/>
                <w:webHidden/>
              </w:rPr>
              <w:fldChar w:fldCharType="begin"/>
            </w:r>
            <w:r w:rsidR="00113651">
              <w:rPr>
                <w:noProof/>
                <w:webHidden/>
              </w:rPr>
              <w:instrText xml:space="preserve"> PAGEREF _Toc7806075 \h </w:instrText>
            </w:r>
            <w:r w:rsidR="00113651">
              <w:rPr>
                <w:noProof/>
                <w:webHidden/>
              </w:rPr>
            </w:r>
            <w:r w:rsidR="00113651">
              <w:rPr>
                <w:noProof/>
                <w:webHidden/>
              </w:rPr>
              <w:fldChar w:fldCharType="separate"/>
            </w:r>
            <w:r w:rsidR="00113651">
              <w:rPr>
                <w:noProof/>
                <w:webHidden/>
              </w:rPr>
              <w:t>3</w:t>
            </w:r>
            <w:r w:rsidR="00113651">
              <w:rPr>
                <w:noProof/>
                <w:webHidden/>
              </w:rPr>
              <w:fldChar w:fldCharType="end"/>
            </w:r>
          </w:hyperlink>
        </w:p>
        <w:p w14:paraId="257B8B44" w14:textId="3B61F512" w:rsidR="00113651" w:rsidRDefault="0084761C">
          <w:pPr>
            <w:pStyle w:val="TOC1"/>
            <w:tabs>
              <w:tab w:val="right" w:leader="dot" w:pos="9350"/>
            </w:tabs>
            <w:rPr>
              <w:rFonts w:eastAsiaTheme="minorEastAsia" w:cstheme="minorBidi"/>
              <w:b w:val="0"/>
              <w:bCs w:val="0"/>
              <w:caps w:val="0"/>
              <w:noProof/>
              <w:sz w:val="22"/>
              <w:szCs w:val="22"/>
            </w:rPr>
          </w:pPr>
          <w:hyperlink w:anchor="_Toc7806076" w:history="1">
            <w:r w:rsidR="00113651" w:rsidRPr="007D6B7A">
              <w:rPr>
                <w:rStyle w:val="Hyperlink"/>
                <w:rFonts w:ascii="Times New Roman" w:eastAsia="Times New Roman" w:hAnsi="Times New Roman" w:cs="Times New Roman"/>
                <w:noProof/>
              </w:rPr>
              <w:t>Models</w:t>
            </w:r>
            <w:r w:rsidR="00113651">
              <w:rPr>
                <w:noProof/>
                <w:webHidden/>
              </w:rPr>
              <w:tab/>
            </w:r>
            <w:r w:rsidR="00113651">
              <w:rPr>
                <w:noProof/>
                <w:webHidden/>
              </w:rPr>
              <w:fldChar w:fldCharType="begin"/>
            </w:r>
            <w:r w:rsidR="00113651">
              <w:rPr>
                <w:noProof/>
                <w:webHidden/>
              </w:rPr>
              <w:instrText xml:space="preserve"> PAGEREF _Toc7806076 \h </w:instrText>
            </w:r>
            <w:r w:rsidR="00113651">
              <w:rPr>
                <w:noProof/>
                <w:webHidden/>
              </w:rPr>
            </w:r>
            <w:r w:rsidR="00113651">
              <w:rPr>
                <w:noProof/>
                <w:webHidden/>
              </w:rPr>
              <w:fldChar w:fldCharType="separate"/>
            </w:r>
            <w:r w:rsidR="00113651">
              <w:rPr>
                <w:noProof/>
                <w:webHidden/>
              </w:rPr>
              <w:t>5</w:t>
            </w:r>
            <w:r w:rsidR="00113651">
              <w:rPr>
                <w:noProof/>
                <w:webHidden/>
              </w:rPr>
              <w:fldChar w:fldCharType="end"/>
            </w:r>
          </w:hyperlink>
        </w:p>
        <w:p w14:paraId="0F9A7889" w14:textId="78261882" w:rsidR="00113651" w:rsidRDefault="0084761C">
          <w:pPr>
            <w:pStyle w:val="TOC2"/>
            <w:tabs>
              <w:tab w:val="right" w:leader="dot" w:pos="9350"/>
            </w:tabs>
            <w:rPr>
              <w:rFonts w:eastAsiaTheme="minorEastAsia" w:cstheme="minorBidi"/>
              <w:smallCaps w:val="0"/>
              <w:noProof/>
              <w:sz w:val="22"/>
              <w:szCs w:val="22"/>
            </w:rPr>
          </w:pPr>
          <w:hyperlink w:anchor="_Toc7806077" w:history="1">
            <w:r w:rsidR="00113651" w:rsidRPr="007D6B7A">
              <w:rPr>
                <w:rStyle w:val="Hyperlink"/>
                <w:rFonts w:ascii="Times New Roman" w:eastAsia="Times New Roman" w:hAnsi="Times New Roman" w:cs="Times New Roman"/>
                <w:noProof/>
              </w:rPr>
              <w:t>Decision Tree</w:t>
            </w:r>
            <w:r w:rsidR="00113651">
              <w:rPr>
                <w:noProof/>
                <w:webHidden/>
              </w:rPr>
              <w:tab/>
            </w:r>
            <w:r w:rsidR="00113651">
              <w:rPr>
                <w:noProof/>
                <w:webHidden/>
              </w:rPr>
              <w:fldChar w:fldCharType="begin"/>
            </w:r>
            <w:r w:rsidR="00113651">
              <w:rPr>
                <w:noProof/>
                <w:webHidden/>
              </w:rPr>
              <w:instrText xml:space="preserve"> PAGEREF _Toc7806077 \h </w:instrText>
            </w:r>
            <w:r w:rsidR="00113651">
              <w:rPr>
                <w:noProof/>
                <w:webHidden/>
              </w:rPr>
            </w:r>
            <w:r w:rsidR="00113651">
              <w:rPr>
                <w:noProof/>
                <w:webHidden/>
              </w:rPr>
              <w:fldChar w:fldCharType="separate"/>
            </w:r>
            <w:r w:rsidR="00113651">
              <w:rPr>
                <w:noProof/>
                <w:webHidden/>
              </w:rPr>
              <w:t>5</w:t>
            </w:r>
            <w:r w:rsidR="00113651">
              <w:rPr>
                <w:noProof/>
                <w:webHidden/>
              </w:rPr>
              <w:fldChar w:fldCharType="end"/>
            </w:r>
          </w:hyperlink>
        </w:p>
        <w:p w14:paraId="340EE887" w14:textId="22491D44" w:rsidR="00113651" w:rsidRDefault="0084761C">
          <w:pPr>
            <w:pStyle w:val="TOC2"/>
            <w:tabs>
              <w:tab w:val="right" w:leader="dot" w:pos="9350"/>
            </w:tabs>
            <w:rPr>
              <w:rFonts w:eastAsiaTheme="minorEastAsia" w:cstheme="minorBidi"/>
              <w:smallCaps w:val="0"/>
              <w:noProof/>
              <w:sz w:val="22"/>
              <w:szCs w:val="22"/>
            </w:rPr>
          </w:pPr>
          <w:hyperlink w:anchor="_Toc7806078" w:history="1">
            <w:r w:rsidR="00113651" w:rsidRPr="007D6B7A">
              <w:rPr>
                <w:rStyle w:val="Hyperlink"/>
                <w:rFonts w:ascii="Times New Roman" w:eastAsia="Times New Roman" w:hAnsi="Times New Roman" w:cs="Times New Roman"/>
                <w:noProof/>
              </w:rPr>
              <w:t>Logistic Regression</w:t>
            </w:r>
            <w:r w:rsidR="00113651">
              <w:rPr>
                <w:noProof/>
                <w:webHidden/>
              </w:rPr>
              <w:tab/>
            </w:r>
            <w:r w:rsidR="00113651">
              <w:rPr>
                <w:noProof/>
                <w:webHidden/>
              </w:rPr>
              <w:fldChar w:fldCharType="begin"/>
            </w:r>
            <w:r w:rsidR="00113651">
              <w:rPr>
                <w:noProof/>
                <w:webHidden/>
              </w:rPr>
              <w:instrText xml:space="preserve"> PAGEREF _Toc7806078 \h </w:instrText>
            </w:r>
            <w:r w:rsidR="00113651">
              <w:rPr>
                <w:noProof/>
                <w:webHidden/>
              </w:rPr>
            </w:r>
            <w:r w:rsidR="00113651">
              <w:rPr>
                <w:noProof/>
                <w:webHidden/>
              </w:rPr>
              <w:fldChar w:fldCharType="separate"/>
            </w:r>
            <w:r w:rsidR="00113651">
              <w:rPr>
                <w:noProof/>
                <w:webHidden/>
              </w:rPr>
              <w:t>5</w:t>
            </w:r>
            <w:r w:rsidR="00113651">
              <w:rPr>
                <w:noProof/>
                <w:webHidden/>
              </w:rPr>
              <w:fldChar w:fldCharType="end"/>
            </w:r>
          </w:hyperlink>
        </w:p>
        <w:p w14:paraId="3AFB44D5" w14:textId="60E7F110" w:rsidR="00113651" w:rsidRDefault="0084761C">
          <w:pPr>
            <w:pStyle w:val="TOC2"/>
            <w:tabs>
              <w:tab w:val="right" w:leader="dot" w:pos="9350"/>
            </w:tabs>
            <w:rPr>
              <w:rFonts w:eastAsiaTheme="minorEastAsia" w:cstheme="minorBidi"/>
              <w:smallCaps w:val="0"/>
              <w:noProof/>
              <w:sz w:val="22"/>
              <w:szCs w:val="22"/>
            </w:rPr>
          </w:pPr>
          <w:hyperlink w:anchor="_Toc7806079" w:history="1">
            <w:r w:rsidR="00113651" w:rsidRPr="007D6B7A">
              <w:rPr>
                <w:rStyle w:val="Hyperlink"/>
                <w:rFonts w:ascii="Times New Roman" w:eastAsia="Times New Roman" w:hAnsi="Times New Roman" w:cs="Times New Roman"/>
                <w:noProof/>
              </w:rPr>
              <w:t>SVM</w:t>
            </w:r>
            <w:r w:rsidR="00113651">
              <w:rPr>
                <w:noProof/>
                <w:webHidden/>
              </w:rPr>
              <w:tab/>
            </w:r>
            <w:r w:rsidR="00113651">
              <w:rPr>
                <w:noProof/>
                <w:webHidden/>
              </w:rPr>
              <w:fldChar w:fldCharType="begin"/>
            </w:r>
            <w:r w:rsidR="00113651">
              <w:rPr>
                <w:noProof/>
                <w:webHidden/>
              </w:rPr>
              <w:instrText xml:space="preserve"> PAGEREF _Toc7806079 \h </w:instrText>
            </w:r>
            <w:r w:rsidR="00113651">
              <w:rPr>
                <w:noProof/>
                <w:webHidden/>
              </w:rPr>
            </w:r>
            <w:r w:rsidR="00113651">
              <w:rPr>
                <w:noProof/>
                <w:webHidden/>
              </w:rPr>
              <w:fldChar w:fldCharType="separate"/>
            </w:r>
            <w:r w:rsidR="00113651">
              <w:rPr>
                <w:noProof/>
                <w:webHidden/>
              </w:rPr>
              <w:t>6</w:t>
            </w:r>
            <w:r w:rsidR="00113651">
              <w:rPr>
                <w:noProof/>
                <w:webHidden/>
              </w:rPr>
              <w:fldChar w:fldCharType="end"/>
            </w:r>
          </w:hyperlink>
        </w:p>
        <w:p w14:paraId="548C6549" w14:textId="57493ADD" w:rsidR="00113651" w:rsidRDefault="0084761C">
          <w:pPr>
            <w:pStyle w:val="TOC2"/>
            <w:tabs>
              <w:tab w:val="right" w:leader="dot" w:pos="9350"/>
            </w:tabs>
            <w:rPr>
              <w:rFonts w:eastAsiaTheme="minorEastAsia" w:cstheme="minorBidi"/>
              <w:smallCaps w:val="0"/>
              <w:noProof/>
              <w:sz w:val="22"/>
              <w:szCs w:val="22"/>
            </w:rPr>
          </w:pPr>
          <w:hyperlink w:anchor="_Toc7806080" w:history="1">
            <w:r w:rsidR="00113651" w:rsidRPr="007D6B7A">
              <w:rPr>
                <w:rStyle w:val="Hyperlink"/>
                <w:rFonts w:ascii="Times New Roman" w:eastAsia="Times New Roman" w:hAnsi="Times New Roman" w:cs="Times New Roman"/>
                <w:noProof/>
              </w:rPr>
              <w:t>Random Forest</w:t>
            </w:r>
            <w:r w:rsidR="00113651">
              <w:rPr>
                <w:noProof/>
                <w:webHidden/>
              </w:rPr>
              <w:tab/>
            </w:r>
            <w:r w:rsidR="00113651">
              <w:rPr>
                <w:noProof/>
                <w:webHidden/>
              </w:rPr>
              <w:fldChar w:fldCharType="begin"/>
            </w:r>
            <w:r w:rsidR="00113651">
              <w:rPr>
                <w:noProof/>
                <w:webHidden/>
              </w:rPr>
              <w:instrText xml:space="preserve"> PAGEREF _Toc7806080 \h </w:instrText>
            </w:r>
            <w:r w:rsidR="00113651">
              <w:rPr>
                <w:noProof/>
                <w:webHidden/>
              </w:rPr>
            </w:r>
            <w:r w:rsidR="00113651">
              <w:rPr>
                <w:noProof/>
                <w:webHidden/>
              </w:rPr>
              <w:fldChar w:fldCharType="separate"/>
            </w:r>
            <w:r w:rsidR="00113651">
              <w:rPr>
                <w:noProof/>
                <w:webHidden/>
              </w:rPr>
              <w:t>6</w:t>
            </w:r>
            <w:r w:rsidR="00113651">
              <w:rPr>
                <w:noProof/>
                <w:webHidden/>
              </w:rPr>
              <w:fldChar w:fldCharType="end"/>
            </w:r>
          </w:hyperlink>
        </w:p>
        <w:p w14:paraId="29168D6B" w14:textId="2AE56ACF" w:rsidR="00113651" w:rsidRDefault="0084761C">
          <w:pPr>
            <w:pStyle w:val="TOC2"/>
            <w:tabs>
              <w:tab w:val="right" w:leader="dot" w:pos="9350"/>
            </w:tabs>
            <w:rPr>
              <w:rFonts w:eastAsiaTheme="minorEastAsia" w:cstheme="minorBidi"/>
              <w:smallCaps w:val="0"/>
              <w:noProof/>
              <w:sz w:val="22"/>
              <w:szCs w:val="22"/>
            </w:rPr>
          </w:pPr>
          <w:hyperlink w:anchor="_Toc7806081" w:history="1">
            <w:r w:rsidR="00113651" w:rsidRPr="007D6B7A">
              <w:rPr>
                <w:rStyle w:val="Hyperlink"/>
                <w:rFonts w:ascii="Times New Roman" w:eastAsia="Times New Roman" w:hAnsi="Times New Roman" w:cs="Times New Roman"/>
                <w:noProof/>
              </w:rPr>
              <w:t>AdaBoost</w:t>
            </w:r>
            <w:r w:rsidR="00113651">
              <w:rPr>
                <w:noProof/>
                <w:webHidden/>
              </w:rPr>
              <w:tab/>
            </w:r>
            <w:r w:rsidR="00113651">
              <w:rPr>
                <w:noProof/>
                <w:webHidden/>
              </w:rPr>
              <w:fldChar w:fldCharType="begin"/>
            </w:r>
            <w:r w:rsidR="00113651">
              <w:rPr>
                <w:noProof/>
                <w:webHidden/>
              </w:rPr>
              <w:instrText xml:space="preserve"> PAGEREF _Toc7806081 \h </w:instrText>
            </w:r>
            <w:r w:rsidR="00113651">
              <w:rPr>
                <w:noProof/>
                <w:webHidden/>
              </w:rPr>
            </w:r>
            <w:r w:rsidR="00113651">
              <w:rPr>
                <w:noProof/>
                <w:webHidden/>
              </w:rPr>
              <w:fldChar w:fldCharType="separate"/>
            </w:r>
            <w:r w:rsidR="00113651">
              <w:rPr>
                <w:noProof/>
                <w:webHidden/>
              </w:rPr>
              <w:t>7</w:t>
            </w:r>
            <w:r w:rsidR="00113651">
              <w:rPr>
                <w:noProof/>
                <w:webHidden/>
              </w:rPr>
              <w:fldChar w:fldCharType="end"/>
            </w:r>
          </w:hyperlink>
        </w:p>
        <w:p w14:paraId="613C0AED" w14:textId="1DE28C2E" w:rsidR="00113651" w:rsidRDefault="0084761C">
          <w:pPr>
            <w:pStyle w:val="TOC2"/>
            <w:tabs>
              <w:tab w:val="right" w:leader="dot" w:pos="9350"/>
            </w:tabs>
            <w:rPr>
              <w:rFonts w:eastAsiaTheme="minorEastAsia" w:cstheme="minorBidi"/>
              <w:smallCaps w:val="0"/>
              <w:noProof/>
              <w:sz w:val="22"/>
              <w:szCs w:val="22"/>
            </w:rPr>
          </w:pPr>
          <w:hyperlink w:anchor="_Toc7806082" w:history="1">
            <w:r w:rsidR="00113651" w:rsidRPr="007D6B7A">
              <w:rPr>
                <w:rStyle w:val="Hyperlink"/>
                <w:rFonts w:ascii="Times New Roman" w:hAnsi="Times New Roman" w:cs="Times New Roman"/>
                <w:noProof/>
              </w:rPr>
              <w:t>Gradient Boost</w:t>
            </w:r>
            <w:r w:rsidR="00113651">
              <w:rPr>
                <w:noProof/>
                <w:webHidden/>
              </w:rPr>
              <w:tab/>
            </w:r>
            <w:r w:rsidR="00113651">
              <w:rPr>
                <w:noProof/>
                <w:webHidden/>
              </w:rPr>
              <w:fldChar w:fldCharType="begin"/>
            </w:r>
            <w:r w:rsidR="00113651">
              <w:rPr>
                <w:noProof/>
                <w:webHidden/>
              </w:rPr>
              <w:instrText xml:space="preserve"> PAGEREF _Toc7806082 \h </w:instrText>
            </w:r>
            <w:r w:rsidR="00113651">
              <w:rPr>
                <w:noProof/>
                <w:webHidden/>
              </w:rPr>
            </w:r>
            <w:r w:rsidR="00113651">
              <w:rPr>
                <w:noProof/>
                <w:webHidden/>
              </w:rPr>
              <w:fldChar w:fldCharType="separate"/>
            </w:r>
            <w:r w:rsidR="00113651">
              <w:rPr>
                <w:noProof/>
                <w:webHidden/>
              </w:rPr>
              <w:t>7</w:t>
            </w:r>
            <w:r w:rsidR="00113651">
              <w:rPr>
                <w:noProof/>
                <w:webHidden/>
              </w:rPr>
              <w:fldChar w:fldCharType="end"/>
            </w:r>
          </w:hyperlink>
        </w:p>
        <w:p w14:paraId="577C03C2" w14:textId="0A9B91F6" w:rsidR="00113651" w:rsidRDefault="0084761C">
          <w:pPr>
            <w:pStyle w:val="TOC2"/>
            <w:tabs>
              <w:tab w:val="right" w:leader="dot" w:pos="9350"/>
            </w:tabs>
            <w:rPr>
              <w:rFonts w:eastAsiaTheme="minorEastAsia" w:cstheme="minorBidi"/>
              <w:smallCaps w:val="0"/>
              <w:noProof/>
              <w:sz w:val="22"/>
              <w:szCs w:val="22"/>
            </w:rPr>
          </w:pPr>
          <w:hyperlink w:anchor="_Toc7806083" w:history="1">
            <w:r w:rsidR="00113651" w:rsidRPr="007D6B7A">
              <w:rPr>
                <w:rStyle w:val="Hyperlink"/>
                <w:rFonts w:ascii="Times New Roman" w:hAnsi="Times New Roman" w:cs="Times New Roman"/>
                <w:noProof/>
              </w:rPr>
              <w:t>Neural Network</w:t>
            </w:r>
            <w:r w:rsidR="00113651">
              <w:rPr>
                <w:noProof/>
                <w:webHidden/>
              </w:rPr>
              <w:tab/>
            </w:r>
            <w:r w:rsidR="00113651">
              <w:rPr>
                <w:noProof/>
                <w:webHidden/>
              </w:rPr>
              <w:fldChar w:fldCharType="begin"/>
            </w:r>
            <w:r w:rsidR="00113651">
              <w:rPr>
                <w:noProof/>
                <w:webHidden/>
              </w:rPr>
              <w:instrText xml:space="preserve"> PAGEREF _Toc7806083 \h </w:instrText>
            </w:r>
            <w:r w:rsidR="00113651">
              <w:rPr>
                <w:noProof/>
                <w:webHidden/>
              </w:rPr>
            </w:r>
            <w:r w:rsidR="00113651">
              <w:rPr>
                <w:noProof/>
                <w:webHidden/>
              </w:rPr>
              <w:fldChar w:fldCharType="separate"/>
            </w:r>
            <w:r w:rsidR="00113651">
              <w:rPr>
                <w:noProof/>
                <w:webHidden/>
              </w:rPr>
              <w:t>8</w:t>
            </w:r>
            <w:r w:rsidR="00113651">
              <w:rPr>
                <w:noProof/>
                <w:webHidden/>
              </w:rPr>
              <w:fldChar w:fldCharType="end"/>
            </w:r>
          </w:hyperlink>
        </w:p>
        <w:p w14:paraId="4BA90543" w14:textId="33D1C3E0" w:rsidR="00113651" w:rsidRDefault="0084761C">
          <w:pPr>
            <w:pStyle w:val="TOC1"/>
            <w:tabs>
              <w:tab w:val="right" w:leader="dot" w:pos="9350"/>
            </w:tabs>
            <w:rPr>
              <w:rFonts w:eastAsiaTheme="minorEastAsia" w:cstheme="minorBidi"/>
              <w:b w:val="0"/>
              <w:bCs w:val="0"/>
              <w:caps w:val="0"/>
              <w:noProof/>
              <w:sz w:val="22"/>
              <w:szCs w:val="22"/>
            </w:rPr>
          </w:pPr>
          <w:hyperlink w:anchor="_Toc7806084" w:history="1">
            <w:r w:rsidR="00113651" w:rsidRPr="007D6B7A">
              <w:rPr>
                <w:rStyle w:val="Hyperlink"/>
                <w:rFonts w:ascii="Times New Roman" w:hAnsi="Times New Roman" w:cs="Times New Roman"/>
                <w:noProof/>
              </w:rPr>
              <w:t>Evaluation</w:t>
            </w:r>
            <w:r w:rsidR="00113651">
              <w:rPr>
                <w:noProof/>
                <w:webHidden/>
              </w:rPr>
              <w:tab/>
            </w:r>
            <w:r w:rsidR="00113651">
              <w:rPr>
                <w:noProof/>
                <w:webHidden/>
              </w:rPr>
              <w:fldChar w:fldCharType="begin"/>
            </w:r>
            <w:r w:rsidR="00113651">
              <w:rPr>
                <w:noProof/>
                <w:webHidden/>
              </w:rPr>
              <w:instrText xml:space="preserve"> PAGEREF _Toc7806084 \h </w:instrText>
            </w:r>
            <w:r w:rsidR="00113651">
              <w:rPr>
                <w:noProof/>
                <w:webHidden/>
              </w:rPr>
            </w:r>
            <w:r w:rsidR="00113651">
              <w:rPr>
                <w:noProof/>
                <w:webHidden/>
              </w:rPr>
              <w:fldChar w:fldCharType="separate"/>
            </w:r>
            <w:r w:rsidR="00113651">
              <w:rPr>
                <w:noProof/>
                <w:webHidden/>
              </w:rPr>
              <w:t>8</w:t>
            </w:r>
            <w:r w:rsidR="00113651">
              <w:rPr>
                <w:noProof/>
                <w:webHidden/>
              </w:rPr>
              <w:fldChar w:fldCharType="end"/>
            </w:r>
          </w:hyperlink>
        </w:p>
        <w:p w14:paraId="2E3BC8BD" w14:textId="67F02FFD" w:rsidR="00113651" w:rsidRDefault="0084761C">
          <w:pPr>
            <w:pStyle w:val="TOC2"/>
            <w:tabs>
              <w:tab w:val="right" w:leader="dot" w:pos="9350"/>
            </w:tabs>
            <w:rPr>
              <w:rFonts w:eastAsiaTheme="minorEastAsia" w:cstheme="minorBidi"/>
              <w:smallCaps w:val="0"/>
              <w:noProof/>
              <w:sz w:val="22"/>
              <w:szCs w:val="22"/>
            </w:rPr>
          </w:pPr>
          <w:hyperlink w:anchor="_Toc7806085" w:history="1">
            <w:r w:rsidR="00113651" w:rsidRPr="007D6B7A">
              <w:rPr>
                <w:rStyle w:val="Hyperlink"/>
                <w:rFonts w:ascii="Times New Roman" w:hAnsi="Times New Roman" w:cs="Times New Roman"/>
                <w:noProof/>
              </w:rPr>
              <w:t>Model Comparison and Selection</w:t>
            </w:r>
            <w:r w:rsidR="00113651">
              <w:rPr>
                <w:noProof/>
                <w:webHidden/>
              </w:rPr>
              <w:tab/>
            </w:r>
            <w:r w:rsidR="00113651">
              <w:rPr>
                <w:noProof/>
                <w:webHidden/>
              </w:rPr>
              <w:fldChar w:fldCharType="begin"/>
            </w:r>
            <w:r w:rsidR="00113651">
              <w:rPr>
                <w:noProof/>
                <w:webHidden/>
              </w:rPr>
              <w:instrText xml:space="preserve"> PAGEREF _Toc7806085 \h </w:instrText>
            </w:r>
            <w:r w:rsidR="00113651">
              <w:rPr>
                <w:noProof/>
                <w:webHidden/>
              </w:rPr>
            </w:r>
            <w:r w:rsidR="00113651">
              <w:rPr>
                <w:noProof/>
                <w:webHidden/>
              </w:rPr>
              <w:fldChar w:fldCharType="separate"/>
            </w:r>
            <w:r w:rsidR="00113651">
              <w:rPr>
                <w:noProof/>
                <w:webHidden/>
              </w:rPr>
              <w:t>8</w:t>
            </w:r>
            <w:r w:rsidR="00113651">
              <w:rPr>
                <w:noProof/>
                <w:webHidden/>
              </w:rPr>
              <w:fldChar w:fldCharType="end"/>
            </w:r>
          </w:hyperlink>
        </w:p>
        <w:p w14:paraId="4690B5A1" w14:textId="064724BE" w:rsidR="00113651" w:rsidRDefault="0084761C">
          <w:pPr>
            <w:pStyle w:val="TOC2"/>
            <w:tabs>
              <w:tab w:val="right" w:leader="dot" w:pos="9350"/>
            </w:tabs>
            <w:rPr>
              <w:rFonts w:eastAsiaTheme="minorEastAsia" w:cstheme="minorBidi"/>
              <w:smallCaps w:val="0"/>
              <w:noProof/>
              <w:sz w:val="22"/>
              <w:szCs w:val="22"/>
            </w:rPr>
          </w:pPr>
          <w:hyperlink w:anchor="_Toc7806086" w:history="1">
            <w:r w:rsidR="00113651" w:rsidRPr="007D6B7A">
              <w:rPr>
                <w:rStyle w:val="Hyperlink"/>
                <w:rFonts w:ascii="Times New Roman" w:hAnsi="Times New Roman" w:cs="Times New Roman"/>
                <w:noProof/>
              </w:rPr>
              <w:t>Business Perspective</w:t>
            </w:r>
            <w:r w:rsidR="00113651">
              <w:rPr>
                <w:noProof/>
                <w:webHidden/>
              </w:rPr>
              <w:tab/>
            </w:r>
            <w:r w:rsidR="00113651">
              <w:rPr>
                <w:noProof/>
                <w:webHidden/>
              </w:rPr>
              <w:fldChar w:fldCharType="begin"/>
            </w:r>
            <w:r w:rsidR="00113651">
              <w:rPr>
                <w:noProof/>
                <w:webHidden/>
              </w:rPr>
              <w:instrText xml:space="preserve"> PAGEREF _Toc7806086 \h </w:instrText>
            </w:r>
            <w:r w:rsidR="00113651">
              <w:rPr>
                <w:noProof/>
                <w:webHidden/>
              </w:rPr>
            </w:r>
            <w:r w:rsidR="00113651">
              <w:rPr>
                <w:noProof/>
                <w:webHidden/>
              </w:rPr>
              <w:fldChar w:fldCharType="separate"/>
            </w:r>
            <w:r w:rsidR="00113651">
              <w:rPr>
                <w:noProof/>
                <w:webHidden/>
              </w:rPr>
              <w:t>10</w:t>
            </w:r>
            <w:r w:rsidR="00113651">
              <w:rPr>
                <w:noProof/>
                <w:webHidden/>
              </w:rPr>
              <w:fldChar w:fldCharType="end"/>
            </w:r>
          </w:hyperlink>
        </w:p>
        <w:p w14:paraId="3894B974" w14:textId="65CCD781" w:rsidR="00113651" w:rsidRDefault="0084761C">
          <w:pPr>
            <w:pStyle w:val="TOC2"/>
            <w:tabs>
              <w:tab w:val="right" w:leader="dot" w:pos="9350"/>
            </w:tabs>
            <w:rPr>
              <w:rFonts w:eastAsiaTheme="minorEastAsia" w:cstheme="minorBidi"/>
              <w:smallCaps w:val="0"/>
              <w:noProof/>
              <w:sz w:val="22"/>
              <w:szCs w:val="22"/>
            </w:rPr>
          </w:pPr>
          <w:hyperlink w:anchor="_Toc7806087" w:history="1">
            <w:r w:rsidR="00113651" w:rsidRPr="007D6B7A">
              <w:rPr>
                <w:rStyle w:val="Hyperlink"/>
                <w:rFonts w:ascii="Times New Roman" w:hAnsi="Times New Roman" w:cs="Times New Roman"/>
                <w:noProof/>
              </w:rPr>
              <w:t>Technical Improvements</w:t>
            </w:r>
            <w:r w:rsidR="00113651">
              <w:rPr>
                <w:noProof/>
                <w:webHidden/>
              </w:rPr>
              <w:tab/>
            </w:r>
            <w:r w:rsidR="00113651">
              <w:rPr>
                <w:noProof/>
                <w:webHidden/>
              </w:rPr>
              <w:fldChar w:fldCharType="begin"/>
            </w:r>
            <w:r w:rsidR="00113651">
              <w:rPr>
                <w:noProof/>
                <w:webHidden/>
              </w:rPr>
              <w:instrText xml:space="preserve"> PAGEREF _Toc7806087 \h </w:instrText>
            </w:r>
            <w:r w:rsidR="00113651">
              <w:rPr>
                <w:noProof/>
                <w:webHidden/>
              </w:rPr>
            </w:r>
            <w:r w:rsidR="00113651">
              <w:rPr>
                <w:noProof/>
                <w:webHidden/>
              </w:rPr>
              <w:fldChar w:fldCharType="separate"/>
            </w:r>
            <w:r w:rsidR="00113651">
              <w:rPr>
                <w:noProof/>
                <w:webHidden/>
              </w:rPr>
              <w:t>10</w:t>
            </w:r>
            <w:r w:rsidR="00113651">
              <w:rPr>
                <w:noProof/>
                <w:webHidden/>
              </w:rPr>
              <w:fldChar w:fldCharType="end"/>
            </w:r>
          </w:hyperlink>
        </w:p>
        <w:p w14:paraId="3C9B7A6C" w14:textId="52CB5B8E" w:rsidR="00113651" w:rsidRDefault="0084761C">
          <w:pPr>
            <w:pStyle w:val="TOC1"/>
            <w:tabs>
              <w:tab w:val="right" w:leader="dot" w:pos="9350"/>
            </w:tabs>
            <w:rPr>
              <w:rFonts w:eastAsiaTheme="minorEastAsia" w:cstheme="minorBidi"/>
              <w:b w:val="0"/>
              <w:bCs w:val="0"/>
              <w:caps w:val="0"/>
              <w:noProof/>
              <w:sz w:val="22"/>
              <w:szCs w:val="22"/>
            </w:rPr>
          </w:pPr>
          <w:hyperlink w:anchor="_Toc7806088" w:history="1">
            <w:r w:rsidR="00113651" w:rsidRPr="007D6B7A">
              <w:rPr>
                <w:rStyle w:val="Hyperlink"/>
                <w:rFonts w:ascii="Times New Roman" w:hAnsi="Times New Roman" w:cs="Times New Roman"/>
                <w:noProof/>
              </w:rPr>
              <w:t>Business Insights</w:t>
            </w:r>
            <w:r w:rsidR="00113651">
              <w:rPr>
                <w:noProof/>
                <w:webHidden/>
              </w:rPr>
              <w:tab/>
            </w:r>
            <w:r w:rsidR="00113651">
              <w:rPr>
                <w:noProof/>
                <w:webHidden/>
              </w:rPr>
              <w:fldChar w:fldCharType="begin"/>
            </w:r>
            <w:r w:rsidR="00113651">
              <w:rPr>
                <w:noProof/>
                <w:webHidden/>
              </w:rPr>
              <w:instrText xml:space="preserve"> PAGEREF _Toc7806088 \h </w:instrText>
            </w:r>
            <w:r w:rsidR="00113651">
              <w:rPr>
                <w:noProof/>
                <w:webHidden/>
              </w:rPr>
            </w:r>
            <w:r w:rsidR="00113651">
              <w:rPr>
                <w:noProof/>
                <w:webHidden/>
              </w:rPr>
              <w:fldChar w:fldCharType="separate"/>
            </w:r>
            <w:r w:rsidR="00113651">
              <w:rPr>
                <w:noProof/>
                <w:webHidden/>
              </w:rPr>
              <w:t>10</w:t>
            </w:r>
            <w:r w:rsidR="00113651">
              <w:rPr>
                <w:noProof/>
                <w:webHidden/>
              </w:rPr>
              <w:fldChar w:fldCharType="end"/>
            </w:r>
          </w:hyperlink>
        </w:p>
        <w:p w14:paraId="33B44E90" w14:textId="126A7E71" w:rsidR="00113651" w:rsidRDefault="0084761C">
          <w:pPr>
            <w:pStyle w:val="TOC2"/>
            <w:tabs>
              <w:tab w:val="right" w:leader="dot" w:pos="9350"/>
            </w:tabs>
            <w:rPr>
              <w:rFonts w:eastAsiaTheme="minorEastAsia" w:cstheme="minorBidi"/>
              <w:smallCaps w:val="0"/>
              <w:noProof/>
              <w:sz w:val="22"/>
              <w:szCs w:val="22"/>
            </w:rPr>
          </w:pPr>
          <w:hyperlink w:anchor="_Toc7806089" w:history="1">
            <w:r w:rsidR="00113651" w:rsidRPr="007D6B7A">
              <w:rPr>
                <w:rStyle w:val="Hyperlink"/>
                <w:rFonts w:ascii="Times New Roman" w:hAnsi="Times New Roman" w:cs="Times New Roman"/>
                <w:noProof/>
              </w:rPr>
              <w:t>Important Factors</w:t>
            </w:r>
            <w:r w:rsidR="00113651">
              <w:rPr>
                <w:noProof/>
                <w:webHidden/>
              </w:rPr>
              <w:tab/>
            </w:r>
            <w:r w:rsidR="00113651">
              <w:rPr>
                <w:noProof/>
                <w:webHidden/>
              </w:rPr>
              <w:fldChar w:fldCharType="begin"/>
            </w:r>
            <w:r w:rsidR="00113651">
              <w:rPr>
                <w:noProof/>
                <w:webHidden/>
              </w:rPr>
              <w:instrText xml:space="preserve"> PAGEREF _Toc7806089 \h </w:instrText>
            </w:r>
            <w:r w:rsidR="00113651">
              <w:rPr>
                <w:noProof/>
                <w:webHidden/>
              </w:rPr>
            </w:r>
            <w:r w:rsidR="00113651">
              <w:rPr>
                <w:noProof/>
                <w:webHidden/>
              </w:rPr>
              <w:fldChar w:fldCharType="separate"/>
            </w:r>
            <w:r w:rsidR="00113651">
              <w:rPr>
                <w:noProof/>
                <w:webHidden/>
              </w:rPr>
              <w:t>10</w:t>
            </w:r>
            <w:r w:rsidR="00113651">
              <w:rPr>
                <w:noProof/>
                <w:webHidden/>
              </w:rPr>
              <w:fldChar w:fldCharType="end"/>
            </w:r>
          </w:hyperlink>
        </w:p>
        <w:p w14:paraId="2736AF2C" w14:textId="73AA7CA8" w:rsidR="00113651" w:rsidRDefault="0084761C">
          <w:pPr>
            <w:pStyle w:val="TOC2"/>
            <w:tabs>
              <w:tab w:val="right" w:leader="dot" w:pos="9350"/>
            </w:tabs>
            <w:rPr>
              <w:rFonts w:eastAsiaTheme="minorEastAsia" w:cstheme="minorBidi"/>
              <w:smallCaps w:val="0"/>
              <w:noProof/>
              <w:sz w:val="22"/>
              <w:szCs w:val="22"/>
            </w:rPr>
          </w:pPr>
          <w:hyperlink w:anchor="_Toc7806090" w:history="1">
            <w:r w:rsidR="00113651" w:rsidRPr="007D6B7A">
              <w:rPr>
                <w:rStyle w:val="Hyperlink"/>
                <w:rFonts w:ascii="Times New Roman" w:hAnsi="Times New Roman" w:cs="Times New Roman"/>
                <w:noProof/>
              </w:rPr>
              <w:t>Model Implementation</w:t>
            </w:r>
            <w:r w:rsidR="00113651">
              <w:rPr>
                <w:noProof/>
                <w:webHidden/>
              </w:rPr>
              <w:tab/>
            </w:r>
            <w:r w:rsidR="00113651">
              <w:rPr>
                <w:noProof/>
                <w:webHidden/>
              </w:rPr>
              <w:fldChar w:fldCharType="begin"/>
            </w:r>
            <w:r w:rsidR="00113651">
              <w:rPr>
                <w:noProof/>
                <w:webHidden/>
              </w:rPr>
              <w:instrText xml:space="preserve"> PAGEREF _Toc7806090 \h </w:instrText>
            </w:r>
            <w:r w:rsidR="00113651">
              <w:rPr>
                <w:noProof/>
                <w:webHidden/>
              </w:rPr>
            </w:r>
            <w:r w:rsidR="00113651">
              <w:rPr>
                <w:noProof/>
                <w:webHidden/>
              </w:rPr>
              <w:fldChar w:fldCharType="separate"/>
            </w:r>
            <w:r w:rsidR="00113651">
              <w:rPr>
                <w:noProof/>
                <w:webHidden/>
              </w:rPr>
              <w:t>11</w:t>
            </w:r>
            <w:r w:rsidR="00113651">
              <w:rPr>
                <w:noProof/>
                <w:webHidden/>
              </w:rPr>
              <w:fldChar w:fldCharType="end"/>
            </w:r>
          </w:hyperlink>
        </w:p>
        <w:p w14:paraId="77EB020C" w14:textId="55150406" w:rsidR="00113651" w:rsidRDefault="0084761C">
          <w:pPr>
            <w:pStyle w:val="TOC2"/>
            <w:tabs>
              <w:tab w:val="right" w:leader="dot" w:pos="9350"/>
            </w:tabs>
            <w:rPr>
              <w:rFonts w:eastAsiaTheme="minorEastAsia" w:cstheme="minorBidi"/>
              <w:smallCaps w:val="0"/>
              <w:noProof/>
              <w:sz w:val="22"/>
              <w:szCs w:val="22"/>
            </w:rPr>
          </w:pPr>
          <w:hyperlink w:anchor="_Toc7806091" w:history="1">
            <w:r w:rsidR="00113651" w:rsidRPr="007D6B7A">
              <w:rPr>
                <w:rStyle w:val="Hyperlink"/>
                <w:rFonts w:ascii="Times New Roman" w:hAnsi="Times New Roman" w:cs="Times New Roman"/>
                <w:noProof/>
              </w:rPr>
              <w:t>Model improvements</w:t>
            </w:r>
            <w:r w:rsidR="00113651">
              <w:rPr>
                <w:noProof/>
                <w:webHidden/>
              </w:rPr>
              <w:tab/>
            </w:r>
            <w:r w:rsidR="00113651">
              <w:rPr>
                <w:noProof/>
                <w:webHidden/>
              </w:rPr>
              <w:fldChar w:fldCharType="begin"/>
            </w:r>
            <w:r w:rsidR="00113651">
              <w:rPr>
                <w:noProof/>
                <w:webHidden/>
              </w:rPr>
              <w:instrText xml:space="preserve"> PAGEREF _Toc7806091 \h </w:instrText>
            </w:r>
            <w:r w:rsidR="00113651">
              <w:rPr>
                <w:noProof/>
                <w:webHidden/>
              </w:rPr>
            </w:r>
            <w:r w:rsidR="00113651">
              <w:rPr>
                <w:noProof/>
                <w:webHidden/>
              </w:rPr>
              <w:fldChar w:fldCharType="separate"/>
            </w:r>
            <w:r w:rsidR="00113651">
              <w:rPr>
                <w:noProof/>
                <w:webHidden/>
              </w:rPr>
              <w:t>11</w:t>
            </w:r>
            <w:r w:rsidR="00113651">
              <w:rPr>
                <w:noProof/>
                <w:webHidden/>
              </w:rPr>
              <w:fldChar w:fldCharType="end"/>
            </w:r>
          </w:hyperlink>
        </w:p>
        <w:p w14:paraId="107772DC" w14:textId="3EB5CB32" w:rsidR="004076BD" w:rsidRDefault="004076BD">
          <w:r w:rsidRPr="00323CBC">
            <w:rPr>
              <w:b/>
              <w:bCs/>
              <w:noProof/>
              <w:sz w:val="32"/>
            </w:rPr>
            <w:fldChar w:fldCharType="end"/>
          </w:r>
        </w:p>
      </w:sdtContent>
    </w:sdt>
    <w:p w14:paraId="2CDF5AA8" w14:textId="77777777" w:rsidR="002659CD" w:rsidRDefault="002659CD">
      <w:pPr>
        <w:rPr>
          <w:rFonts w:ascii="Times New Roman" w:eastAsia="Times New Roman" w:hAnsi="Times New Roman" w:cs="Times New Roman"/>
          <w:color w:val="2F5496" w:themeColor="accent1" w:themeShade="BF"/>
          <w:sz w:val="20"/>
          <w:szCs w:val="20"/>
        </w:rPr>
      </w:pPr>
      <w:r w:rsidRPr="3A6628AD">
        <w:rPr>
          <w:rFonts w:ascii="Times New Roman" w:eastAsia="Times New Roman" w:hAnsi="Times New Roman" w:cs="Times New Roman"/>
          <w:sz w:val="20"/>
          <w:szCs w:val="20"/>
        </w:rPr>
        <w:br w:type="page"/>
      </w:r>
    </w:p>
    <w:p w14:paraId="6C0E1DE5" w14:textId="03C59682" w:rsidR="008574AB" w:rsidRPr="004076BD" w:rsidRDefault="00A36F3B" w:rsidP="00A36F3B">
      <w:pPr>
        <w:pStyle w:val="Heading1"/>
        <w:rPr>
          <w:rFonts w:ascii="Times New Roman" w:eastAsia="Times New Roman" w:hAnsi="Times New Roman" w:cs="Times New Roman"/>
        </w:rPr>
      </w:pPr>
      <w:bookmarkStart w:id="0" w:name="_Toc7806071"/>
      <w:r w:rsidRPr="004076BD">
        <w:rPr>
          <w:rFonts w:ascii="Times New Roman" w:eastAsia="Times New Roman" w:hAnsi="Times New Roman" w:cs="Times New Roman"/>
        </w:rPr>
        <w:t>Overview</w:t>
      </w:r>
      <w:bookmarkEnd w:id="0"/>
    </w:p>
    <w:p w14:paraId="342D5A58" w14:textId="5344841E" w:rsidR="00A36F3B" w:rsidRPr="004076BD" w:rsidRDefault="333DA89F" w:rsidP="00A36F3B">
      <w:pPr>
        <w:rPr>
          <w:rFonts w:ascii="Times New Roman" w:eastAsia="Times New Roman" w:hAnsi="Times New Roman" w:cs="Times New Roman"/>
        </w:rPr>
      </w:pPr>
      <w:r w:rsidRPr="004076BD">
        <w:rPr>
          <w:rFonts w:ascii="Times New Roman" w:eastAsia="Times New Roman" w:hAnsi="Times New Roman" w:cs="Times New Roman"/>
        </w:rPr>
        <w:t xml:space="preserve">Patient no-shows are a very popular problem in the healthcare industry. </w:t>
      </w:r>
      <w:r w:rsidR="002F277C" w:rsidRPr="004076BD">
        <w:rPr>
          <w:rFonts w:ascii="Times New Roman" w:eastAsia="Times New Roman" w:hAnsi="Times New Roman" w:cs="Times New Roman"/>
        </w:rPr>
        <w:t xml:space="preserve">Many studies have been done sighting no-show rates ranging from 5% to more than 30%. </w:t>
      </w:r>
      <w:r w:rsidRPr="004076BD">
        <w:rPr>
          <w:rFonts w:ascii="Times New Roman" w:eastAsia="Times New Roman" w:hAnsi="Times New Roman" w:cs="Times New Roman"/>
        </w:rPr>
        <w:t>A patient no-show is bad for all involved parties. The healthcare organization loses revenue, the patient fails to receive treatment, and the community at large suffers from inefficient utilization of the healthcare system. Our goal is to use a dataset from Brazil to identify which appointments result in no-show (</w:t>
      </w:r>
      <w:r w:rsidR="00247456" w:rsidRPr="004076BD">
        <w:rPr>
          <w:rFonts w:ascii="Times New Roman" w:eastAsia="Times New Roman" w:hAnsi="Times New Roman" w:cs="Times New Roman"/>
        </w:rPr>
        <w:t xml:space="preserve">supervised </w:t>
      </w:r>
      <w:r w:rsidRPr="004076BD">
        <w:rPr>
          <w:rFonts w:ascii="Times New Roman" w:eastAsia="Times New Roman" w:hAnsi="Times New Roman" w:cs="Times New Roman"/>
        </w:rPr>
        <w:t>classification</w:t>
      </w:r>
      <w:r w:rsidR="00247456" w:rsidRPr="004076BD">
        <w:rPr>
          <w:rFonts w:ascii="Times New Roman" w:eastAsia="Times New Roman" w:hAnsi="Times New Roman" w:cs="Times New Roman"/>
        </w:rPr>
        <w:t xml:space="preserve"> problem</w:t>
      </w:r>
      <w:r w:rsidRPr="004076BD">
        <w:rPr>
          <w:rFonts w:ascii="Times New Roman" w:eastAsia="Times New Roman" w:hAnsi="Times New Roman" w:cs="Times New Roman"/>
        </w:rPr>
        <w:t>). While the dataset is from Brazil, many human behaviors transcend borders. The insights gathered through this process can generally be applied to the global issue.</w:t>
      </w:r>
    </w:p>
    <w:p w14:paraId="691A776A" w14:textId="7E0C84B1" w:rsidR="30ECEEA5" w:rsidRDefault="30ECEEA5" w:rsidP="30ECEEA5">
      <w:pPr>
        <w:rPr>
          <w:rFonts w:ascii="Times New Roman" w:eastAsia="Times New Roman" w:hAnsi="Times New Roman" w:cs="Times New Roman"/>
        </w:rPr>
      </w:pPr>
      <w:r w:rsidRPr="30ECEEA5">
        <w:rPr>
          <w:rFonts w:ascii="Times New Roman" w:eastAsia="Times New Roman" w:hAnsi="Times New Roman" w:cs="Times New Roman"/>
        </w:rPr>
        <w:t>Before we begin modeling, we will walk you through the dataset description, preprocessing and exploratory analysis of our dataset. Exploratory analysis identifies features we expect to be significant factors within our models. Next, we will go through a variety of models designed to help solve classification problems. Because of the skewed nature of our dataset, we will use the area under the ROC curve (AUC) to evaluate and compare each model.</w:t>
      </w:r>
    </w:p>
    <w:p w14:paraId="2EA2331C" w14:textId="201C42E0" w:rsidR="00A96218" w:rsidRPr="004076BD" w:rsidRDefault="00A96218" w:rsidP="00A96218">
      <w:pPr>
        <w:pStyle w:val="Heading1"/>
        <w:rPr>
          <w:rFonts w:ascii="Times New Roman" w:eastAsia="Times New Roman" w:hAnsi="Times New Roman" w:cs="Times New Roman"/>
        </w:rPr>
      </w:pPr>
      <w:bookmarkStart w:id="1" w:name="_Toc7806072"/>
      <w:r w:rsidRPr="004076BD">
        <w:rPr>
          <w:rFonts w:ascii="Times New Roman" w:eastAsia="Times New Roman" w:hAnsi="Times New Roman" w:cs="Times New Roman"/>
        </w:rPr>
        <w:t>Dataset</w:t>
      </w:r>
      <w:bookmarkEnd w:id="1"/>
    </w:p>
    <w:p w14:paraId="773E5181" w14:textId="3AA9CBD9" w:rsidR="00A96218" w:rsidRPr="004076BD" w:rsidRDefault="008A3ACE" w:rsidP="008A3ACE">
      <w:pPr>
        <w:pStyle w:val="Heading2"/>
        <w:rPr>
          <w:rFonts w:ascii="Times New Roman" w:eastAsia="Times New Roman" w:hAnsi="Times New Roman" w:cs="Times New Roman"/>
        </w:rPr>
      </w:pPr>
      <w:bookmarkStart w:id="2" w:name="_Toc7806073"/>
      <w:r w:rsidRPr="004076BD">
        <w:rPr>
          <w:rFonts w:ascii="Times New Roman" w:eastAsia="Times New Roman" w:hAnsi="Times New Roman" w:cs="Times New Roman"/>
        </w:rPr>
        <w:t>Description</w:t>
      </w:r>
      <w:bookmarkEnd w:id="2"/>
    </w:p>
    <w:p w14:paraId="1EFE17D4" w14:textId="08E21BEA" w:rsidR="008A3ACE" w:rsidRPr="00323CBC" w:rsidRDefault="00D45238" w:rsidP="008A3ACE">
      <w:pPr>
        <w:rPr>
          <w:rFonts w:ascii="Times New Roman" w:eastAsia="Times New Roman" w:hAnsi="Times New Roman" w:cs="Times New Roman"/>
        </w:rPr>
      </w:pPr>
      <w:r w:rsidRPr="00323CBC">
        <w:rPr>
          <w:rFonts w:ascii="Times New Roman" w:eastAsia="Times New Roman" w:hAnsi="Times New Roman" w:cs="Times New Roman"/>
        </w:rPr>
        <w:t xml:space="preserve">Data is obtained through Kaggle. It contains </w:t>
      </w:r>
      <w:r w:rsidR="006D06A9" w:rsidRPr="00323CBC">
        <w:rPr>
          <w:rFonts w:ascii="Times New Roman" w:eastAsia="Times New Roman" w:hAnsi="Times New Roman" w:cs="Times New Roman"/>
        </w:rPr>
        <w:t>110,</w:t>
      </w:r>
      <w:r w:rsidR="00311E86" w:rsidRPr="00323CBC">
        <w:rPr>
          <w:rFonts w:ascii="Times New Roman" w:eastAsia="Times New Roman" w:hAnsi="Times New Roman" w:cs="Times New Roman"/>
        </w:rPr>
        <w:t>527 instances</w:t>
      </w:r>
      <w:r w:rsidR="004777D9" w:rsidRPr="00323CBC">
        <w:rPr>
          <w:rFonts w:ascii="Times New Roman" w:eastAsia="Times New Roman" w:hAnsi="Times New Roman" w:cs="Times New Roman"/>
        </w:rPr>
        <w:t xml:space="preserve"> and a breakdown of variables is below.</w:t>
      </w:r>
    </w:p>
    <w:tbl>
      <w:tblPr>
        <w:tblStyle w:val="TableGrid"/>
        <w:tblW w:w="0" w:type="auto"/>
        <w:tblLook w:val="04A0" w:firstRow="1" w:lastRow="0" w:firstColumn="1" w:lastColumn="0" w:noHBand="0" w:noVBand="1"/>
      </w:tblPr>
      <w:tblGrid>
        <w:gridCol w:w="1746"/>
        <w:gridCol w:w="2029"/>
        <w:gridCol w:w="5575"/>
      </w:tblGrid>
      <w:tr w:rsidR="004777D9" w14:paraId="6A72BA2A" w14:textId="77777777" w:rsidTr="000F5297">
        <w:tc>
          <w:tcPr>
            <w:tcW w:w="1746" w:type="dxa"/>
          </w:tcPr>
          <w:p w14:paraId="40E9728B" w14:textId="68ED87C6" w:rsidR="004777D9" w:rsidRPr="00323CBC" w:rsidRDefault="004777D9" w:rsidP="008A3ACE">
            <w:pPr>
              <w:rPr>
                <w:rFonts w:ascii="Times New Roman" w:eastAsia="Times New Roman" w:hAnsi="Times New Roman" w:cs="Times New Roman"/>
                <w:b/>
              </w:rPr>
            </w:pPr>
            <w:r w:rsidRPr="00323CBC">
              <w:rPr>
                <w:rFonts w:ascii="Times New Roman" w:eastAsia="Times New Roman" w:hAnsi="Times New Roman" w:cs="Times New Roman"/>
                <w:b/>
              </w:rPr>
              <w:t>Name</w:t>
            </w:r>
          </w:p>
        </w:tc>
        <w:tc>
          <w:tcPr>
            <w:tcW w:w="2029" w:type="dxa"/>
          </w:tcPr>
          <w:p w14:paraId="56DC1C9B" w14:textId="10AF9AB7" w:rsidR="004777D9" w:rsidRPr="00323CBC" w:rsidRDefault="004777D9" w:rsidP="008A3ACE">
            <w:pPr>
              <w:rPr>
                <w:rFonts w:ascii="Times New Roman" w:eastAsia="Times New Roman" w:hAnsi="Times New Roman" w:cs="Times New Roman"/>
                <w:b/>
              </w:rPr>
            </w:pPr>
            <w:r w:rsidRPr="00323CBC">
              <w:rPr>
                <w:rFonts w:ascii="Times New Roman" w:eastAsia="Times New Roman" w:hAnsi="Times New Roman" w:cs="Times New Roman"/>
                <w:b/>
              </w:rPr>
              <w:t>Type</w:t>
            </w:r>
          </w:p>
        </w:tc>
        <w:tc>
          <w:tcPr>
            <w:tcW w:w="5575" w:type="dxa"/>
          </w:tcPr>
          <w:p w14:paraId="5542458B" w14:textId="7C417BF2" w:rsidR="004777D9" w:rsidRPr="00323CBC" w:rsidRDefault="004777D9" w:rsidP="008A3ACE">
            <w:pPr>
              <w:rPr>
                <w:rFonts w:ascii="Times New Roman" w:eastAsia="Times New Roman" w:hAnsi="Times New Roman" w:cs="Times New Roman"/>
                <w:b/>
              </w:rPr>
            </w:pPr>
            <w:r w:rsidRPr="00323CBC">
              <w:rPr>
                <w:rFonts w:ascii="Times New Roman" w:eastAsia="Times New Roman" w:hAnsi="Times New Roman" w:cs="Times New Roman"/>
                <w:b/>
              </w:rPr>
              <w:t>Description</w:t>
            </w:r>
          </w:p>
        </w:tc>
      </w:tr>
      <w:tr w:rsidR="004777D9" w14:paraId="0F641174" w14:textId="77777777" w:rsidTr="000F5297">
        <w:tc>
          <w:tcPr>
            <w:tcW w:w="1746" w:type="dxa"/>
          </w:tcPr>
          <w:p w14:paraId="4E5CC0D6" w14:textId="0C8601D7" w:rsidR="004777D9" w:rsidRPr="00323CBC" w:rsidRDefault="00F62D3C"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PatientID</w:t>
            </w:r>
            <w:proofErr w:type="spellEnd"/>
          </w:p>
        </w:tc>
        <w:tc>
          <w:tcPr>
            <w:tcW w:w="2029" w:type="dxa"/>
          </w:tcPr>
          <w:p w14:paraId="575EBAF1" w14:textId="08F9DA2A" w:rsidR="004777D9" w:rsidRPr="00323CBC" w:rsidRDefault="00F62D3C" w:rsidP="008A3ACE">
            <w:pPr>
              <w:rPr>
                <w:rFonts w:ascii="Times New Roman" w:eastAsia="Times New Roman" w:hAnsi="Times New Roman" w:cs="Times New Roman"/>
              </w:rPr>
            </w:pPr>
            <w:r w:rsidRPr="00323CBC">
              <w:rPr>
                <w:rFonts w:ascii="Times New Roman" w:eastAsia="Times New Roman" w:hAnsi="Times New Roman" w:cs="Times New Roman"/>
              </w:rPr>
              <w:t>Identification</w:t>
            </w:r>
          </w:p>
        </w:tc>
        <w:tc>
          <w:tcPr>
            <w:tcW w:w="5575" w:type="dxa"/>
          </w:tcPr>
          <w:p w14:paraId="68368A49" w14:textId="6A207455"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Unique identifier for the patient</w:t>
            </w:r>
          </w:p>
        </w:tc>
      </w:tr>
      <w:tr w:rsidR="004777D9" w14:paraId="0F81B977" w14:textId="77777777" w:rsidTr="000F5297">
        <w:tc>
          <w:tcPr>
            <w:tcW w:w="1746" w:type="dxa"/>
          </w:tcPr>
          <w:p w14:paraId="0CFE3715" w14:textId="199196DB" w:rsidR="004777D9" w:rsidRPr="00323CBC" w:rsidRDefault="00F62D3C"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AppointmentID</w:t>
            </w:r>
            <w:proofErr w:type="spellEnd"/>
          </w:p>
        </w:tc>
        <w:tc>
          <w:tcPr>
            <w:tcW w:w="2029" w:type="dxa"/>
          </w:tcPr>
          <w:p w14:paraId="0F93CCFD" w14:textId="240FBDFD"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Identification</w:t>
            </w:r>
          </w:p>
        </w:tc>
        <w:tc>
          <w:tcPr>
            <w:tcW w:w="5575" w:type="dxa"/>
          </w:tcPr>
          <w:p w14:paraId="342BCDC4" w14:textId="26934CD8"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Unique identifier for the appointment</w:t>
            </w:r>
          </w:p>
        </w:tc>
      </w:tr>
      <w:tr w:rsidR="004777D9" w14:paraId="56EC6048" w14:textId="77777777" w:rsidTr="000F5297">
        <w:tc>
          <w:tcPr>
            <w:tcW w:w="1746" w:type="dxa"/>
          </w:tcPr>
          <w:p w14:paraId="7EB4B4DC" w14:textId="518EE463" w:rsidR="00F62D3C" w:rsidRPr="00323CBC" w:rsidRDefault="00F62D3C" w:rsidP="008A3ACE">
            <w:pPr>
              <w:rPr>
                <w:rFonts w:ascii="Times New Roman" w:eastAsia="Times New Roman" w:hAnsi="Times New Roman" w:cs="Times New Roman"/>
              </w:rPr>
            </w:pPr>
            <w:r w:rsidRPr="00323CBC">
              <w:rPr>
                <w:rFonts w:ascii="Times New Roman" w:eastAsia="Times New Roman" w:hAnsi="Times New Roman" w:cs="Times New Roman"/>
              </w:rPr>
              <w:t>Gender</w:t>
            </w:r>
          </w:p>
        </w:tc>
        <w:tc>
          <w:tcPr>
            <w:tcW w:w="2029" w:type="dxa"/>
          </w:tcPr>
          <w:p w14:paraId="758B69AF" w14:textId="1228ABBD"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Categorical</w:t>
            </w:r>
          </w:p>
        </w:tc>
        <w:tc>
          <w:tcPr>
            <w:tcW w:w="5575" w:type="dxa"/>
          </w:tcPr>
          <w:p w14:paraId="006251E5" w14:textId="4949BC23"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Male or Female</w:t>
            </w:r>
          </w:p>
        </w:tc>
      </w:tr>
      <w:tr w:rsidR="004777D9" w14:paraId="7F0525B3" w14:textId="77777777" w:rsidTr="000F5297">
        <w:tc>
          <w:tcPr>
            <w:tcW w:w="1746" w:type="dxa"/>
          </w:tcPr>
          <w:p w14:paraId="45369CCC" w14:textId="0458F416" w:rsidR="004777D9" w:rsidRPr="00323CBC" w:rsidRDefault="00164DD9"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ScheduledDay</w:t>
            </w:r>
            <w:proofErr w:type="spellEnd"/>
          </w:p>
        </w:tc>
        <w:tc>
          <w:tcPr>
            <w:tcW w:w="2029" w:type="dxa"/>
          </w:tcPr>
          <w:p w14:paraId="5B2A22E3" w14:textId="5D3758AD"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Date</w:t>
            </w:r>
          </w:p>
        </w:tc>
        <w:tc>
          <w:tcPr>
            <w:tcW w:w="5575" w:type="dxa"/>
          </w:tcPr>
          <w:p w14:paraId="7A894410" w14:textId="5D3016FF"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Date the appointment was scheduled</w:t>
            </w:r>
          </w:p>
        </w:tc>
      </w:tr>
      <w:tr w:rsidR="004777D9" w14:paraId="7F0C1F9E" w14:textId="77777777" w:rsidTr="000F5297">
        <w:tc>
          <w:tcPr>
            <w:tcW w:w="1746" w:type="dxa"/>
          </w:tcPr>
          <w:p w14:paraId="03844907" w14:textId="27690E5E" w:rsidR="004777D9" w:rsidRPr="00323CBC" w:rsidRDefault="00164DD9"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AppointmentDay</w:t>
            </w:r>
            <w:proofErr w:type="spellEnd"/>
          </w:p>
        </w:tc>
        <w:tc>
          <w:tcPr>
            <w:tcW w:w="2029" w:type="dxa"/>
          </w:tcPr>
          <w:p w14:paraId="04F254E8" w14:textId="36EFF77E"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Date</w:t>
            </w:r>
          </w:p>
        </w:tc>
        <w:tc>
          <w:tcPr>
            <w:tcW w:w="5575" w:type="dxa"/>
          </w:tcPr>
          <w:p w14:paraId="5FB00712" w14:textId="6FF140D7"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Date of the appointment</w:t>
            </w:r>
          </w:p>
        </w:tc>
      </w:tr>
      <w:tr w:rsidR="004777D9" w14:paraId="4457F67B" w14:textId="77777777" w:rsidTr="000F5297">
        <w:tc>
          <w:tcPr>
            <w:tcW w:w="1746" w:type="dxa"/>
          </w:tcPr>
          <w:p w14:paraId="0F25E7B0" w14:textId="6E511D83" w:rsidR="004777D9" w:rsidRPr="00323CBC" w:rsidRDefault="00164DD9" w:rsidP="008A3ACE">
            <w:pPr>
              <w:rPr>
                <w:rFonts w:ascii="Times New Roman" w:eastAsia="Times New Roman" w:hAnsi="Times New Roman" w:cs="Times New Roman"/>
              </w:rPr>
            </w:pPr>
            <w:r w:rsidRPr="00323CBC">
              <w:rPr>
                <w:rFonts w:ascii="Times New Roman" w:eastAsia="Times New Roman" w:hAnsi="Times New Roman" w:cs="Times New Roman"/>
              </w:rPr>
              <w:t>Age</w:t>
            </w:r>
          </w:p>
        </w:tc>
        <w:tc>
          <w:tcPr>
            <w:tcW w:w="2029" w:type="dxa"/>
          </w:tcPr>
          <w:p w14:paraId="3C360502" w14:textId="7B16E386"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Numerical</w:t>
            </w:r>
          </w:p>
        </w:tc>
        <w:tc>
          <w:tcPr>
            <w:tcW w:w="5575" w:type="dxa"/>
          </w:tcPr>
          <w:p w14:paraId="7F6AEECC" w14:textId="5DCB5C0E" w:rsidR="004777D9" w:rsidRPr="00323CBC" w:rsidRDefault="00885709" w:rsidP="008A3ACE">
            <w:pPr>
              <w:rPr>
                <w:rFonts w:ascii="Times New Roman" w:eastAsia="Times New Roman" w:hAnsi="Times New Roman" w:cs="Times New Roman"/>
              </w:rPr>
            </w:pPr>
            <w:r w:rsidRPr="00323CBC">
              <w:rPr>
                <w:rFonts w:ascii="Times New Roman" w:eastAsia="Times New Roman" w:hAnsi="Times New Roman" w:cs="Times New Roman"/>
              </w:rPr>
              <w:t>Age of patient</w:t>
            </w:r>
          </w:p>
        </w:tc>
      </w:tr>
      <w:tr w:rsidR="004777D9" w14:paraId="634F5E64" w14:textId="77777777" w:rsidTr="000F5297">
        <w:tc>
          <w:tcPr>
            <w:tcW w:w="1746" w:type="dxa"/>
          </w:tcPr>
          <w:p w14:paraId="7D979596" w14:textId="74767A6C" w:rsidR="004777D9" w:rsidRPr="00323CBC" w:rsidRDefault="00164DD9" w:rsidP="008A3ACE">
            <w:pPr>
              <w:rPr>
                <w:rFonts w:ascii="Times New Roman" w:eastAsia="Times New Roman" w:hAnsi="Times New Roman" w:cs="Times New Roman"/>
              </w:rPr>
            </w:pPr>
            <w:r w:rsidRPr="00323CBC">
              <w:rPr>
                <w:rFonts w:ascii="Times New Roman" w:eastAsia="Times New Roman" w:hAnsi="Times New Roman" w:cs="Times New Roman"/>
              </w:rPr>
              <w:t>Neighborhood</w:t>
            </w:r>
          </w:p>
        </w:tc>
        <w:tc>
          <w:tcPr>
            <w:tcW w:w="2029" w:type="dxa"/>
          </w:tcPr>
          <w:p w14:paraId="3B529194" w14:textId="2A797737" w:rsidR="004777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Categorical</w:t>
            </w:r>
          </w:p>
        </w:tc>
        <w:tc>
          <w:tcPr>
            <w:tcW w:w="5575" w:type="dxa"/>
          </w:tcPr>
          <w:p w14:paraId="69A7BECB" w14:textId="0746D06E" w:rsidR="00164DD9" w:rsidRPr="00323CBC" w:rsidRDefault="00EC251B" w:rsidP="008A3ACE">
            <w:pPr>
              <w:rPr>
                <w:rFonts w:ascii="Times New Roman" w:eastAsia="Times New Roman" w:hAnsi="Times New Roman" w:cs="Times New Roman"/>
              </w:rPr>
            </w:pPr>
            <w:r w:rsidRPr="00323CBC">
              <w:rPr>
                <w:rFonts w:ascii="Times New Roman" w:eastAsia="Times New Roman" w:hAnsi="Times New Roman" w:cs="Times New Roman"/>
              </w:rPr>
              <w:t>81 distinct neighborhoods where the patients live</w:t>
            </w:r>
          </w:p>
        </w:tc>
      </w:tr>
      <w:tr w:rsidR="00164DD9" w14:paraId="1663FD8C" w14:textId="77777777" w:rsidTr="000F5297">
        <w:tc>
          <w:tcPr>
            <w:tcW w:w="1746" w:type="dxa"/>
          </w:tcPr>
          <w:p w14:paraId="11A16700" w14:textId="3CDD4F38" w:rsidR="00164DD9" w:rsidRPr="00323CBC" w:rsidRDefault="003E3E90" w:rsidP="008A3ACE">
            <w:pPr>
              <w:rPr>
                <w:rFonts w:ascii="Times New Roman" w:eastAsia="Times New Roman" w:hAnsi="Times New Roman" w:cs="Times New Roman"/>
              </w:rPr>
            </w:pPr>
            <w:r w:rsidRPr="00323CBC">
              <w:rPr>
                <w:rFonts w:ascii="Times New Roman" w:eastAsia="Times New Roman" w:hAnsi="Times New Roman" w:cs="Times New Roman"/>
              </w:rPr>
              <w:t>Scholarship</w:t>
            </w:r>
          </w:p>
        </w:tc>
        <w:tc>
          <w:tcPr>
            <w:tcW w:w="2029" w:type="dxa"/>
          </w:tcPr>
          <w:p w14:paraId="77F9327A" w14:textId="33AACFD7" w:rsidR="00164DD9"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Indicator</w:t>
            </w:r>
          </w:p>
        </w:tc>
        <w:tc>
          <w:tcPr>
            <w:tcW w:w="5575" w:type="dxa"/>
          </w:tcPr>
          <w:p w14:paraId="2E127D77" w14:textId="620C7FD8" w:rsidR="00164DD9" w:rsidRPr="00323CBC" w:rsidRDefault="00F51399" w:rsidP="008A3ACE">
            <w:pPr>
              <w:rPr>
                <w:rFonts w:ascii="Times New Roman" w:eastAsia="Times New Roman" w:hAnsi="Times New Roman" w:cs="Times New Roman"/>
              </w:rPr>
            </w:pPr>
            <w:r w:rsidRPr="00323CBC">
              <w:rPr>
                <w:rFonts w:ascii="Times New Roman" w:eastAsia="Times New Roman" w:hAnsi="Times New Roman" w:cs="Times New Roman"/>
              </w:rPr>
              <w:t>Whether or not the patient is on a social welfare program</w:t>
            </w:r>
          </w:p>
        </w:tc>
      </w:tr>
      <w:tr w:rsidR="003E3E90" w14:paraId="4C65A08E" w14:textId="77777777" w:rsidTr="000F5297">
        <w:tc>
          <w:tcPr>
            <w:tcW w:w="1746" w:type="dxa"/>
          </w:tcPr>
          <w:p w14:paraId="40F1DC99" w14:textId="6E66245D" w:rsidR="003E3E90" w:rsidRPr="00323CBC" w:rsidRDefault="003E3E90"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Hipertension</w:t>
            </w:r>
            <w:proofErr w:type="spellEnd"/>
          </w:p>
        </w:tc>
        <w:tc>
          <w:tcPr>
            <w:tcW w:w="2029" w:type="dxa"/>
          </w:tcPr>
          <w:p w14:paraId="19A8A9E8" w14:textId="02CB9EE8" w:rsidR="003E3E90"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Indicator</w:t>
            </w:r>
          </w:p>
        </w:tc>
        <w:tc>
          <w:tcPr>
            <w:tcW w:w="5575" w:type="dxa"/>
          </w:tcPr>
          <w:p w14:paraId="768AF854" w14:textId="09BD9E0E" w:rsidR="003E3E90" w:rsidRPr="00323CBC" w:rsidRDefault="00F51399" w:rsidP="008A3ACE">
            <w:pPr>
              <w:rPr>
                <w:rFonts w:ascii="Times New Roman" w:eastAsia="Times New Roman" w:hAnsi="Times New Roman" w:cs="Times New Roman"/>
              </w:rPr>
            </w:pPr>
            <w:r w:rsidRPr="00323CBC">
              <w:rPr>
                <w:rFonts w:ascii="Times New Roman" w:eastAsia="Times New Roman" w:hAnsi="Times New Roman" w:cs="Times New Roman"/>
              </w:rPr>
              <w:t>Whether or not the patient has hypertension</w:t>
            </w:r>
          </w:p>
        </w:tc>
      </w:tr>
      <w:tr w:rsidR="003E3E90" w14:paraId="21601DF1" w14:textId="77777777" w:rsidTr="000F5297">
        <w:tc>
          <w:tcPr>
            <w:tcW w:w="1746" w:type="dxa"/>
          </w:tcPr>
          <w:p w14:paraId="5400733D" w14:textId="7E1148DA" w:rsidR="003E3E90" w:rsidRPr="00323CBC" w:rsidRDefault="003E3E90" w:rsidP="008A3ACE">
            <w:pPr>
              <w:rPr>
                <w:rFonts w:ascii="Times New Roman" w:eastAsia="Times New Roman" w:hAnsi="Times New Roman" w:cs="Times New Roman"/>
              </w:rPr>
            </w:pPr>
            <w:r w:rsidRPr="00323CBC">
              <w:rPr>
                <w:rFonts w:ascii="Times New Roman" w:eastAsia="Times New Roman" w:hAnsi="Times New Roman" w:cs="Times New Roman"/>
              </w:rPr>
              <w:t>Diabetes</w:t>
            </w:r>
          </w:p>
        </w:tc>
        <w:tc>
          <w:tcPr>
            <w:tcW w:w="2029" w:type="dxa"/>
          </w:tcPr>
          <w:p w14:paraId="3051C7B3" w14:textId="250B1092" w:rsidR="003E3E90"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Indicator</w:t>
            </w:r>
          </w:p>
        </w:tc>
        <w:tc>
          <w:tcPr>
            <w:tcW w:w="5575" w:type="dxa"/>
          </w:tcPr>
          <w:p w14:paraId="4C66DE04" w14:textId="14762FA5" w:rsidR="003E3E90" w:rsidRPr="00323CBC" w:rsidRDefault="00F51399" w:rsidP="008A3ACE">
            <w:pPr>
              <w:rPr>
                <w:rFonts w:ascii="Times New Roman" w:eastAsia="Times New Roman" w:hAnsi="Times New Roman" w:cs="Times New Roman"/>
              </w:rPr>
            </w:pPr>
            <w:r w:rsidRPr="00323CBC">
              <w:rPr>
                <w:rFonts w:ascii="Times New Roman" w:eastAsia="Times New Roman" w:hAnsi="Times New Roman" w:cs="Times New Roman"/>
              </w:rPr>
              <w:t>Whether or not the patient has diabetes</w:t>
            </w:r>
          </w:p>
        </w:tc>
      </w:tr>
      <w:tr w:rsidR="003E3E90" w14:paraId="63BD1B67" w14:textId="77777777" w:rsidTr="000F5297">
        <w:tc>
          <w:tcPr>
            <w:tcW w:w="1746" w:type="dxa"/>
          </w:tcPr>
          <w:p w14:paraId="15C45C94" w14:textId="5A929207" w:rsidR="003E3E90" w:rsidRPr="00323CBC" w:rsidRDefault="003E3E90"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Alcoholisim</w:t>
            </w:r>
            <w:proofErr w:type="spellEnd"/>
          </w:p>
        </w:tc>
        <w:tc>
          <w:tcPr>
            <w:tcW w:w="2029" w:type="dxa"/>
          </w:tcPr>
          <w:p w14:paraId="29205E7A" w14:textId="41502FD2" w:rsidR="003E3E90"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Indicator</w:t>
            </w:r>
          </w:p>
        </w:tc>
        <w:tc>
          <w:tcPr>
            <w:tcW w:w="5575" w:type="dxa"/>
          </w:tcPr>
          <w:p w14:paraId="59D53773" w14:textId="0F38D4E0" w:rsidR="003E3E90" w:rsidRPr="00323CBC" w:rsidRDefault="00F51399" w:rsidP="008A3ACE">
            <w:pPr>
              <w:rPr>
                <w:rFonts w:ascii="Times New Roman" w:eastAsia="Times New Roman" w:hAnsi="Times New Roman" w:cs="Times New Roman"/>
              </w:rPr>
            </w:pPr>
            <w:r w:rsidRPr="00323CBC">
              <w:rPr>
                <w:rFonts w:ascii="Times New Roman" w:eastAsia="Times New Roman" w:hAnsi="Times New Roman" w:cs="Times New Roman"/>
              </w:rPr>
              <w:t xml:space="preserve">Whether or not the patient </w:t>
            </w:r>
            <w:r w:rsidR="00871DB2" w:rsidRPr="00323CBC">
              <w:rPr>
                <w:rFonts w:ascii="Times New Roman" w:eastAsia="Times New Roman" w:hAnsi="Times New Roman" w:cs="Times New Roman"/>
              </w:rPr>
              <w:t>is an alcoholic</w:t>
            </w:r>
          </w:p>
        </w:tc>
      </w:tr>
      <w:tr w:rsidR="003E3E90" w14:paraId="1C54F7D9" w14:textId="77777777" w:rsidTr="000F5297">
        <w:tc>
          <w:tcPr>
            <w:tcW w:w="1746" w:type="dxa"/>
          </w:tcPr>
          <w:p w14:paraId="0037D774" w14:textId="6B95DFE6" w:rsidR="003E3E90" w:rsidRPr="00323CBC" w:rsidRDefault="003E3E90" w:rsidP="008A3ACE">
            <w:pPr>
              <w:rPr>
                <w:rFonts w:ascii="Times New Roman" w:eastAsia="Times New Roman" w:hAnsi="Times New Roman" w:cs="Times New Roman"/>
              </w:rPr>
            </w:pPr>
            <w:r w:rsidRPr="00323CBC">
              <w:rPr>
                <w:rFonts w:ascii="Times New Roman" w:eastAsia="Times New Roman" w:hAnsi="Times New Roman" w:cs="Times New Roman"/>
              </w:rPr>
              <w:t>Handicap</w:t>
            </w:r>
          </w:p>
        </w:tc>
        <w:tc>
          <w:tcPr>
            <w:tcW w:w="2029" w:type="dxa"/>
          </w:tcPr>
          <w:p w14:paraId="795135C9" w14:textId="0704AA60" w:rsidR="003E3E90" w:rsidRPr="00323CBC" w:rsidRDefault="00871DB2" w:rsidP="008A3ACE">
            <w:pPr>
              <w:rPr>
                <w:rFonts w:ascii="Times New Roman" w:eastAsia="Times New Roman" w:hAnsi="Times New Roman" w:cs="Times New Roman"/>
              </w:rPr>
            </w:pPr>
            <w:r w:rsidRPr="00323CBC">
              <w:rPr>
                <w:rFonts w:ascii="Times New Roman" w:eastAsia="Times New Roman" w:hAnsi="Times New Roman" w:cs="Times New Roman"/>
              </w:rPr>
              <w:t>Numerical</w:t>
            </w:r>
          </w:p>
        </w:tc>
        <w:tc>
          <w:tcPr>
            <w:tcW w:w="5575" w:type="dxa"/>
          </w:tcPr>
          <w:p w14:paraId="3B894626" w14:textId="61022496" w:rsidR="003E3E90" w:rsidRPr="00323CBC" w:rsidRDefault="00871DB2" w:rsidP="008A3ACE">
            <w:pPr>
              <w:rPr>
                <w:rFonts w:ascii="Times New Roman" w:eastAsia="Times New Roman" w:hAnsi="Times New Roman" w:cs="Times New Roman"/>
              </w:rPr>
            </w:pPr>
            <w:r w:rsidRPr="00323CBC">
              <w:rPr>
                <w:rFonts w:ascii="Times New Roman" w:eastAsia="Times New Roman" w:hAnsi="Times New Roman" w:cs="Times New Roman"/>
              </w:rPr>
              <w:t>The number of handicaps the patient has (0-4)</w:t>
            </w:r>
          </w:p>
        </w:tc>
      </w:tr>
      <w:tr w:rsidR="003E3E90" w14:paraId="60B847F2" w14:textId="77777777" w:rsidTr="000F5297">
        <w:tc>
          <w:tcPr>
            <w:tcW w:w="1746" w:type="dxa"/>
          </w:tcPr>
          <w:p w14:paraId="743D3E35" w14:textId="2BA06C67" w:rsidR="003E3E90" w:rsidRPr="00323CBC" w:rsidRDefault="003E3E90" w:rsidP="008A3ACE">
            <w:pPr>
              <w:rPr>
                <w:rFonts w:ascii="Times New Roman" w:eastAsia="Times New Roman" w:hAnsi="Times New Roman" w:cs="Times New Roman"/>
              </w:rPr>
            </w:pPr>
            <w:proofErr w:type="spellStart"/>
            <w:r w:rsidRPr="00323CBC">
              <w:rPr>
                <w:rFonts w:ascii="Times New Roman" w:eastAsia="Times New Roman" w:hAnsi="Times New Roman" w:cs="Times New Roman"/>
              </w:rPr>
              <w:t>SMS_received</w:t>
            </w:r>
            <w:proofErr w:type="spellEnd"/>
          </w:p>
        </w:tc>
        <w:tc>
          <w:tcPr>
            <w:tcW w:w="2029" w:type="dxa"/>
          </w:tcPr>
          <w:p w14:paraId="6C887B92" w14:textId="57D83636" w:rsidR="003E3E90"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Indicator</w:t>
            </w:r>
          </w:p>
        </w:tc>
        <w:tc>
          <w:tcPr>
            <w:tcW w:w="5575" w:type="dxa"/>
          </w:tcPr>
          <w:p w14:paraId="4AF98035" w14:textId="04AE924A" w:rsidR="003E3E90" w:rsidRPr="00323CBC" w:rsidRDefault="00871DB2" w:rsidP="008A3ACE">
            <w:pPr>
              <w:rPr>
                <w:rFonts w:ascii="Times New Roman" w:eastAsia="Times New Roman" w:hAnsi="Times New Roman" w:cs="Times New Roman"/>
              </w:rPr>
            </w:pPr>
            <w:r w:rsidRPr="00323CBC">
              <w:rPr>
                <w:rFonts w:ascii="Times New Roman" w:eastAsia="Times New Roman" w:hAnsi="Times New Roman" w:cs="Times New Roman"/>
              </w:rPr>
              <w:t>Whether or not the patient received a text reminder</w:t>
            </w:r>
          </w:p>
        </w:tc>
      </w:tr>
      <w:tr w:rsidR="003E3E90" w14:paraId="3A0001FD" w14:textId="77777777" w:rsidTr="000F5297">
        <w:tc>
          <w:tcPr>
            <w:tcW w:w="1746" w:type="dxa"/>
          </w:tcPr>
          <w:p w14:paraId="1F4BCF25" w14:textId="5B7EB775" w:rsidR="003E3E90" w:rsidRPr="00323CBC" w:rsidRDefault="003E3E90" w:rsidP="008A3ACE">
            <w:pPr>
              <w:rPr>
                <w:rFonts w:ascii="Times New Roman" w:eastAsia="Times New Roman" w:hAnsi="Times New Roman" w:cs="Times New Roman"/>
              </w:rPr>
            </w:pPr>
            <w:r w:rsidRPr="00323CBC">
              <w:rPr>
                <w:rFonts w:ascii="Times New Roman" w:eastAsia="Times New Roman" w:hAnsi="Times New Roman" w:cs="Times New Roman"/>
              </w:rPr>
              <w:t>No-show</w:t>
            </w:r>
          </w:p>
        </w:tc>
        <w:tc>
          <w:tcPr>
            <w:tcW w:w="2029" w:type="dxa"/>
          </w:tcPr>
          <w:p w14:paraId="3A5681F4" w14:textId="7B92206D" w:rsidR="003E3E90" w:rsidRPr="00323CBC" w:rsidRDefault="0045395B" w:rsidP="008A3ACE">
            <w:pPr>
              <w:rPr>
                <w:rFonts w:ascii="Times New Roman" w:eastAsia="Times New Roman" w:hAnsi="Times New Roman" w:cs="Times New Roman"/>
              </w:rPr>
            </w:pPr>
            <w:r w:rsidRPr="00323CBC">
              <w:rPr>
                <w:rFonts w:ascii="Times New Roman" w:eastAsia="Times New Roman" w:hAnsi="Times New Roman" w:cs="Times New Roman"/>
              </w:rPr>
              <w:t>Target (Categorical)</w:t>
            </w:r>
          </w:p>
        </w:tc>
        <w:tc>
          <w:tcPr>
            <w:tcW w:w="5575" w:type="dxa"/>
          </w:tcPr>
          <w:p w14:paraId="23C43A5F" w14:textId="395C38F2" w:rsidR="003E3E90" w:rsidRPr="00323CBC" w:rsidRDefault="00871DB2" w:rsidP="008A3ACE">
            <w:pPr>
              <w:rPr>
                <w:rFonts w:ascii="Times New Roman" w:eastAsia="Times New Roman" w:hAnsi="Times New Roman" w:cs="Times New Roman"/>
              </w:rPr>
            </w:pPr>
            <w:r w:rsidRPr="00323CBC">
              <w:rPr>
                <w:rFonts w:ascii="Times New Roman" w:eastAsia="Times New Roman" w:hAnsi="Times New Roman" w:cs="Times New Roman"/>
              </w:rPr>
              <w:t>Whether or not the patient came to the appointment</w:t>
            </w:r>
          </w:p>
        </w:tc>
      </w:tr>
    </w:tbl>
    <w:p w14:paraId="65558864" w14:textId="22017681" w:rsidR="004777D9" w:rsidRPr="00323CBC" w:rsidRDefault="004777D9" w:rsidP="008A3ACE">
      <w:pPr>
        <w:rPr>
          <w:rFonts w:ascii="Times New Roman" w:eastAsia="Times New Roman" w:hAnsi="Times New Roman" w:cs="Times New Roman"/>
          <w:sz w:val="10"/>
          <w:szCs w:val="10"/>
        </w:rPr>
      </w:pPr>
    </w:p>
    <w:p w14:paraId="2D2BFD7E" w14:textId="1429675B" w:rsidR="00871DB2" w:rsidRPr="00323CBC" w:rsidRDefault="00871DB2" w:rsidP="008A3ACE">
      <w:pPr>
        <w:rPr>
          <w:rFonts w:ascii="Times New Roman" w:eastAsia="Times New Roman" w:hAnsi="Times New Roman" w:cs="Times New Roman"/>
        </w:rPr>
      </w:pPr>
      <w:r w:rsidRPr="00323CBC">
        <w:rPr>
          <w:rFonts w:ascii="Times New Roman" w:eastAsia="Times New Roman" w:hAnsi="Times New Roman" w:cs="Times New Roman"/>
        </w:rPr>
        <w:t xml:space="preserve">Because the </w:t>
      </w:r>
      <w:r w:rsidR="00EC72FB" w:rsidRPr="00323CBC">
        <w:rPr>
          <w:rFonts w:ascii="Times New Roman" w:eastAsia="Times New Roman" w:hAnsi="Times New Roman" w:cs="Times New Roman"/>
        </w:rPr>
        <w:t xml:space="preserve">dataset represents less than 2 months of appointments, we created a variable </w:t>
      </w:r>
      <w:proofErr w:type="spellStart"/>
      <w:r w:rsidR="00EC72FB" w:rsidRPr="00323CBC">
        <w:rPr>
          <w:rFonts w:ascii="Times New Roman" w:eastAsia="Times New Roman" w:hAnsi="Times New Roman" w:cs="Times New Roman"/>
        </w:rPr>
        <w:t>AppointmentLag</w:t>
      </w:r>
      <w:proofErr w:type="spellEnd"/>
      <w:r w:rsidR="00EC72FB" w:rsidRPr="00323CBC">
        <w:rPr>
          <w:rFonts w:ascii="Times New Roman" w:eastAsia="Times New Roman" w:hAnsi="Times New Roman" w:cs="Times New Roman"/>
        </w:rPr>
        <w:t xml:space="preserve"> measuring the number of days between when the appointment was scheduled and</w:t>
      </w:r>
      <w:r w:rsidR="00743F60" w:rsidRPr="00323CBC">
        <w:rPr>
          <w:rFonts w:ascii="Times New Roman" w:eastAsia="Times New Roman" w:hAnsi="Times New Roman" w:cs="Times New Roman"/>
        </w:rPr>
        <w:t xml:space="preserve"> the actual date of the appointment.</w:t>
      </w:r>
      <w:r w:rsidR="00C326D8" w:rsidRPr="00323CBC">
        <w:rPr>
          <w:rFonts w:ascii="Times New Roman" w:eastAsia="Times New Roman" w:hAnsi="Times New Roman" w:cs="Times New Roman"/>
        </w:rPr>
        <w:t xml:space="preserve"> With the limited range of appointment dates, both </w:t>
      </w:r>
      <w:proofErr w:type="spellStart"/>
      <w:r w:rsidR="00C326D8" w:rsidRPr="00323CBC">
        <w:rPr>
          <w:rFonts w:ascii="Times New Roman" w:eastAsia="Times New Roman" w:hAnsi="Times New Roman" w:cs="Times New Roman"/>
        </w:rPr>
        <w:t>AppointmentDay</w:t>
      </w:r>
      <w:proofErr w:type="spellEnd"/>
      <w:r w:rsidR="00C326D8" w:rsidRPr="00323CBC">
        <w:rPr>
          <w:rFonts w:ascii="Times New Roman" w:eastAsia="Times New Roman" w:hAnsi="Times New Roman" w:cs="Times New Roman"/>
        </w:rPr>
        <w:t xml:space="preserve"> and </w:t>
      </w:r>
      <w:proofErr w:type="spellStart"/>
      <w:r w:rsidR="00C326D8" w:rsidRPr="00323CBC">
        <w:rPr>
          <w:rFonts w:ascii="Times New Roman" w:eastAsia="Times New Roman" w:hAnsi="Times New Roman" w:cs="Times New Roman"/>
        </w:rPr>
        <w:t>ScheduledDay</w:t>
      </w:r>
      <w:proofErr w:type="spellEnd"/>
      <w:r w:rsidR="00C326D8" w:rsidRPr="00323CBC">
        <w:rPr>
          <w:rFonts w:ascii="Times New Roman" w:eastAsia="Times New Roman" w:hAnsi="Times New Roman" w:cs="Times New Roman"/>
        </w:rPr>
        <w:t xml:space="preserve"> are </w:t>
      </w:r>
      <w:r w:rsidR="000045D4">
        <w:rPr>
          <w:rFonts w:ascii="Times New Roman" w:eastAsia="Times New Roman" w:hAnsi="Times New Roman" w:cs="Times New Roman"/>
        </w:rPr>
        <w:t>excluded from modeling</w:t>
      </w:r>
      <w:r w:rsidR="00F97170" w:rsidRPr="00323CBC">
        <w:rPr>
          <w:rFonts w:ascii="Times New Roman" w:eastAsia="Times New Roman" w:hAnsi="Times New Roman" w:cs="Times New Roman"/>
        </w:rPr>
        <w:t>.</w:t>
      </w:r>
    </w:p>
    <w:p w14:paraId="193F1E80" w14:textId="15AD64D2" w:rsidR="008A3ACE" w:rsidRPr="008F7A6F" w:rsidRDefault="008A3ACE" w:rsidP="008A3ACE">
      <w:pPr>
        <w:pStyle w:val="Heading2"/>
        <w:rPr>
          <w:rFonts w:ascii="Times New Roman" w:eastAsia="Times New Roman" w:hAnsi="Times New Roman" w:cs="Times New Roman"/>
        </w:rPr>
      </w:pPr>
      <w:bookmarkStart w:id="3" w:name="_Toc7806074"/>
      <w:r w:rsidRPr="008F7A6F">
        <w:rPr>
          <w:rFonts w:ascii="Times New Roman" w:eastAsia="Times New Roman" w:hAnsi="Times New Roman" w:cs="Times New Roman"/>
        </w:rPr>
        <w:t>Pre-Processing</w:t>
      </w:r>
      <w:bookmarkEnd w:id="3"/>
    </w:p>
    <w:p w14:paraId="38019C03" w14:textId="6E5FDE08" w:rsidR="00C7287B" w:rsidRPr="008F7A6F" w:rsidRDefault="00F37151" w:rsidP="00C7287B">
      <w:pPr>
        <w:rPr>
          <w:rFonts w:ascii="Times New Roman" w:eastAsia="Times New Roman" w:hAnsi="Times New Roman" w:cs="Times New Roman"/>
        </w:rPr>
      </w:pPr>
      <w:r w:rsidRPr="008F7A6F">
        <w:rPr>
          <w:rFonts w:ascii="Times New Roman" w:eastAsia="Times New Roman" w:hAnsi="Times New Roman" w:cs="Times New Roman"/>
        </w:rPr>
        <w:t>Before modeling, our dataset was preprocessed</w:t>
      </w:r>
      <w:r w:rsidR="00D171CF" w:rsidRPr="008F7A6F">
        <w:rPr>
          <w:rFonts w:ascii="Times New Roman" w:eastAsia="Times New Roman" w:hAnsi="Times New Roman" w:cs="Times New Roman"/>
        </w:rPr>
        <w:t xml:space="preserve"> as described below.</w:t>
      </w:r>
    </w:p>
    <w:p w14:paraId="5BC3C490" w14:textId="09636227" w:rsidR="00C7287B" w:rsidRPr="008F7A6F" w:rsidRDefault="00D171CF" w:rsidP="00C7287B">
      <w:pPr>
        <w:rPr>
          <w:rFonts w:ascii="Times New Roman" w:eastAsia="Times New Roman" w:hAnsi="Times New Roman" w:cs="Times New Roman"/>
        </w:rPr>
      </w:pPr>
      <w:r w:rsidRPr="008F7A6F">
        <w:rPr>
          <w:rFonts w:ascii="Times New Roman" w:eastAsia="Times New Roman" w:hAnsi="Times New Roman" w:cs="Times New Roman"/>
        </w:rPr>
        <w:t xml:space="preserve">While there were no missing values, there were a few lines that exhibited values that did not make sense. One instance had an age value of -1, which was imputed with the median age of the dataset of 37. In addition, 5 instances had an </w:t>
      </w:r>
      <w:proofErr w:type="spellStart"/>
      <w:r w:rsidRPr="008F7A6F">
        <w:rPr>
          <w:rFonts w:ascii="Times New Roman" w:eastAsia="Times New Roman" w:hAnsi="Times New Roman" w:cs="Times New Roman"/>
        </w:rPr>
        <w:t>AppointmentLag</w:t>
      </w:r>
      <w:proofErr w:type="spellEnd"/>
      <w:r w:rsidRPr="008F7A6F">
        <w:rPr>
          <w:rFonts w:ascii="Times New Roman" w:eastAsia="Times New Roman" w:hAnsi="Times New Roman" w:cs="Times New Roman"/>
        </w:rPr>
        <w:t xml:space="preserve"> that was negative, indicating that the appointment was scheduled after it </w:t>
      </w:r>
      <w:r w:rsidR="002F470B" w:rsidRPr="008F7A6F">
        <w:rPr>
          <w:rFonts w:ascii="Times New Roman" w:eastAsia="Times New Roman" w:hAnsi="Times New Roman" w:cs="Times New Roman"/>
        </w:rPr>
        <w:t>was over. These instances were imputed with 0.</w:t>
      </w:r>
    </w:p>
    <w:p w14:paraId="44B930E2" w14:textId="6C26B64B" w:rsidR="002F470B" w:rsidRPr="008F7A6F" w:rsidRDefault="002F470B" w:rsidP="00C7287B">
      <w:pPr>
        <w:rPr>
          <w:rFonts w:ascii="Times New Roman" w:eastAsia="Times New Roman" w:hAnsi="Times New Roman" w:cs="Times New Roman"/>
        </w:rPr>
      </w:pPr>
      <w:r w:rsidRPr="008F7A6F">
        <w:rPr>
          <w:rFonts w:ascii="Times New Roman" w:eastAsia="Times New Roman" w:hAnsi="Times New Roman" w:cs="Times New Roman"/>
        </w:rPr>
        <w:t xml:space="preserve">The two identifiers, </w:t>
      </w:r>
      <w:proofErr w:type="spellStart"/>
      <w:r w:rsidRPr="008F7A6F">
        <w:rPr>
          <w:rFonts w:ascii="Times New Roman" w:eastAsia="Times New Roman" w:hAnsi="Times New Roman" w:cs="Times New Roman"/>
        </w:rPr>
        <w:t>PatientID</w:t>
      </w:r>
      <w:proofErr w:type="spellEnd"/>
      <w:r w:rsidRPr="008F7A6F">
        <w:rPr>
          <w:rFonts w:ascii="Times New Roman" w:eastAsia="Times New Roman" w:hAnsi="Times New Roman" w:cs="Times New Roman"/>
        </w:rPr>
        <w:t xml:space="preserve"> and </w:t>
      </w:r>
      <w:proofErr w:type="spellStart"/>
      <w:r w:rsidRPr="008F7A6F">
        <w:rPr>
          <w:rFonts w:ascii="Times New Roman" w:eastAsia="Times New Roman" w:hAnsi="Times New Roman" w:cs="Times New Roman"/>
        </w:rPr>
        <w:t>AppointmentID</w:t>
      </w:r>
      <w:proofErr w:type="spellEnd"/>
      <w:r w:rsidRPr="008F7A6F">
        <w:rPr>
          <w:rFonts w:ascii="Times New Roman" w:eastAsia="Times New Roman" w:hAnsi="Times New Roman" w:cs="Times New Roman"/>
        </w:rPr>
        <w:t xml:space="preserve"> were ignored along with </w:t>
      </w:r>
      <w:proofErr w:type="spellStart"/>
      <w:r w:rsidRPr="008F7A6F">
        <w:rPr>
          <w:rFonts w:ascii="Times New Roman" w:eastAsia="Times New Roman" w:hAnsi="Times New Roman" w:cs="Times New Roman"/>
        </w:rPr>
        <w:t>AppointmentDay</w:t>
      </w:r>
      <w:proofErr w:type="spellEnd"/>
      <w:r w:rsidRPr="008F7A6F">
        <w:rPr>
          <w:rFonts w:ascii="Times New Roman" w:eastAsia="Times New Roman" w:hAnsi="Times New Roman" w:cs="Times New Roman"/>
        </w:rPr>
        <w:t xml:space="preserve"> and </w:t>
      </w:r>
      <w:proofErr w:type="spellStart"/>
      <w:r w:rsidRPr="008F7A6F">
        <w:rPr>
          <w:rFonts w:ascii="Times New Roman" w:eastAsia="Times New Roman" w:hAnsi="Times New Roman" w:cs="Times New Roman"/>
        </w:rPr>
        <w:t>ScheduledDay</w:t>
      </w:r>
      <w:proofErr w:type="spellEnd"/>
      <w:r w:rsidRPr="008F7A6F">
        <w:rPr>
          <w:rFonts w:ascii="Times New Roman" w:eastAsia="Times New Roman" w:hAnsi="Times New Roman" w:cs="Times New Roman"/>
        </w:rPr>
        <w:t>.</w:t>
      </w:r>
    </w:p>
    <w:p w14:paraId="61A6010E" w14:textId="052AE024" w:rsidR="00C7287B" w:rsidRPr="008F7A6F" w:rsidRDefault="00F97170" w:rsidP="00C7287B">
      <w:pPr>
        <w:rPr>
          <w:rFonts w:ascii="Times New Roman" w:eastAsia="Times New Roman" w:hAnsi="Times New Roman" w:cs="Times New Roman"/>
        </w:rPr>
      </w:pPr>
      <w:r w:rsidRPr="008F7A6F">
        <w:rPr>
          <w:rFonts w:ascii="Times New Roman" w:eastAsia="Times New Roman" w:hAnsi="Times New Roman" w:cs="Times New Roman"/>
        </w:rPr>
        <w:t xml:space="preserve">Gender and </w:t>
      </w:r>
      <w:proofErr w:type="spellStart"/>
      <w:r w:rsidRPr="008F7A6F">
        <w:rPr>
          <w:rFonts w:ascii="Times New Roman" w:eastAsia="Times New Roman" w:hAnsi="Times New Roman" w:cs="Times New Roman"/>
        </w:rPr>
        <w:t>Neighbourhood</w:t>
      </w:r>
      <w:proofErr w:type="spellEnd"/>
      <w:r w:rsidRPr="008F7A6F">
        <w:rPr>
          <w:rFonts w:ascii="Times New Roman" w:eastAsia="Times New Roman" w:hAnsi="Times New Roman" w:cs="Times New Roman"/>
        </w:rPr>
        <w:t xml:space="preserve"> were converted from categorical to </w:t>
      </w:r>
      <w:r w:rsidR="007B3875" w:rsidRPr="008F7A6F">
        <w:rPr>
          <w:rFonts w:ascii="Times New Roman" w:eastAsia="Times New Roman" w:hAnsi="Times New Roman" w:cs="Times New Roman"/>
        </w:rPr>
        <w:t>indicator</w:t>
      </w:r>
      <w:r w:rsidRPr="008F7A6F">
        <w:rPr>
          <w:rFonts w:ascii="Times New Roman" w:eastAsia="Times New Roman" w:hAnsi="Times New Roman" w:cs="Times New Roman"/>
        </w:rPr>
        <w:t xml:space="preserve"> variable, and our numerical </w:t>
      </w:r>
      <w:r w:rsidR="007B3875" w:rsidRPr="008F7A6F">
        <w:rPr>
          <w:rFonts w:ascii="Times New Roman" w:eastAsia="Times New Roman" w:hAnsi="Times New Roman" w:cs="Times New Roman"/>
        </w:rPr>
        <w:t xml:space="preserve">attributes (Age, Handicap, and </w:t>
      </w:r>
      <w:proofErr w:type="spellStart"/>
      <w:r w:rsidR="007B3875" w:rsidRPr="008F7A6F">
        <w:rPr>
          <w:rFonts w:ascii="Times New Roman" w:eastAsia="Times New Roman" w:hAnsi="Times New Roman" w:cs="Times New Roman"/>
        </w:rPr>
        <w:t>AppointmentLag</w:t>
      </w:r>
      <w:proofErr w:type="spellEnd"/>
      <w:r w:rsidR="007B3875" w:rsidRPr="008F7A6F">
        <w:rPr>
          <w:rFonts w:ascii="Times New Roman" w:eastAsia="Times New Roman" w:hAnsi="Times New Roman" w:cs="Times New Roman"/>
        </w:rPr>
        <w:t>) were rescaled to 0-1.</w:t>
      </w:r>
    </w:p>
    <w:p w14:paraId="060ED5C6" w14:textId="77777777" w:rsidR="00A36F3B" w:rsidRPr="008E4165" w:rsidRDefault="15E748D4" w:rsidP="00A36F3B">
      <w:pPr>
        <w:pStyle w:val="Heading1"/>
        <w:rPr>
          <w:rFonts w:ascii="Times New Roman" w:eastAsia="Times New Roman" w:hAnsi="Times New Roman" w:cs="Times New Roman"/>
        </w:rPr>
      </w:pPr>
      <w:bookmarkStart w:id="4" w:name="_Toc7806075"/>
      <w:r w:rsidRPr="2C03D75D">
        <w:rPr>
          <w:rFonts w:ascii="Times New Roman" w:eastAsia="Times New Roman" w:hAnsi="Times New Roman" w:cs="Times New Roman"/>
        </w:rPr>
        <w:t>Exploratory Analysis</w:t>
      </w:r>
      <w:bookmarkEnd w:id="4"/>
    </w:p>
    <w:p w14:paraId="6BF79239" w14:textId="12DA96DF" w:rsidR="004B33D9" w:rsidRDefault="2C03D75D" w:rsidP="2C03D75D">
      <w:pPr>
        <w:spacing w:line="240" w:lineRule="auto"/>
        <w:rPr>
          <w:rFonts w:ascii="Times New Roman" w:eastAsia="Times New Roman" w:hAnsi="Times New Roman" w:cs="Times New Roman"/>
        </w:rPr>
      </w:pPr>
      <w:r w:rsidRPr="2C03D75D">
        <w:rPr>
          <w:rFonts w:ascii="Times New Roman" w:eastAsia="Times New Roman" w:hAnsi="Times New Roman" w:cs="Times New Roman"/>
        </w:rPr>
        <w:t xml:space="preserve">A basic exploratory analysis was performed on the dataset using Tableau. </w:t>
      </w:r>
      <w:r w:rsidR="00CF50A6">
        <w:rPr>
          <w:rFonts w:ascii="Times New Roman" w:eastAsia="Times New Roman" w:hAnsi="Times New Roman" w:cs="Times New Roman"/>
        </w:rPr>
        <w:t xml:space="preserve">The no-show rate of the dataset is 20.2%. </w:t>
      </w:r>
      <w:r w:rsidR="00534CDF">
        <w:rPr>
          <w:rFonts w:ascii="Times New Roman" w:eastAsia="Times New Roman" w:hAnsi="Times New Roman" w:cs="Times New Roman"/>
        </w:rPr>
        <w:t>While not all plots created for exploratory analysis, some of the more interesting ones are plotted below.</w:t>
      </w:r>
    </w:p>
    <w:p w14:paraId="7C090D02" w14:textId="62F973DE" w:rsidR="00534CDF" w:rsidRDefault="00534CDF" w:rsidP="2C03D75D">
      <w:pPr>
        <w:spacing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1" locked="0" layoutInCell="1" allowOverlap="1" wp14:anchorId="708DEE33" wp14:editId="642A2D8B">
            <wp:simplePos x="0" y="0"/>
            <wp:positionH relativeFrom="column">
              <wp:posOffset>1097280</wp:posOffset>
            </wp:positionH>
            <wp:positionV relativeFrom="paragraph">
              <wp:posOffset>45085</wp:posOffset>
            </wp:positionV>
            <wp:extent cx="4840749" cy="2606040"/>
            <wp:effectExtent l="0" t="0" r="0" b="3810"/>
            <wp:wrapTight wrapText="bothSides">
              <wp:wrapPolygon edited="0">
                <wp:start x="0" y="0"/>
                <wp:lineTo x="0" y="21474"/>
                <wp:lineTo x="21506" y="21474"/>
                <wp:lineTo x="21506" y="0"/>
                <wp:lineTo x="0" y="0"/>
              </wp:wrapPolygon>
            </wp:wrapTight>
            <wp:docPr id="7" name="Picture 7"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 Show Rate by 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0749" cy="2606040"/>
                    </a:xfrm>
                    <a:prstGeom prst="rect">
                      <a:avLst/>
                    </a:prstGeom>
                  </pic:spPr>
                </pic:pic>
              </a:graphicData>
            </a:graphic>
            <wp14:sizeRelH relativeFrom="margin">
              <wp14:pctWidth>0</wp14:pctWidth>
            </wp14:sizeRelH>
            <wp14:sizeRelV relativeFrom="margin">
              <wp14:pctHeight>0</wp14:pctHeight>
            </wp14:sizeRelV>
          </wp:anchor>
        </w:drawing>
      </w:r>
      <w:r w:rsidR="00BE26C4">
        <w:rPr>
          <w:rFonts w:ascii="Times New Roman" w:eastAsia="Times New Roman" w:hAnsi="Times New Roman" w:cs="Times New Roman"/>
        </w:rPr>
        <w:t xml:space="preserve"> </w:t>
      </w:r>
      <w:r w:rsidR="00EC072D">
        <w:rPr>
          <w:rFonts w:ascii="Times New Roman" w:eastAsia="Times New Roman" w:hAnsi="Times New Roman" w:cs="Times New Roman"/>
        </w:rPr>
        <w:t xml:space="preserve">The no-show rate by age tends to be higher than the population average for patients younger than 45. It should be noted that </w:t>
      </w:r>
      <w:r w:rsidR="004B33D9">
        <w:rPr>
          <w:rFonts w:ascii="Times New Roman" w:eastAsia="Times New Roman" w:hAnsi="Times New Roman" w:cs="Times New Roman"/>
        </w:rPr>
        <w:t xml:space="preserve">the variation in rate increases drastically in patients older than 80 years old. This is due to having less datapoints </w:t>
      </w:r>
      <w:r w:rsidR="000045D4">
        <w:rPr>
          <w:rFonts w:ascii="Times New Roman" w:eastAsia="Times New Roman" w:hAnsi="Times New Roman" w:cs="Times New Roman"/>
        </w:rPr>
        <w:t xml:space="preserve">for </w:t>
      </w:r>
      <w:r w:rsidR="004B33D9">
        <w:rPr>
          <w:rFonts w:ascii="Times New Roman" w:eastAsia="Times New Roman" w:hAnsi="Times New Roman" w:cs="Times New Roman"/>
        </w:rPr>
        <w:t>th</w:t>
      </w:r>
      <w:r w:rsidR="000045D4">
        <w:rPr>
          <w:rFonts w:ascii="Times New Roman" w:eastAsia="Times New Roman" w:hAnsi="Times New Roman" w:cs="Times New Roman"/>
        </w:rPr>
        <w:t>ese</w:t>
      </w:r>
      <w:r w:rsidR="004B33D9">
        <w:rPr>
          <w:rFonts w:ascii="Times New Roman" w:eastAsia="Times New Roman" w:hAnsi="Times New Roman" w:cs="Times New Roman"/>
        </w:rPr>
        <w:t xml:space="preserve"> age</w:t>
      </w:r>
      <w:r w:rsidR="000045D4">
        <w:rPr>
          <w:rFonts w:ascii="Times New Roman" w:eastAsia="Times New Roman" w:hAnsi="Times New Roman" w:cs="Times New Roman"/>
        </w:rPr>
        <w:t>s</w:t>
      </w:r>
      <w:r w:rsidR="004B33D9">
        <w:rPr>
          <w:rFonts w:ascii="Times New Roman" w:eastAsia="Times New Roman" w:hAnsi="Times New Roman" w:cs="Times New Roman"/>
        </w:rPr>
        <w:t>.</w:t>
      </w:r>
    </w:p>
    <w:p w14:paraId="6E870259" w14:textId="54B9F25C" w:rsidR="00C82A19" w:rsidRDefault="00BE26C4" w:rsidP="2C03D75D">
      <w:pPr>
        <w:spacing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92" behindDoc="1" locked="0" layoutInCell="1" allowOverlap="1" wp14:anchorId="54BDE168" wp14:editId="20410DD3">
            <wp:simplePos x="0" y="0"/>
            <wp:positionH relativeFrom="column">
              <wp:posOffset>1097280</wp:posOffset>
            </wp:positionH>
            <wp:positionV relativeFrom="paragraph">
              <wp:posOffset>91720</wp:posOffset>
            </wp:positionV>
            <wp:extent cx="4848982" cy="2670048"/>
            <wp:effectExtent l="0" t="0" r="0" b="0"/>
            <wp:wrapTight wrapText="bothSides">
              <wp:wrapPolygon edited="0">
                <wp:start x="0" y="0"/>
                <wp:lineTo x="0" y="21425"/>
                <wp:lineTo x="21470" y="21425"/>
                <wp:lineTo x="21470" y="0"/>
                <wp:lineTo x="0" y="0"/>
              </wp:wrapPolygon>
            </wp:wrapTight>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ointment L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8982" cy="2670048"/>
                    </a:xfrm>
                    <a:prstGeom prst="rect">
                      <a:avLst/>
                    </a:prstGeom>
                  </pic:spPr>
                </pic:pic>
              </a:graphicData>
            </a:graphic>
            <wp14:sizeRelH relativeFrom="margin">
              <wp14:pctWidth>0</wp14:pctWidth>
            </wp14:sizeRelH>
            <wp14:sizeRelV relativeFrom="margin">
              <wp14:pctHeight>0</wp14:pctHeight>
            </wp14:sizeRelV>
          </wp:anchor>
        </w:drawing>
      </w:r>
    </w:p>
    <w:p w14:paraId="24462952" w14:textId="6045BD96" w:rsidR="004B33D9" w:rsidRDefault="00CD2BD7" w:rsidP="2C03D75D">
      <w:pPr>
        <w:spacing w:line="240" w:lineRule="auto"/>
        <w:rPr>
          <w:rFonts w:ascii="Times New Roman" w:eastAsia="Times New Roman" w:hAnsi="Times New Roman" w:cs="Times New Roman"/>
        </w:rPr>
      </w:pPr>
      <w:r>
        <w:rPr>
          <w:rFonts w:ascii="Times New Roman" w:eastAsia="Times New Roman" w:hAnsi="Times New Roman" w:cs="Times New Roman"/>
        </w:rPr>
        <w:t xml:space="preserve">Patients who scheduled their appointment within a week tend to show more often than those who schedule further out. This is especially </w:t>
      </w:r>
      <w:r w:rsidR="00C82A19">
        <w:rPr>
          <w:rFonts w:ascii="Times New Roman" w:eastAsia="Times New Roman" w:hAnsi="Times New Roman" w:cs="Times New Roman"/>
        </w:rPr>
        <w:t>true for patients who have same day schedule (lag time = 0). This variable will likely be useful in models.</w:t>
      </w:r>
    </w:p>
    <w:p w14:paraId="465F5AFC" w14:textId="77777777" w:rsidR="00651396" w:rsidRDefault="00651396" w:rsidP="2C03D75D">
      <w:pPr>
        <w:spacing w:line="240" w:lineRule="auto"/>
        <w:rPr>
          <w:rFonts w:ascii="Times New Roman" w:eastAsia="Times New Roman" w:hAnsi="Times New Roman" w:cs="Times New Roman"/>
        </w:rPr>
      </w:pPr>
    </w:p>
    <w:p w14:paraId="4ED3FB57" w14:textId="77777777" w:rsidR="00651396" w:rsidRDefault="00651396" w:rsidP="2C03D75D">
      <w:pPr>
        <w:spacing w:line="240" w:lineRule="auto"/>
        <w:rPr>
          <w:rFonts w:ascii="Times New Roman" w:eastAsia="Times New Roman" w:hAnsi="Times New Roman" w:cs="Times New Roman"/>
        </w:rPr>
      </w:pPr>
    </w:p>
    <w:p w14:paraId="70F6E020" w14:textId="74438AD1" w:rsidR="004B33D9" w:rsidRDefault="00C82A19" w:rsidP="2C03D75D">
      <w:pPr>
        <w:spacing w:line="240" w:lineRule="auto"/>
        <w:rPr>
          <w:rFonts w:ascii="Times New Roman" w:eastAsia="Times New Roman" w:hAnsi="Times New Roman" w:cs="Times New Roman"/>
        </w:rPr>
      </w:pPr>
      <w:r>
        <w:rPr>
          <w:rFonts w:ascii="Times New Roman" w:eastAsia="Times New Roman" w:hAnsi="Times New Roman" w:cs="Times New Roman"/>
        </w:rPr>
        <w:t xml:space="preserve">Patients with </w:t>
      </w:r>
      <w:r w:rsidR="00651396">
        <w:rPr>
          <w:rFonts w:ascii="Times New Roman" w:eastAsia="Times New Roman" w:hAnsi="Times New Roman" w:cs="Times New Roman"/>
        </w:rPr>
        <w:t>a chronic illness are more likely to show up for their appointment. This is true for those with hypertension (left) and diabetes (right).</w:t>
      </w:r>
    </w:p>
    <w:p w14:paraId="6CF5A2B4" w14:textId="43CAAA9A" w:rsidR="006857B7" w:rsidRPr="00020A05" w:rsidRDefault="00024655" w:rsidP="00020A05">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4384" behindDoc="1" locked="0" layoutInCell="1" allowOverlap="1" wp14:anchorId="41B95F79" wp14:editId="77CB9DAA">
            <wp:simplePos x="0" y="0"/>
            <wp:positionH relativeFrom="column">
              <wp:posOffset>3067685</wp:posOffset>
            </wp:positionH>
            <wp:positionV relativeFrom="paragraph">
              <wp:posOffset>2411730</wp:posOffset>
            </wp:positionV>
            <wp:extent cx="2651760" cy="2172356"/>
            <wp:effectExtent l="0" t="0" r="0" b="0"/>
            <wp:wrapTight wrapText="bothSides">
              <wp:wrapPolygon edited="0">
                <wp:start x="0" y="0"/>
                <wp:lineTo x="0" y="21404"/>
                <wp:lineTo x="21414" y="21404"/>
                <wp:lineTo x="21414" y="0"/>
                <wp:lineTo x="0" y="0"/>
              </wp:wrapPolygon>
            </wp:wrapTight>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olarshi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760" cy="2172356"/>
                    </a:xfrm>
                    <a:prstGeom prst="rect">
                      <a:avLst/>
                    </a:prstGeom>
                  </pic:spPr>
                </pic:pic>
              </a:graphicData>
            </a:graphic>
            <wp14:sizeRelH relativeFrom="margin">
              <wp14:pctWidth>0</wp14:pctWidth>
            </wp14:sizeRelH>
            <wp14:sizeRelV relativeFrom="margin">
              <wp14:pctHeight>0</wp14:pctHeight>
            </wp14:sizeRelV>
          </wp:anchor>
        </w:drawing>
      </w:r>
      <w:r w:rsidR="00651396">
        <w:rPr>
          <w:rFonts w:ascii="Times New Roman" w:eastAsia="Times New Roman" w:hAnsi="Times New Roman" w:cs="Times New Roman"/>
          <w:noProof/>
        </w:rPr>
        <w:drawing>
          <wp:inline distT="0" distB="0" distL="0" distR="0" wp14:anchorId="6EEBD659" wp14:editId="5EFB8465">
            <wp:extent cx="2651760" cy="2219999"/>
            <wp:effectExtent l="0" t="0" r="0" b="889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ypertens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2219999"/>
                    </a:xfrm>
                    <a:prstGeom prst="rect">
                      <a:avLst/>
                    </a:prstGeom>
                  </pic:spPr>
                </pic:pic>
              </a:graphicData>
            </a:graphic>
          </wp:inline>
        </w:drawing>
      </w:r>
      <w:r w:rsidR="00651396">
        <w:rPr>
          <w:rFonts w:ascii="Times New Roman" w:eastAsia="Times New Roman" w:hAnsi="Times New Roman" w:cs="Times New Roman"/>
          <w:noProof/>
        </w:rPr>
        <w:drawing>
          <wp:inline distT="0" distB="0" distL="0" distR="0" wp14:anchorId="71FE90BC" wp14:editId="5BB0C26E">
            <wp:extent cx="2651760" cy="2210366"/>
            <wp:effectExtent l="0" t="0" r="0"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bet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760" cy="2210366"/>
                    </a:xfrm>
                    <a:prstGeom prst="rect">
                      <a:avLst/>
                    </a:prstGeom>
                  </pic:spPr>
                </pic:pic>
              </a:graphicData>
            </a:graphic>
          </wp:inline>
        </w:drawing>
      </w:r>
    </w:p>
    <w:p w14:paraId="2DC09901" w14:textId="77777777" w:rsidR="00097F16" w:rsidRDefault="00097F16" w:rsidP="15E748D4">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486682B" w14:textId="77777777" w:rsidR="00097F16" w:rsidRDefault="00097F16" w:rsidP="15E748D4">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2B514ED" w14:textId="206B0408" w:rsidR="00B10EFF" w:rsidRDefault="15E748D4" w:rsidP="15E748D4">
      <w:pPr>
        <w:spacing w:line="240" w:lineRule="auto"/>
        <w:rPr>
          <w:rFonts w:ascii="Times New Roman" w:eastAsia="Times New Roman" w:hAnsi="Times New Roman" w:cs="Times New Roman"/>
        </w:rPr>
      </w:pPr>
      <w:r w:rsidRPr="008E4165">
        <w:rPr>
          <w:rFonts w:ascii="Times New Roman" w:eastAsia="Times New Roman" w:hAnsi="Times New Roman" w:cs="Times New Roman"/>
        </w:rPr>
        <w:t>T</w:t>
      </w:r>
      <w:r w:rsidR="00B10EFF">
        <w:rPr>
          <w:rFonts w:ascii="Times New Roman" w:eastAsia="Times New Roman" w:hAnsi="Times New Roman" w:cs="Times New Roman"/>
        </w:rPr>
        <w:t xml:space="preserve">he scholarship variable indicates that those patients on a social welfare program are more likely to miss their appointment than those who are not. </w:t>
      </w:r>
      <w:r w:rsidR="00087D87">
        <w:rPr>
          <w:rFonts w:ascii="Times New Roman" w:eastAsia="Times New Roman" w:hAnsi="Times New Roman" w:cs="Times New Roman"/>
        </w:rPr>
        <w:t>Essentially, this is an indicator for patients with limited financial resources.</w:t>
      </w:r>
      <w:r w:rsidR="00097F16">
        <w:rPr>
          <w:rFonts w:ascii="Times New Roman" w:eastAsia="Times New Roman" w:hAnsi="Times New Roman" w:cs="Times New Roman"/>
        </w:rPr>
        <w:t xml:space="preserve"> Other variables may be able to be introduced to further differentiate the socio-economic status of patients.</w:t>
      </w:r>
    </w:p>
    <w:p w14:paraId="3824C778" w14:textId="73571B7A" w:rsidR="00B10EFF" w:rsidRDefault="00B10EFF" w:rsidP="15E748D4">
      <w:pPr>
        <w:spacing w:line="240" w:lineRule="auto"/>
        <w:rPr>
          <w:rFonts w:ascii="Times New Roman" w:eastAsia="Times New Roman" w:hAnsi="Times New Roman" w:cs="Times New Roman"/>
        </w:rPr>
      </w:pPr>
    </w:p>
    <w:p w14:paraId="113F328D" w14:textId="4082FA47" w:rsidR="00097F16" w:rsidRDefault="00097F16" w:rsidP="15E748D4">
      <w:pPr>
        <w:spacing w:line="240" w:lineRule="auto"/>
        <w:rPr>
          <w:rFonts w:ascii="Times New Roman" w:eastAsia="Times New Roman" w:hAnsi="Times New Roman" w:cs="Times New Roman"/>
        </w:rPr>
      </w:pPr>
    </w:p>
    <w:p w14:paraId="7BC85253" w14:textId="416196E4" w:rsidR="00097F16" w:rsidRDefault="004A2761" w:rsidP="15E748D4">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hypothesized that patients who received text reminders would be more likely to show up to their appointment, however our </w:t>
      </w:r>
      <w:r w:rsidR="00972F2D">
        <w:rPr>
          <w:rFonts w:ascii="Times New Roman" w:eastAsia="Times New Roman" w:hAnsi="Times New Roman" w:cs="Times New Roman"/>
        </w:rPr>
        <w:t>initial analysis did not show this</w:t>
      </w:r>
      <w:r w:rsidR="0050466A">
        <w:rPr>
          <w:rFonts w:ascii="Times New Roman" w:eastAsia="Times New Roman" w:hAnsi="Times New Roman" w:cs="Times New Roman"/>
        </w:rPr>
        <w:t xml:space="preserve"> (left)</w:t>
      </w:r>
      <w:r w:rsidR="00972F2D">
        <w:rPr>
          <w:rFonts w:ascii="Times New Roman" w:eastAsia="Times New Roman" w:hAnsi="Times New Roman" w:cs="Times New Roman"/>
        </w:rPr>
        <w:t xml:space="preserve">. Upon further exploration we found that patients who scheduled their appointment within 3 days did not receive </w:t>
      </w:r>
      <w:r w:rsidR="0050466A">
        <w:rPr>
          <w:rFonts w:ascii="Times New Roman" w:eastAsia="Times New Roman" w:hAnsi="Times New Roman" w:cs="Times New Roman"/>
        </w:rPr>
        <w:t>text reminders. Once appointments with this lag time w</w:t>
      </w:r>
      <w:r w:rsidR="003522CF">
        <w:rPr>
          <w:rFonts w:ascii="Times New Roman" w:eastAsia="Times New Roman" w:hAnsi="Times New Roman" w:cs="Times New Roman"/>
        </w:rPr>
        <w:t>ere</w:t>
      </w:r>
      <w:r w:rsidR="0050466A">
        <w:rPr>
          <w:rFonts w:ascii="Times New Roman" w:eastAsia="Times New Roman" w:hAnsi="Times New Roman" w:cs="Times New Roman"/>
        </w:rPr>
        <w:t xml:space="preserve"> excluded</w:t>
      </w:r>
      <w:r w:rsidR="003522CF">
        <w:rPr>
          <w:rFonts w:ascii="Times New Roman" w:eastAsia="Times New Roman" w:hAnsi="Times New Roman" w:cs="Times New Roman"/>
        </w:rPr>
        <w:t>,</w:t>
      </w:r>
      <w:r w:rsidR="0050466A">
        <w:rPr>
          <w:rFonts w:ascii="Times New Roman" w:eastAsia="Times New Roman" w:hAnsi="Times New Roman" w:cs="Times New Roman"/>
        </w:rPr>
        <w:t xml:space="preserve"> </w:t>
      </w:r>
      <w:r w:rsidR="003522CF">
        <w:rPr>
          <w:rFonts w:ascii="Times New Roman" w:eastAsia="Times New Roman" w:hAnsi="Times New Roman" w:cs="Times New Roman"/>
        </w:rPr>
        <w:t>the</w:t>
      </w:r>
      <w:r w:rsidR="0050466A">
        <w:rPr>
          <w:rFonts w:ascii="Times New Roman" w:eastAsia="Times New Roman" w:hAnsi="Times New Roman" w:cs="Times New Roman"/>
        </w:rPr>
        <w:t xml:space="preserve"> rate for those with reminders are lower than those without (right).</w:t>
      </w:r>
    </w:p>
    <w:p w14:paraId="191502B7" w14:textId="5C8A6A83" w:rsidR="0050466A" w:rsidRDefault="0050466A" w:rsidP="0050466A">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25D2B6" wp14:editId="33140740">
            <wp:extent cx="2651760" cy="2249180"/>
            <wp:effectExtent l="0" t="0" r="0" b="0"/>
            <wp:docPr id="12" name="Picture 1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S Recei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760" cy="2249180"/>
                    </a:xfrm>
                    <a:prstGeom prst="rect">
                      <a:avLst/>
                    </a:prstGeom>
                  </pic:spPr>
                </pic:pic>
              </a:graphicData>
            </a:graphic>
          </wp:inline>
        </w:drawing>
      </w:r>
      <w:r>
        <w:rPr>
          <w:rFonts w:ascii="Times New Roman" w:eastAsia="Times New Roman" w:hAnsi="Times New Roman" w:cs="Times New Roman"/>
          <w:noProof/>
        </w:rPr>
        <w:drawing>
          <wp:inline distT="0" distB="0" distL="0" distR="0" wp14:anchorId="45251615" wp14:editId="6263813A">
            <wp:extent cx="2651760" cy="2249180"/>
            <wp:effectExtent l="0" t="0" r="0" b="0"/>
            <wp:docPr id="13" name="Picture 1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S Receive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0" cy="2249180"/>
                    </a:xfrm>
                    <a:prstGeom prst="rect">
                      <a:avLst/>
                    </a:prstGeom>
                  </pic:spPr>
                </pic:pic>
              </a:graphicData>
            </a:graphic>
          </wp:inline>
        </w:drawing>
      </w:r>
    </w:p>
    <w:p w14:paraId="55143F26" w14:textId="0CB30E1F" w:rsidR="00B715FE" w:rsidRPr="003C38F9" w:rsidRDefault="00B715FE" w:rsidP="00B715FE">
      <w:pPr>
        <w:pStyle w:val="Heading1"/>
        <w:rPr>
          <w:rFonts w:ascii="Times New Roman" w:eastAsia="Times New Roman" w:hAnsi="Times New Roman" w:cs="Times New Roman"/>
        </w:rPr>
      </w:pPr>
      <w:bookmarkStart w:id="5" w:name="_Toc7806076"/>
      <w:r w:rsidRPr="003C38F9">
        <w:rPr>
          <w:rFonts w:ascii="Times New Roman" w:eastAsia="Times New Roman" w:hAnsi="Times New Roman" w:cs="Times New Roman"/>
        </w:rPr>
        <w:t>Models</w:t>
      </w:r>
      <w:bookmarkEnd w:id="5"/>
    </w:p>
    <w:p w14:paraId="22E89FC3" w14:textId="0CB9E6CC" w:rsidR="00A36F3B" w:rsidRPr="003C38F9" w:rsidRDefault="42AA4B2C" w:rsidP="00A36F3B">
      <w:pPr>
        <w:pStyle w:val="Heading2"/>
        <w:rPr>
          <w:rFonts w:ascii="Times New Roman" w:eastAsia="Times New Roman" w:hAnsi="Times New Roman" w:cs="Times New Roman"/>
        </w:rPr>
      </w:pPr>
      <w:bookmarkStart w:id="6" w:name="_Toc7806077"/>
      <w:r w:rsidRPr="003C38F9">
        <w:rPr>
          <w:rFonts w:ascii="Times New Roman" w:eastAsia="Times New Roman" w:hAnsi="Times New Roman" w:cs="Times New Roman"/>
        </w:rPr>
        <w:t>Decision Tree</w:t>
      </w:r>
      <w:bookmarkEnd w:id="6"/>
    </w:p>
    <w:p w14:paraId="31F8EB14" w14:textId="1C034069" w:rsidR="42AA4B2C" w:rsidRPr="00A61DAB" w:rsidRDefault="6C407A65" w:rsidP="42AA4B2C">
      <w:pPr>
        <w:rPr>
          <w:rFonts w:ascii="Times New Roman" w:eastAsia="Times New Roman" w:hAnsi="Times New Roman" w:cs="Times New Roman"/>
        </w:rPr>
      </w:pPr>
      <w:r w:rsidRPr="00A61DAB">
        <w:rPr>
          <w:rFonts w:ascii="Times New Roman" w:eastAsia="Times New Roman" w:hAnsi="Times New Roman" w:cs="Times New Roman"/>
        </w:rPr>
        <w:t>Decision trees provide some advantages over other modeling techniques. Simplicity and impactful features can become clear through a decision tree model. They also provide the potential insights into performing feature selection.</w:t>
      </w:r>
    </w:p>
    <w:p w14:paraId="60D279C4" w14:textId="0463AC8E" w:rsidR="6C407A65" w:rsidRPr="00A61DAB" w:rsidRDefault="6C407A65" w:rsidP="6C407A65">
      <w:pPr>
        <w:rPr>
          <w:rFonts w:ascii="Times New Roman" w:eastAsia="Times New Roman" w:hAnsi="Times New Roman" w:cs="Times New Roman"/>
        </w:rPr>
      </w:pPr>
      <w:r w:rsidRPr="00A61DAB">
        <w:rPr>
          <w:rFonts w:ascii="Times New Roman" w:eastAsia="Times New Roman" w:hAnsi="Times New Roman" w:cs="Times New Roman"/>
        </w:rPr>
        <w:t xml:space="preserve">For this dataset, the most impactful features were: Appointment Lag, Age, and </w:t>
      </w:r>
      <w:proofErr w:type="spellStart"/>
      <w:r w:rsidRPr="00A61DAB">
        <w:rPr>
          <w:rFonts w:ascii="Times New Roman" w:eastAsia="Times New Roman" w:hAnsi="Times New Roman" w:cs="Times New Roman"/>
        </w:rPr>
        <w:t>Neighborhood_Santos.Dumont</w:t>
      </w:r>
      <w:proofErr w:type="spellEnd"/>
      <w:r w:rsidRPr="00A61DAB">
        <w:rPr>
          <w:rFonts w:ascii="Times New Roman" w:eastAsia="Times New Roman" w:hAnsi="Times New Roman" w:cs="Times New Roman"/>
        </w:rPr>
        <w:t>.</w:t>
      </w:r>
      <w:r w:rsidR="00D116E7">
        <w:rPr>
          <w:rFonts w:ascii="Times New Roman" w:eastAsia="Times New Roman" w:hAnsi="Times New Roman" w:cs="Times New Roman"/>
        </w:rPr>
        <w:t xml:space="preserve"> </w:t>
      </w:r>
      <w:r w:rsidRPr="00A61DAB">
        <w:rPr>
          <w:rFonts w:ascii="Times New Roman" w:eastAsia="Times New Roman" w:hAnsi="Times New Roman" w:cs="Times New Roman"/>
        </w:rPr>
        <w:t xml:space="preserve">These were the features the dataset was split in that provided the most information gain </w:t>
      </w:r>
      <w:r w:rsidR="000045D4" w:rsidRPr="00A61DAB">
        <w:rPr>
          <w:rFonts w:ascii="Times New Roman" w:eastAsia="Times New Roman" w:hAnsi="Times New Roman" w:cs="Times New Roman"/>
        </w:rPr>
        <w:t>regarding</w:t>
      </w:r>
      <w:r w:rsidRPr="00A61DAB">
        <w:rPr>
          <w:rFonts w:ascii="Times New Roman" w:eastAsia="Times New Roman" w:hAnsi="Times New Roman" w:cs="Times New Roman"/>
        </w:rPr>
        <w:t xml:space="preserve"> the target variable of whether a patient would no</w:t>
      </w:r>
      <w:r w:rsidR="009A7B04" w:rsidRPr="00A61DAB">
        <w:rPr>
          <w:rFonts w:ascii="Times New Roman" w:eastAsia="Times New Roman" w:hAnsi="Times New Roman" w:cs="Times New Roman"/>
        </w:rPr>
        <w:t>-</w:t>
      </w:r>
      <w:r w:rsidRPr="00A61DAB">
        <w:rPr>
          <w:rFonts w:ascii="Times New Roman" w:eastAsia="Times New Roman" w:hAnsi="Times New Roman" w:cs="Times New Roman"/>
        </w:rPr>
        <w:t>show or not.</w:t>
      </w:r>
    </w:p>
    <w:p w14:paraId="7FF3A0F4" w14:textId="189D9928" w:rsidR="6C407A65" w:rsidRPr="00A61DAB" w:rsidRDefault="6C407A65" w:rsidP="6C407A65">
      <w:pPr>
        <w:rPr>
          <w:rFonts w:ascii="Times New Roman" w:eastAsia="Times New Roman" w:hAnsi="Times New Roman" w:cs="Times New Roman"/>
        </w:rPr>
      </w:pPr>
      <w:r w:rsidRPr="00A61DAB">
        <w:rPr>
          <w:rFonts w:ascii="Times New Roman" w:eastAsia="Times New Roman" w:hAnsi="Times New Roman" w:cs="Times New Roman"/>
        </w:rPr>
        <w:t>The model that returned the highest AUC had the lowest complexity as noted below. When complexity was tuned to 0, the AUC increased from 0.5 to 0.65.</w:t>
      </w:r>
    </w:p>
    <w:tbl>
      <w:tblPr>
        <w:tblW w:w="8460" w:type="dxa"/>
        <w:jc w:val="center"/>
        <w:tblLook w:val="04A0" w:firstRow="1" w:lastRow="0" w:firstColumn="1" w:lastColumn="0" w:noHBand="0" w:noVBand="1"/>
      </w:tblPr>
      <w:tblGrid>
        <w:gridCol w:w="1607"/>
        <w:gridCol w:w="644"/>
        <w:gridCol w:w="1069"/>
        <w:gridCol w:w="1545"/>
        <w:gridCol w:w="1257"/>
        <w:gridCol w:w="1350"/>
        <w:gridCol w:w="988"/>
      </w:tblGrid>
      <w:tr w:rsidR="006F5A8C" w:rsidRPr="006F5A8C" w14:paraId="6FAA6C4C" w14:textId="77777777" w:rsidTr="3A6628AD">
        <w:trPr>
          <w:trHeight w:val="300"/>
          <w:jc w:val="center"/>
        </w:trPr>
        <w:tc>
          <w:tcPr>
            <w:tcW w:w="16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51B7F018"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Model Number</w:t>
            </w:r>
          </w:p>
        </w:tc>
        <w:tc>
          <w:tcPr>
            <w:tcW w:w="644"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1882A2B6"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Seed</w:t>
            </w:r>
          </w:p>
        </w:tc>
        <w:tc>
          <w:tcPr>
            <w:tcW w:w="1069"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66A8D95C"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Min Split</w:t>
            </w:r>
          </w:p>
        </w:tc>
        <w:tc>
          <w:tcPr>
            <w:tcW w:w="1545"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6A795EE"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Min Bucket</w:t>
            </w:r>
          </w:p>
        </w:tc>
        <w:tc>
          <w:tcPr>
            <w:tcW w:w="1257"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162FC0CD"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Max Depth</w:t>
            </w:r>
          </w:p>
        </w:tc>
        <w:tc>
          <w:tcPr>
            <w:tcW w:w="135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41043D55"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Complexity</w:t>
            </w:r>
          </w:p>
        </w:tc>
        <w:tc>
          <w:tcPr>
            <w:tcW w:w="988"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5AB1BCF2" w14:textId="77777777" w:rsidR="006F5A8C" w:rsidRPr="00A61DAB" w:rsidRDefault="006F5A8C" w:rsidP="006F5A8C">
            <w:pPr>
              <w:spacing w:after="0" w:line="240" w:lineRule="auto"/>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AUC</w:t>
            </w:r>
          </w:p>
        </w:tc>
      </w:tr>
      <w:tr w:rsidR="00D11A80" w:rsidRPr="006F5A8C" w14:paraId="078E50BB"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hideMark/>
          </w:tcPr>
          <w:p w14:paraId="78099E63"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644"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240E22B2"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4D55BB57"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6D00C6AE"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51D2E564"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22B701A0"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988"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61C617DC"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0.65</w:t>
            </w:r>
          </w:p>
        </w:tc>
      </w:tr>
      <w:tr w:rsidR="006F5A8C" w:rsidRPr="006F5A8C" w14:paraId="479994ED"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9BBC86F"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2</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34053480"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auto"/>
            <w:vAlign w:val="center"/>
            <w:hideMark/>
          </w:tcPr>
          <w:p w14:paraId="46BBD4D0"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auto"/>
            <w:vAlign w:val="center"/>
            <w:hideMark/>
          </w:tcPr>
          <w:p w14:paraId="2EDFFFE3"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auto"/>
            <w:vAlign w:val="center"/>
            <w:hideMark/>
          </w:tcPr>
          <w:p w14:paraId="62687683"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auto"/>
            <w:vAlign w:val="center"/>
            <w:hideMark/>
          </w:tcPr>
          <w:p w14:paraId="5C9771A1"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0.001</w:t>
            </w:r>
          </w:p>
        </w:tc>
        <w:tc>
          <w:tcPr>
            <w:tcW w:w="988" w:type="dxa"/>
            <w:tcBorders>
              <w:top w:val="nil"/>
              <w:left w:val="nil"/>
              <w:bottom w:val="single" w:sz="8" w:space="0" w:color="000000" w:themeColor="text1"/>
              <w:right w:val="single" w:sz="8" w:space="0" w:color="000000" w:themeColor="text1"/>
            </w:tcBorders>
            <w:shd w:val="clear" w:color="auto" w:fill="auto"/>
            <w:vAlign w:val="center"/>
            <w:hideMark/>
          </w:tcPr>
          <w:p w14:paraId="38EF18DC"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r>
      <w:tr w:rsidR="006F5A8C" w:rsidRPr="006F5A8C" w14:paraId="31B3AFF1"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9F31C3D"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2E8F4FB1"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auto"/>
            <w:vAlign w:val="center"/>
            <w:hideMark/>
          </w:tcPr>
          <w:p w14:paraId="4AF0F29F"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auto"/>
            <w:vAlign w:val="center"/>
            <w:hideMark/>
          </w:tcPr>
          <w:p w14:paraId="189895E1"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auto"/>
            <w:vAlign w:val="center"/>
            <w:hideMark/>
          </w:tcPr>
          <w:p w14:paraId="30BAA398"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auto"/>
            <w:vAlign w:val="center"/>
            <w:hideMark/>
          </w:tcPr>
          <w:p w14:paraId="0322C34F"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0.01</w:t>
            </w:r>
          </w:p>
        </w:tc>
        <w:tc>
          <w:tcPr>
            <w:tcW w:w="988" w:type="dxa"/>
            <w:tcBorders>
              <w:top w:val="nil"/>
              <w:left w:val="nil"/>
              <w:bottom w:val="single" w:sz="8" w:space="0" w:color="000000" w:themeColor="text1"/>
              <w:right w:val="single" w:sz="8" w:space="0" w:color="000000" w:themeColor="text1"/>
            </w:tcBorders>
            <w:shd w:val="clear" w:color="auto" w:fill="auto"/>
            <w:vAlign w:val="center"/>
            <w:hideMark/>
          </w:tcPr>
          <w:p w14:paraId="67AB4CF1"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r>
      <w:tr w:rsidR="006F5A8C" w:rsidRPr="006F5A8C" w14:paraId="577586E2"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5717ABB"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7D7E2B07"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auto"/>
            <w:vAlign w:val="center"/>
            <w:hideMark/>
          </w:tcPr>
          <w:p w14:paraId="6C45963D"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auto"/>
            <w:vAlign w:val="center"/>
            <w:hideMark/>
          </w:tcPr>
          <w:p w14:paraId="44A1952D"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auto"/>
            <w:vAlign w:val="center"/>
            <w:hideMark/>
          </w:tcPr>
          <w:p w14:paraId="05E4B24C"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auto"/>
            <w:vAlign w:val="center"/>
            <w:hideMark/>
          </w:tcPr>
          <w:p w14:paraId="3198C402"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0.05</w:t>
            </w:r>
          </w:p>
        </w:tc>
        <w:tc>
          <w:tcPr>
            <w:tcW w:w="988" w:type="dxa"/>
            <w:tcBorders>
              <w:top w:val="nil"/>
              <w:left w:val="nil"/>
              <w:bottom w:val="single" w:sz="8" w:space="0" w:color="000000" w:themeColor="text1"/>
              <w:right w:val="single" w:sz="8" w:space="0" w:color="000000" w:themeColor="text1"/>
            </w:tcBorders>
            <w:shd w:val="clear" w:color="auto" w:fill="auto"/>
            <w:vAlign w:val="center"/>
            <w:hideMark/>
          </w:tcPr>
          <w:p w14:paraId="4CA4559F"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r>
      <w:tr w:rsidR="006F5A8C" w:rsidRPr="006F5A8C" w14:paraId="0B74EE1B"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2C468F0"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5</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53FA9B0C"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auto"/>
            <w:vAlign w:val="center"/>
            <w:hideMark/>
          </w:tcPr>
          <w:p w14:paraId="501B0FB9"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auto"/>
            <w:vAlign w:val="center"/>
            <w:hideMark/>
          </w:tcPr>
          <w:p w14:paraId="3937096B"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auto"/>
            <w:vAlign w:val="center"/>
            <w:hideMark/>
          </w:tcPr>
          <w:p w14:paraId="0F712637"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auto"/>
            <w:vAlign w:val="center"/>
            <w:hideMark/>
          </w:tcPr>
          <w:p w14:paraId="02D3C561"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0.1</w:t>
            </w:r>
          </w:p>
        </w:tc>
        <w:tc>
          <w:tcPr>
            <w:tcW w:w="988" w:type="dxa"/>
            <w:tcBorders>
              <w:top w:val="nil"/>
              <w:left w:val="nil"/>
              <w:bottom w:val="single" w:sz="8" w:space="0" w:color="000000" w:themeColor="text1"/>
              <w:right w:val="single" w:sz="8" w:space="0" w:color="000000" w:themeColor="text1"/>
            </w:tcBorders>
            <w:shd w:val="clear" w:color="auto" w:fill="auto"/>
            <w:vAlign w:val="center"/>
            <w:hideMark/>
          </w:tcPr>
          <w:p w14:paraId="1147D2F6"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r>
      <w:tr w:rsidR="006F5A8C" w:rsidRPr="006F5A8C" w14:paraId="7155C33D" w14:textId="77777777" w:rsidTr="3A6628AD">
        <w:trPr>
          <w:trHeight w:val="300"/>
          <w:jc w:val="center"/>
        </w:trPr>
        <w:tc>
          <w:tcPr>
            <w:tcW w:w="1607"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FDF37E9"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6</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51709EAA"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42</w:t>
            </w:r>
          </w:p>
        </w:tc>
        <w:tc>
          <w:tcPr>
            <w:tcW w:w="1069" w:type="dxa"/>
            <w:tcBorders>
              <w:top w:val="nil"/>
              <w:left w:val="nil"/>
              <w:bottom w:val="single" w:sz="8" w:space="0" w:color="000000" w:themeColor="text1"/>
              <w:right w:val="single" w:sz="8" w:space="0" w:color="000000" w:themeColor="text1"/>
            </w:tcBorders>
            <w:shd w:val="clear" w:color="auto" w:fill="auto"/>
            <w:vAlign w:val="center"/>
            <w:hideMark/>
          </w:tcPr>
          <w:p w14:paraId="6883C25C"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w:t>
            </w:r>
          </w:p>
        </w:tc>
        <w:tc>
          <w:tcPr>
            <w:tcW w:w="1545" w:type="dxa"/>
            <w:tcBorders>
              <w:top w:val="nil"/>
              <w:left w:val="nil"/>
              <w:bottom w:val="single" w:sz="8" w:space="0" w:color="000000" w:themeColor="text1"/>
              <w:right w:val="single" w:sz="8" w:space="0" w:color="000000" w:themeColor="text1"/>
            </w:tcBorders>
            <w:shd w:val="clear" w:color="auto" w:fill="auto"/>
            <w:vAlign w:val="center"/>
            <w:hideMark/>
          </w:tcPr>
          <w:p w14:paraId="21C44520"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1</w:t>
            </w:r>
          </w:p>
        </w:tc>
        <w:tc>
          <w:tcPr>
            <w:tcW w:w="1257" w:type="dxa"/>
            <w:tcBorders>
              <w:top w:val="nil"/>
              <w:left w:val="nil"/>
              <w:bottom w:val="single" w:sz="8" w:space="0" w:color="000000" w:themeColor="text1"/>
              <w:right w:val="single" w:sz="8" w:space="0" w:color="000000" w:themeColor="text1"/>
            </w:tcBorders>
            <w:shd w:val="clear" w:color="auto" w:fill="auto"/>
            <w:vAlign w:val="center"/>
            <w:hideMark/>
          </w:tcPr>
          <w:p w14:paraId="019CA037"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30</w:t>
            </w:r>
          </w:p>
        </w:tc>
        <w:tc>
          <w:tcPr>
            <w:tcW w:w="1350" w:type="dxa"/>
            <w:tcBorders>
              <w:top w:val="nil"/>
              <w:left w:val="nil"/>
              <w:bottom w:val="single" w:sz="8" w:space="0" w:color="000000" w:themeColor="text1"/>
              <w:right w:val="single" w:sz="8" w:space="0" w:color="000000" w:themeColor="text1"/>
            </w:tcBorders>
            <w:shd w:val="clear" w:color="auto" w:fill="auto"/>
            <w:vAlign w:val="center"/>
            <w:hideMark/>
          </w:tcPr>
          <w:p w14:paraId="70BB0B4F"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c>
          <w:tcPr>
            <w:tcW w:w="988" w:type="dxa"/>
            <w:tcBorders>
              <w:top w:val="nil"/>
              <w:left w:val="nil"/>
              <w:bottom w:val="single" w:sz="8" w:space="0" w:color="000000" w:themeColor="text1"/>
              <w:right w:val="single" w:sz="8" w:space="0" w:color="000000" w:themeColor="text1"/>
            </w:tcBorders>
            <w:shd w:val="clear" w:color="auto" w:fill="auto"/>
            <w:vAlign w:val="center"/>
            <w:hideMark/>
          </w:tcPr>
          <w:p w14:paraId="52ADD1C8" w14:textId="77777777" w:rsidR="006F5A8C" w:rsidRPr="00A61DAB" w:rsidRDefault="006F5A8C" w:rsidP="006F5A8C">
            <w:pPr>
              <w:spacing w:after="0" w:line="240" w:lineRule="auto"/>
              <w:jc w:val="right"/>
              <w:rPr>
                <w:rFonts w:ascii="Times New Roman" w:eastAsia="Times New Roman" w:hAnsi="Times New Roman" w:cs="Times New Roman"/>
                <w:color w:val="000000" w:themeColor="text1"/>
              </w:rPr>
            </w:pPr>
            <w:r w:rsidRPr="00A61DAB">
              <w:rPr>
                <w:rFonts w:ascii="Times New Roman" w:eastAsia="Times New Roman" w:hAnsi="Times New Roman" w:cs="Times New Roman"/>
                <w:color w:val="000000" w:themeColor="text1"/>
              </w:rPr>
              <w:t>0.5</w:t>
            </w:r>
          </w:p>
        </w:tc>
      </w:tr>
    </w:tbl>
    <w:p w14:paraId="055A9EF2" w14:textId="2C8F4DA9" w:rsidR="42AA4B2C" w:rsidRPr="003522CF" w:rsidRDefault="42AA4B2C" w:rsidP="42AA4B2C">
      <w:pPr>
        <w:rPr>
          <w:rFonts w:ascii="Times New Roman" w:eastAsia="Times New Roman" w:hAnsi="Times New Roman" w:cs="Times New Roman"/>
          <w:sz w:val="10"/>
          <w:szCs w:val="10"/>
        </w:rPr>
      </w:pPr>
    </w:p>
    <w:p w14:paraId="2D7C94BE" w14:textId="46A13165" w:rsidR="42AA4B2C" w:rsidRPr="00A61DAB" w:rsidRDefault="42AA4B2C" w:rsidP="00B715FE">
      <w:pPr>
        <w:pStyle w:val="Heading2"/>
        <w:rPr>
          <w:rFonts w:ascii="Times New Roman" w:eastAsia="Times New Roman" w:hAnsi="Times New Roman" w:cs="Times New Roman"/>
        </w:rPr>
      </w:pPr>
      <w:bookmarkStart w:id="7" w:name="_Toc7806078"/>
      <w:r w:rsidRPr="00A61DAB">
        <w:rPr>
          <w:rFonts w:ascii="Times New Roman" w:eastAsia="Times New Roman" w:hAnsi="Times New Roman" w:cs="Times New Roman"/>
        </w:rPr>
        <w:t>Logistic Regression</w:t>
      </w:r>
      <w:bookmarkEnd w:id="7"/>
    </w:p>
    <w:p w14:paraId="3E03713B" w14:textId="3660095E" w:rsidR="42AA4B2C" w:rsidRPr="00A61DAB" w:rsidRDefault="00F43977" w:rsidP="42AA4B2C">
      <w:pPr>
        <w:rPr>
          <w:rFonts w:ascii="Times New Roman" w:eastAsia="Times New Roman" w:hAnsi="Times New Roman" w:cs="Times New Roman"/>
        </w:rPr>
      </w:pPr>
      <w:r w:rsidRPr="00A61DAB">
        <w:rPr>
          <w:noProof/>
        </w:rPr>
        <w:drawing>
          <wp:anchor distT="0" distB="0" distL="114300" distR="114300" simplePos="0" relativeHeight="251661312" behindDoc="1" locked="0" layoutInCell="1" allowOverlap="1" wp14:anchorId="60654AAD" wp14:editId="5AAA8571">
            <wp:simplePos x="0" y="0"/>
            <wp:positionH relativeFrom="column">
              <wp:posOffset>3107690</wp:posOffset>
            </wp:positionH>
            <wp:positionV relativeFrom="paragraph">
              <wp:posOffset>418336</wp:posOffset>
            </wp:positionV>
            <wp:extent cx="1606550" cy="503555"/>
            <wp:effectExtent l="0" t="0" r="0" b="0"/>
            <wp:wrapTight wrapText="bothSides">
              <wp:wrapPolygon edited="0">
                <wp:start x="0" y="0"/>
                <wp:lineTo x="0" y="20429"/>
                <wp:lineTo x="21258" y="20429"/>
                <wp:lineTo x="212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6550" cy="503555"/>
                    </a:xfrm>
                    <a:prstGeom prst="rect">
                      <a:avLst/>
                    </a:prstGeom>
                  </pic:spPr>
                </pic:pic>
              </a:graphicData>
            </a:graphic>
            <wp14:sizeRelH relativeFrom="margin">
              <wp14:pctWidth>0</wp14:pctWidth>
            </wp14:sizeRelH>
            <wp14:sizeRelV relativeFrom="margin">
              <wp14:pctHeight>0</wp14:pctHeight>
            </wp14:sizeRelV>
          </wp:anchor>
        </w:drawing>
      </w:r>
      <w:r w:rsidR="6C407A65" w:rsidRPr="00A61DAB">
        <w:rPr>
          <w:rFonts w:ascii="Times New Roman" w:eastAsia="Times New Roman" w:hAnsi="Times New Roman" w:cs="Times New Roman"/>
        </w:rPr>
        <w:t>Logistic regression in sensible in that it can output probabilities based off features built into the model. Logistic</w:t>
      </w:r>
      <w:r w:rsidR="6C407A65" w:rsidRPr="3A6628AD">
        <w:rPr>
          <w:rFonts w:ascii="Times New Roman" w:eastAsia="Times New Roman" w:hAnsi="Times New Roman" w:cs="Times New Roman"/>
          <w:sz w:val="20"/>
          <w:szCs w:val="20"/>
        </w:rPr>
        <w:t xml:space="preserve"> </w:t>
      </w:r>
      <w:r w:rsidR="6C407A65" w:rsidRPr="00A61DAB">
        <w:rPr>
          <w:rFonts w:ascii="Times New Roman" w:eastAsia="Times New Roman" w:hAnsi="Times New Roman" w:cs="Times New Roman"/>
        </w:rPr>
        <w:t>regression models are useful in that they predict values between 0 and 1 corresponding to the probability of the positive class occurring.</w:t>
      </w:r>
    </w:p>
    <w:p w14:paraId="521A08B8" w14:textId="7518363B" w:rsidR="42AA4B2C" w:rsidRPr="00F70D24" w:rsidRDefault="42AA4B2C" w:rsidP="0058398A">
      <w:pPr>
        <w:rPr>
          <w:rFonts w:ascii="Times New Roman" w:eastAsia="Times New Roman" w:hAnsi="Times New Roman" w:cs="Times New Roman"/>
        </w:rPr>
      </w:pPr>
      <w:r w:rsidRPr="00A61DAB">
        <w:rPr>
          <w:rFonts w:ascii="Times New Roman" w:eastAsia="Times New Roman" w:hAnsi="Times New Roman" w:cs="Times New Roman"/>
        </w:rPr>
        <w:t>Our estimated regression equation would look like:</w:t>
      </w:r>
      <w:r w:rsidR="00C741C3" w:rsidRPr="00A61DAB">
        <w:rPr>
          <w:rFonts w:ascii="Times New Roman" w:eastAsia="Times New Roman" w:hAnsi="Times New Roman" w:cs="Times New Roman"/>
        </w:rPr>
        <w:t xml:space="preserve"> </w:t>
      </w:r>
    </w:p>
    <w:p w14:paraId="72F3F2E5" w14:textId="44C2C6E6" w:rsidR="6C407A65" w:rsidRPr="00A61DAB" w:rsidRDefault="6C407A65" w:rsidP="6C407A65">
      <w:pPr>
        <w:rPr>
          <w:rFonts w:ascii="Times New Roman" w:eastAsia="Times New Roman" w:hAnsi="Times New Roman" w:cs="Times New Roman"/>
        </w:rPr>
      </w:pPr>
      <w:r w:rsidRPr="00A61DAB">
        <w:rPr>
          <w:rFonts w:ascii="Times New Roman" w:eastAsia="Times New Roman" w:hAnsi="Times New Roman" w:cs="Times New Roman"/>
        </w:rPr>
        <w:t>Where Beta values equate to the coefficients from the output. β0 equates to the coefficient of the intercept, and β1...βn correspond to the coefficients of the features built into the model.</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6C407A65" w14:paraId="009BB66F" w14:textId="77777777" w:rsidTr="6C407A65">
        <w:tc>
          <w:tcPr>
            <w:tcW w:w="1872" w:type="dxa"/>
          </w:tcPr>
          <w:p w14:paraId="6AD0E800" w14:textId="30C93026"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b/>
              </w:rPr>
              <w:t>Features</w:t>
            </w:r>
          </w:p>
        </w:tc>
        <w:tc>
          <w:tcPr>
            <w:tcW w:w="1872" w:type="dxa"/>
          </w:tcPr>
          <w:p w14:paraId="0AF8BF23" w14:textId="6D6066F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b/>
              </w:rPr>
              <w:t xml:space="preserve">Coefficients </w:t>
            </w:r>
          </w:p>
        </w:tc>
        <w:tc>
          <w:tcPr>
            <w:tcW w:w="1872" w:type="dxa"/>
          </w:tcPr>
          <w:p w14:paraId="75A2A808" w14:textId="1A3BE864"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b/>
              </w:rPr>
              <w:t>Std. Error</w:t>
            </w:r>
          </w:p>
        </w:tc>
        <w:tc>
          <w:tcPr>
            <w:tcW w:w="1872" w:type="dxa"/>
          </w:tcPr>
          <w:p w14:paraId="1AD33438" w14:textId="65864806"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b/>
              </w:rPr>
              <w:t>z value</w:t>
            </w:r>
          </w:p>
        </w:tc>
        <w:tc>
          <w:tcPr>
            <w:tcW w:w="1872" w:type="dxa"/>
          </w:tcPr>
          <w:p w14:paraId="5BDF7291" w14:textId="4BB195A1"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b/>
              </w:rPr>
              <w:t>p value</w:t>
            </w:r>
          </w:p>
        </w:tc>
      </w:tr>
      <w:tr w:rsidR="6C407A65" w14:paraId="55A38169" w14:textId="77777777" w:rsidTr="6C407A65">
        <w:tc>
          <w:tcPr>
            <w:tcW w:w="1872" w:type="dxa"/>
          </w:tcPr>
          <w:p w14:paraId="1D1AD9B7" w14:textId="214561E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Intercept                                     </w:t>
            </w:r>
          </w:p>
        </w:tc>
        <w:tc>
          <w:tcPr>
            <w:tcW w:w="1872" w:type="dxa"/>
          </w:tcPr>
          <w:p w14:paraId="3B71E056" w14:textId="3DFE5A9F"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-1.84413</w:t>
            </w:r>
          </w:p>
        </w:tc>
        <w:tc>
          <w:tcPr>
            <w:tcW w:w="1872" w:type="dxa"/>
          </w:tcPr>
          <w:p w14:paraId="61F94FA8" w14:textId="29C8D5E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1.13242</w:t>
            </w:r>
          </w:p>
        </w:tc>
        <w:tc>
          <w:tcPr>
            <w:tcW w:w="1872" w:type="dxa"/>
          </w:tcPr>
          <w:p w14:paraId="33FA6A45" w14:textId="5DEA0DDC"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-1.628</w:t>
            </w:r>
          </w:p>
        </w:tc>
        <w:tc>
          <w:tcPr>
            <w:tcW w:w="1872" w:type="dxa"/>
          </w:tcPr>
          <w:p w14:paraId="0524BD61" w14:textId="3C8B0732"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0.103423</w:t>
            </w:r>
          </w:p>
        </w:tc>
      </w:tr>
      <w:tr w:rsidR="6C407A65" w14:paraId="73B3A6AA" w14:textId="77777777" w:rsidTr="6C407A65">
        <w:tc>
          <w:tcPr>
            <w:tcW w:w="1872" w:type="dxa"/>
          </w:tcPr>
          <w:p w14:paraId="19FEED19" w14:textId="66932874"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Age                                       </w:t>
            </w:r>
          </w:p>
        </w:tc>
        <w:tc>
          <w:tcPr>
            <w:tcW w:w="1872" w:type="dxa"/>
          </w:tcPr>
          <w:p w14:paraId="7544BCD7" w14:textId="1FB1DEEB"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-0.79665</w:t>
            </w:r>
          </w:p>
        </w:tc>
        <w:tc>
          <w:tcPr>
            <w:tcW w:w="1872" w:type="dxa"/>
          </w:tcPr>
          <w:p w14:paraId="11093CF7" w14:textId="6B3597CE"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0.05655</w:t>
            </w:r>
          </w:p>
        </w:tc>
        <w:tc>
          <w:tcPr>
            <w:tcW w:w="1872" w:type="dxa"/>
          </w:tcPr>
          <w:p w14:paraId="663AEB83" w14:textId="5874B85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-14.089</w:t>
            </w:r>
          </w:p>
        </w:tc>
        <w:tc>
          <w:tcPr>
            <w:tcW w:w="1872" w:type="dxa"/>
          </w:tcPr>
          <w:p w14:paraId="6BE9315F" w14:textId="3749AD73"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     &lt; 2e-16</w:t>
            </w:r>
          </w:p>
        </w:tc>
      </w:tr>
      <w:tr w:rsidR="6C407A65" w14:paraId="021CA9D9" w14:textId="77777777" w:rsidTr="6C407A65">
        <w:tc>
          <w:tcPr>
            <w:tcW w:w="1872" w:type="dxa"/>
          </w:tcPr>
          <w:p w14:paraId="756D8969" w14:textId="02646127" w:rsidR="6C407A65" w:rsidRPr="00A61DAB" w:rsidRDefault="6C407A65">
            <w:pPr>
              <w:rPr>
                <w:rFonts w:ascii="Times New Roman" w:eastAsia="Times New Roman" w:hAnsi="Times New Roman" w:cs="Times New Roman"/>
              </w:rPr>
            </w:pPr>
            <w:proofErr w:type="spellStart"/>
            <w:r w:rsidRPr="00A61DAB">
              <w:rPr>
                <w:rFonts w:ascii="Times New Roman" w:eastAsia="Times New Roman" w:hAnsi="Times New Roman" w:cs="Times New Roman"/>
              </w:rPr>
              <w:t>Appointment_Lag</w:t>
            </w:r>
            <w:proofErr w:type="spellEnd"/>
            <w:r w:rsidRPr="00A61DAB">
              <w:rPr>
                <w:rFonts w:ascii="Times New Roman" w:eastAsia="Times New Roman" w:hAnsi="Times New Roman" w:cs="Times New Roman"/>
              </w:rPr>
              <w:t xml:space="preserve">                         </w:t>
            </w:r>
          </w:p>
        </w:tc>
        <w:tc>
          <w:tcPr>
            <w:tcW w:w="1872" w:type="dxa"/>
          </w:tcPr>
          <w:p w14:paraId="531C7EE3" w14:textId="54DFFBEF"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4.46413</w:t>
            </w:r>
          </w:p>
        </w:tc>
        <w:tc>
          <w:tcPr>
            <w:tcW w:w="1872" w:type="dxa"/>
          </w:tcPr>
          <w:p w14:paraId="6EBA05D0" w14:textId="4BA460A6"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0.11124</w:t>
            </w:r>
          </w:p>
        </w:tc>
        <w:tc>
          <w:tcPr>
            <w:tcW w:w="1872" w:type="dxa"/>
          </w:tcPr>
          <w:p w14:paraId="089D5892" w14:textId="66F8120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40.131</w:t>
            </w:r>
          </w:p>
        </w:tc>
        <w:tc>
          <w:tcPr>
            <w:tcW w:w="1872" w:type="dxa"/>
          </w:tcPr>
          <w:p w14:paraId="253A3ACB" w14:textId="58DB33A5"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    &lt; 2e-16</w:t>
            </w:r>
          </w:p>
        </w:tc>
      </w:tr>
      <w:tr w:rsidR="6C407A65" w14:paraId="39CDA387" w14:textId="77777777" w:rsidTr="6C407A65">
        <w:tc>
          <w:tcPr>
            <w:tcW w:w="1872" w:type="dxa"/>
          </w:tcPr>
          <w:p w14:paraId="6C9A3B34" w14:textId="00C5CA58" w:rsidR="6C407A65" w:rsidRPr="00A61DAB" w:rsidRDefault="6C407A65">
            <w:pPr>
              <w:rPr>
                <w:rFonts w:ascii="Times New Roman" w:eastAsia="Times New Roman" w:hAnsi="Times New Roman" w:cs="Times New Roman"/>
              </w:rPr>
            </w:pPr>
            <w:proofErr w:type="spellStart"/>
            <w:r w:rsidRPr="00A61DAB">
              <w:rPr>
                <w:rFonts w:ascii="Times New Roman" w:eastAsia="Times New Roman" w:hAnsi="Times New Roman" w:cs="Times New Roman"/>
              </w:rPr>
              <w:t>SMS_received</w:t>
            </w:r>
            <w:proofErr w:type="spellEnd"/>
            <w:r w:rsidRPr="00A61DAB">
              <w:rPr>
                <w:rFonts w:ascii="Times New Roman" w:eastAsia="Times New Roman" w:hAnsi="Times New Roman" w:cs="Times New Roman"/>
              </w:rPr>
              <w:t xml:space="preserve">                                   </w:t>
            </w:r>
          </w:p>
        </w:tc>
        <w:tc>
          <w:tcPr>
            <w:tcW w:w="1872" w:type="dxa"/>
          </w:tcPr>
          <w:p w14:paraId="599C06DA" w14:textId="5C07154A"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0.35315</w:t>
            </w:r>
          </w:p>
        </w:tc>
        <w:tc>
          <w:tcPr>
            <w:tcW w:w="1872" w:type="dxa"/>
          </w:tcPr>
          <w:p w14:paraId="1E7FB271" w14:textId="5651B22D"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0.02033</w:t>
            </w:r>
          </w:p>
        </w:tc>
        <w:tc>
          <w:tcPr>
            <w:tcW w:w="1872" w:type="dxa"/>
          </w:tcPr>
          <w:p w14:paraId="5E96F903" w14:textId="59BF2CDF"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17.372</w:t>
            </w:r>
          </w:p>
        </w:tc>
        <w:tc>
          <w:tcPr>
            <w:tcW w:w="1872" w:type="dxa"/>
          </w:tcPr>
          <w:p w14:paraId="231B390F" w14:textId="4EDE76B5"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&lt; 2e-16</w:t>
            </w:r>
          </w:p>
        </w:tc>
      </w:tr>
      <w:tr w:rsidR="6C407A65" w14:paraId="4BA719DE" w14:textId="77777777" w:rsidTr="6C407A65">
        <w:tc>
          <w:tcPr>
            <w:tcW w:w="1872" w:type="dxa"/>
          </w:tcPr>
          <w:p w14:paraId="7A4F47D2" w14:textId="0F64C385"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Scholarship                                   </w:t>
            </w:r>
          </w:p>
        </w:tc>
        <w:tc>
          <w:tcPr>
            <w:tcW w:w="1872" w:type="dxa"/>
          </w:tcPr>
          <w:p w14:paraId="3F99791A" w14:textId="34A42117"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0.15618</w:t>
            </w:r>
          </w:p>
        </w:tc>
        <w:tc>
          <w:tcPr>
            <w:tcW w:w="1872" w:type="dxa"/>
          </w:tcPr>
          <w:p w14:paraId="17B7ABA3" w14:textId="237444EC"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0.03036</w:t>
            </w:r>
          </w:p>
        </w:tc>
        <w:tc>
          <w:tcPr>
            <w:tcW w:w="1872" w:type="dxa"/>
          </w:tcPr>
          <w:p w14:paraId="1FCC6C7E" w14:textId="3645BD4E"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5.144</w:t>
            </w:r>
          </w:p>
        </w:tc>
        <w:tc>
          <w:tcPr>
            <w:tcW w:w="1872" w:type="dxa"/>
          </w:tcPr>
          <w:p w14:paraId="4C593F0E" w14:textId="658B4AF8"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0.000000269</w:t>
            </w:r>
          </w:p>
        </w:tc>
      </w:tr>
      <w:tr w:rsidR="6C407A65" w14:paraId="55A01BB3" w14:textId="77777777" w:rsidTr="6C407A65">
        <w:tc>
          <w:tcPr>
            <w:tcW w:w="1872" w:type="dxa"/>
          </w:tcPr>
          <w:p w14:paraId="2F23EB1B" w14:textId="615963A5"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Hypertension                                  </w:t>
            </w:r>
          </w:p>
        </w:tc>
        <w:tc>
          <w:tcPr>
            <w:tcW w:w="1872" w:type="dxa"/>
          </w:tcPr>
          <w:p w14:paraId="1425B318" w14:textId="3E7F9383"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-0.12104</w:t>
            </w:r>
          </w:p>
        </w:tc>
        <w:tc>
          <w:tcPr>
            <w:tcW w:w="1872" w:type="dxa"/>
          </w:tcPr>
          <w:p w14:paraId="7804465F" w14:textId="2447EF00"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0.03061</w:t>
            </w:r>
          </w:p>
        </w:tc>
        <w:tc>
          <w:tcPr>
            <w:tcW w:w="1872" w:type="dxa"/>
          </w:tcPr>
          <w:p w14:paraId="54147634" w14:textId="66B19595"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-3.954</w:t>
            </w:r>
          </w:p>
        </w:tc>
        <w:tc>
          <w:tcPr>
            <w:tcW w:w="1872" w:type="dxa"/>
          </w:tcPr>
          <w:p w14:paraId="4F71E58D" w14:textId="3FA3A797"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0.000076709</w:t>
            </w:r>
          </w:p>
        </w:tc>
      </w:tr>
      <w:tr w:rsidR="6C407A65" w14:paraId="60CD82EB" w14:textId="77777777" w:rsidTr="6C407A65">
        <w:tc>
          <w:tcPr>
            <w:tcW w:w="1872" w:type="dxa"/>
          </w:tcPr>
          <w:p w14:paraId="0FD81BC3" w14:textId="769D62B0"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Alcoholism                                     </w:t>
            </w:r>
          </w:p>
        </w:tc>
        <w:tc>
          <w:tcPr>
            <w:tcW w:w="1872" w:type="dxa"/>
          </w:tcPr>
          <w:p w14:paraId="6163255E" w14:textId="494F18AA"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0.18105</w:t>
            </w:r>
          </w:p>
        </w:tc>
        <w:tc>
          <w:tcPr>
            <w:tcW w:w="1872" w:type="dxa"/>
          </w:tcPr>
          <w:p w14:paraId="3A15BE3A" w14:textId="04844811"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0.05458</w:t>
            </w:r>
          </w:p>
        </w:tc>
        <w:tc>
          <w:tcPr>
            <w:tcW w:w="1872" w:type="dxa"/>
          </w:tcPr>
          <w:p w14:paraId="4E23B85A" w14:textId="708E481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3.317</w:t>
            </w:r>
          </w:p>
        </w:tc>
        <w:tc>
          <w:tcPr>
            <w:tcW w:w="1872" w:type="dxa"/>
          </w:tcPr>
          <w:p w14:paraId="3F3CE979" w14:textId="745BBE1C"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0.000909</w:t>
            </w:r>
          </w:p>
        </w:tc>
      </w:tr>
      <w:tr w:rsidR="6C407A65" w14:paraId="327437DB" w14:textId="77777777" w:rsidTr="003A13E0">
        <w:trPr>
          <w:trHeight w:val="215"/>
        </w:trPr>
        <w:tc>
          <w:tcPr>
            <w:tcW w:w="1872" w:type="dxa"/>
          </w:tcPr>
          <w:p w14:paraId="2B23FA46" w14:textId="3DC3660E"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 xml:space="preserve">Diabetes                                       </w:t>
            </w:r>
          </w:p>
        </w:tc>
        <w:tc>
          <w:tcPr>
            <w:tcW w:w="1872" w:type="dxa"/>
          </w:tcPr>
          <w:p w14:paraId="730E4794" w14:textId="67D7E779"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0.12339</w:t>
            </w:r>
          </w:p>
        </w:tc>
        <w:tc>
          <w:tcPr>
            <w:tcW w:w="1872" w:type="dxa"/>
          </w:tcPr>
          <w:p w14:paraId="0E0C3D35" w14:textId="2CB6A082"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0.04147</w:t>
            </w:r>
          </w:p>
        </w:tc>
        <w:tc>
          <w:tcPr>
            <w:tcW w:w="1872" w:type="dxa"/>
          </w:tcPr>
          <w:p w14:paraId="4298FE38" w14:textId="731A3B87"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2.976</w:t>
            </w:r>
          </w:p>
        </w:tc>
        <w:tc>
          <w:tcPr>
            <w:tcW w:w="1872" w:type="dxa"/>
          </w:tcPr>
          <w:p w14:paraId="62ECD66C" w14:textId="6A99CE51" w:rsidR="6C407A65" w:rsidRPr="00A61DAB" w:rsidRDefault="6C407A65">
            <w:pPr>
              <w:rPr>
                <w:rFonts w:ascii="Times New Roman" w:eastAsia="Times New Roman" w:hAnsi="Times New Roman" w:cs="Times New Roman"/>
              </w:rPr>
            </w:pPr>
            <w:r w:rsidRPr="00A61DAB">
              <w:rPr>
                <w:rFonts w:ascii="Times New Roman" w:eastAsia="Times New Roman" w:hAnsi="Times New Roman" w:cs="Times New Roman"/>
              </w:rPr>
              <w:t>0.002923</w:t>
            </w:r>
          </w:p>
        </w:tc>
      </w:tr>
    </w:tbl>
    <w:p w14:paraId="418C5034" w14:textId="26C2DA0B" w:rsidR="6C407A65" w:rsidRPr="00F70D24" w:rsidRDefault="6C407A65" w:rsidP="6C407A65">
      <w:pPr>
        <w:rPr>
          <w:rFonts w:ascii="Times New Roman" w:eastAsia="Times New Roman" w:hAnsi="Times New Roman" w:cs="Times New Roman"/>
          <w:sz w:val="10"/>
          <w:szCs w:val="10"/>
        </w:rPr>
      </w:pPr>
    </w:p>
    <w:p w14:paraId="33DE6929" w14:textId="5543603C" w:rsidR="42AA4B2C" w:rsidRPr="00A61DAB" w:rsidRDefault="6C407A65" w:rsidP="42AA4B2C">
      <w:pPr>
        <w:rPr>
          <w:rFonts w:ascii="Times New Roman" w:eastAsia="Times New Roman" w:hAnsi="Times New Roman" w:cs="Times New Roman"/>
        </w:rPr>
      </w:pPr>
      <w:r w:rsidRPr="00A61DAB">
        <w:rPr>
          <w:rFonts w:ascii="Times New Roman" w:eastAsia="Times New Roman" w:hAnsi="Times New Roman" w:cs="Times New Roman"/>
        </w:rPr>
        <w:t>7 features in this model were statistically significant with p values of less than 0.05. The features are as followed: Age, Appointment Lag, SMS received, Scholarship, Hypertension, Alcoholism, and Diabetes.</w:t>
      </w:r>
    </w:p>
    <w:p w14:paraId="506940EA" w14:textId="69846B0D" w:rsidR="42AA4B2C" w:rsidRPr="00A61DAB" w:rsidRDefault="00F43977" w:rsidP="42AA4B2C">
      <w:pPr>
        <w:rPr>
          <w:rFonts w:ascii="Times New Roman" w:eastAsia="Times New Roman" w:hAnsi="Times New Roman" w:cs="Times New Roman"/>
        </w:rPr>
      </w:pPr>
      <w:r w:rsidRPr="00A61DAB">
        <w:rPr>
          <w:rFonts w:ascii="Times New Roman" w:eastAsia="Times New Roman" w:hAnsi="Times New Roman" w:cs="Times New Roman"/>
        </w:rPr>
        <w:t>This model resulted in an AUC of .66.</w:t>
      </w:r>
    </w:p>
    <w:p w14:paraId="37957B6F" w14:textId="77777777" w:rsidR="00A36F3B" w:rsidRPr="00A61DAB" w:rsidRDefault="6C407A65" w:rsidP="00A36F3B">
      <w:pPr>
        <w:pStyle w:val="Heading2"/>
        <w:rPr>
          <w:rFonts w:ascii="Times New Roman" w:eastAsia="Times New Roman" w:hAnsi="Times New Roman" w:cs="Times New Roman"/>
        </w:rPr>
      </w:pPr>
      <w:bookmarkStart w:id="8" w:name="_Toc7806079"/>
      <w:r w:rsidRPr="00A61DAB">
        <w:rPr>
          <w:rFonts w:ascii="Times New Roman" w:eastAsia="Times New Roman" w:hAnsi="Times New Roman" w:cs="Times New Roman"/>
        </w:rPr>
        <w:t>SVM</w:t>
      </w:r>
      <w:bookmarkEnd w:id="8"/>
    </w:p>
    <w:p w14:paraId="476948A2" w14:textId="22EDCF21" w:rsidR="6C407A65" w:rsidRPr="00CC7770" w:rsidRDefault="6C407A65" w:rsidP="6C407A65">
      <w:pPr>
        <w:rPr>
          <w:rFonts w:ascii="Times New Roman" w:eastAsia="Times New Roman" w:hAnsi="Times New Roman" w:cs="Times New Roman"/>
        </w:rPr>
      </w:pPr>
      <w:r w:rsidRPr="00CC7770">
        <w:rPr>
          <w:rFonts w:ascii="Times New Roman" w:eastAsia="Times New Roman" w:hAnsi="Times New Roman" w:cs="Times New Roman"/>
        </w:rPr>
        <w:t>Support-Vector Machines are models that have utility in scenarios where there is not an obvious boundary between the classes in a target variable. The objective is to maximize the margins and minimize hinge loss. By placing the support vectors as close as possible to each cluster of classes this objective is achieved.</w:t>
      </w:r>
    </w:p>
    <w:p w14:paraId="58E73FE0" w14:textId="58A5008B" w:rsidR="6C407A65" w:rsidRPr="00CC7770" w:rsidRDefault="6C407A65" w:rsidP="6C407A65">
      <w:pPr>
        <w:rPr>
          <w:rFonts w:ascii="Times New Roman" w:eastAsia="Times New Roman" w:hAnsi="Times New Roman" w:cs="Times New Roman"/>
        </w:rPr>
      </w:pPr>
      <w:r w:rsidRPr="00CC7770">
        <w:rPr>
          <w:rFonts w:ascii="Times New Roman" w:eastAsia="Times New Roman" w:hAnsi="Times New Roman" w:cs="Times New Roman"/>
        </w:rPr>
        <w:t xml:space="preserve">When executing SVM models, a variety of issues arose. Increasing complexities and/or increasing degree (in the case of polynomial kernels) led to models that could not be executed. The solution here was to remove the neighborhood feature since it was categoric with </w:t>
      </w:r>
      <w:r w:rsidR="00557421" w:rsidRPr="00CC7770">
        <w:rPr>
          <w:rFonts w:ascii="Times New Roman" w:eastAsia="Times New Roman" w:hAnsi="Times New Roman" w:cs="Times New Roman"/>
        </w:rPr>
        <w:t>81</w:t>
      </w:r>
      <w:r w:rsidRPr="00CC7770">
        <w:rPr>
          <w:rFonts w:ascii="Times New Roman" w:eastAsia="Times New Roman" w:hAnsi="Times New Roman" w:cs="Times New Roman"/>
        </w:rPr>
        <w:t xml:space="preserve"> levels. </w:t>
      </w:r>
    </w:p>
    <w:p w14:paraId="035E212C" w14:textId="5DBE4075" w:rsidR="6C407A65" w:rsidRPr="00CC7770" w:rsidRDefault="6C407A65" w:rsidP="6C407A65">
      <w:pPr>
        <w:rPr>
          <w:rFonts w:ascii="Times New Roman" w:eastAsia="Times New Roman" w:hAnsi="Times New Roman" w:cs="Times New Roman"/>
        </w:rPr>
      </w:pPr>
      <w:r w:rsidRPr="00CC7770">
        <w:rPr>
          <w:rFonts w:ascii="Times New Roman" w:eastAsia="Times New Roman" w:hAnsi="Times New Roman" w:cs="Times New Roman"/>
        </w:rPr>
        <w:t>Other issues when running SVM models pertained to specific kernels. Linear and Laplacian kernels could not execute due to shortage of memory.</w:t>
      </w:r>
    </w:p>
    <w:p w14:paraId="024F13A3" w14:textId="1934861D" w:rsidR="6C407A65" w:rsidRPr="00CC7770" w:rsidRDefault="6C407A65" w:rsidP="6C407A65">
      <w:pPr>
        <w:rPr>
          <w:rFonts w:ascii="Times New Roman" w:eastAsia="Times New Roman" w:hAnsi="Times New Roman" w:cs="Times New Roman"/>
        </w:rPr>
      </w:pPr>
      <w:r w:rsidRPr="00CC7770">
        <w:rPr>
          <w:rFonts w:ascii="Times New Roman" w:eastAsia="Times New Roman" w:hAnsi="Times New Roman" w:cs="Times New Roman"/>
        </w:rPr>
        <w:t>The output of the SVM model is outlined below (</w:t>
      </w:r>
      <w:r w:rsidR="00AD113B" w:rsidRPr="00CC7770">
        <w:rPr>
          <w:rFonts w:ascii="Times New Roman" w:eastAsia="Times New Roman" w:hAnsi="Times New Roman" w:cs="Times New Roman"/>
        </w:rPr>
        <w:t>none of these models included the neighborhood variable).</w:t>
      </w:r>
    </w:p>
    <w:tbl>
      <w:tblPr>
        <w:tblW w:w="7030" w:type="dxa"/>
        <w:jc w:val="center"/>
        <w:tblLook w:val="04A0" w:firstRow="1" w:lastRow="0" w:firstColumn="1" w:lastColumn="0" w:noHBand="0" w:noVBand="1"/>
      </w:tblPr>
      <w:tblGrid>
        <w:gridCol w:w="1593"/>
        <w:gridCol w:w="644"/>
        <w:gridCol w:w="1369"/>
        <w:gridCol w:w="1101"/>
        <w:gridCol w:w="1253"/>
        <w:gridCol w:w="1070"/>
      </w:tblGrid>
      <w:tr w:rsidR="0048538A" w:rsidRPr="00CC7770" w14:paraId="3383E78D" w14:textId="77777777" w:rsidTr="3A6628AD">
        <w:trPr>
          <w:trHeight w:val="300"/>
          <w:jc w:val="center"/>
        </w:trPr>
        <w:tc>
          <w:tcPr>
            <w:tcW w:w="15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5BB85C1B"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Model Number</w:t>
            </w:r>
          </w:p>
        </w:tc>
        <w:tc>
          <w:tcPr>
            <w:tcW w:w="644"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4AB261D5"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Seed</w:t>
            </w:r>
          </w:p>
        </w:tc>
        <w:tc>
          <w:tcPr>
            <w:tcW w:w="1369"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3860030B"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Kernel</w:t>
            </w:r>
          </w:p>
        </w:tc>
        <w:tc>
          <w:tcPr>
            <w:tcW w:w="1101"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56618E98"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Degree</w:t>
            </w:r>
          </w:p>
        </w:tc>
        <w:tc>
          <w:tcPr>
            <w:tcW w:w="1253"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7A82FA3"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Options</w:t>
            </w:r>
          </w:p>
        </w:tc>
        <w:tc>
          <w:tcPr>
            <w:tcW w:w="107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0A3878EE"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AUC</w:t>
            </w:r>
          </w:p>
        </w:tc>
      </w:tr>
      <w:tr w:rsidR="00217BC4" w:rsidRPr="00CC7770" w14:paraId="572D22BF" w14:textId="77777777" w:rsidTr="3A6628AD">
        <w:trPr>
          <w:trHeight w:val="300"/>
          <w:jc w:val="center"/>
        </w:trPr>
        <w:tc>
          <w:tcPr>
            <w:tcW w:w="1593" w:type="dxa"/>
            <w:tcBorders>
              <w:top w:val="nil"/>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hideMark/>
          </w:tcPr>
          <w:p w14:paraId="6656E2B0"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1</w:t>
            </w:r>
          </w:p>
        </w:tc>
        <w:tc>
          <w:tcPr>
            <w:tcW w:w="644"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2E436B4E"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42</w:t>
            </w:r>
          </w:p>
        </w:tc>
        <w:tc>
          <w:tcPr>
            <w:tcW w:w="1369"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6B78625B"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Polynomial</w:t>
            </w:r>
          </w:p>
        </w:tc>
        <w:tc>
          <w:tcPr>
            <w:tcW w:w="1101"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046220CB"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1</w:t>
            </w:r>
          </w:p>
        </w:tc>
        <w:tc>
          <w:tcPr>
            <w:tcW w:w="1253"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4390B63B"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C = 0.01</w:t>
            </w:r>
          </w:p>
        </w:tc>
        <w:tc>
          <w:tcPr>
            <w:tcW w:w="107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21ABCEE6"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0.54</w:t>
            </w:r>
          </w:p>
        </w:tc>
      </w:tr>
      <w:tr w:rsidR="0048538A" w:rsidRPr="00CC7770" w14:paraId="282469B3" w14:textId="77777777" w:rsidTr="3A6628AD">
        <w:trPr>
          <w:trHeight w:val="300"/>
          <w:jc w:val="center"/>
        </w:trPr>
        <w:tc>
          <w:tcPr>
            <w:tcW w:w="1593"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99AE761"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2</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46AB66F4"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42</w:t>
            </w:r>
          </w:p>
        </w:tc>
        <w:tc>
          <w:tcPr>
            <w:tcW w:w="1369" w:type="dxa"/>
            <w:tcBorders>
              <w:top w:val="nil"/>
              <w:left w:val="nil"/>
              <w:bottom w:val="single" w:sz="8" w:space="0" w:color="000000" w:themeColor="text1"/>
              <w:right w:val="single" w:sz="8" w:space="0" w:color="000000" w:themeColor="text1"/>
            </w:tcBorders>
            <w:shd w:val="clear" w:color="auto" w:fill="auto"/>
            <w:vAlign w:val="center"/>
            <w:hideMark/>
          </w:tcPr>
          <w:p w14:paraId="38997C14"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Polynomial</w:t>
            </w:r>
          </w:p>
        </w:tc>
        <w:tc>
          <w:tcPr>
            <w:tcW w:w="1101" w:type="dxa"/>
            <w:tcBorders>
              <w:top w:val="nil"/>
              <w:left w:val="nil"/>
              <w:bottom w:val="single" w:sz="8" w:space="0" w:color="000000" w:themeColor="text1"/>
              <w:right w:val="single" w:sz="8" w:space="0" w:color="000000" w:themeColor="text1"/>
            </w:tcBorders>
            <w:shd w:val="clear" w:color="auto" w:fill="auto"/>
            <w:vAlign w:val="center"/>
            <w:hideMark/>
          </w:tcPr>
          <w:p w14:paraId="7339D225"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1</w:t>
            </w:r>
          </w:p>
        </w:tc>
        <w:tc>
          <w:tcPr>
            <w:tcW w:w="1253" w:type="dxa"/>
            <w:tcBorders>
              <w:top w:val="nil"/>
              <w:left w:val="nil"/>
              <w:bottom w:val="single" w:sz="8" w:space="0" w:color="000000" w:themeColor="text1"/>
              <w:right w:val="single" w:sz="8" w:space="0" w:color="000000" w:themeColor="text1"/>
            </w:tcBorders>
            <w:shd w:val="clear" w:color="auto" w:fill="auto"/>
            <w:vAlign w:val="center"/>
            <w:hideMark/>
          </w:tcPr>
          <w:p w14:paraId="0C3FCF34"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C = 0.1</w:t>
            </w:r>
          </w:p>
        </w:tc>
        <w:tc>
          <w:tcPr>
            <w:tcW w:w="1070" w:type="dxa"/>
            <w:tcBorders>
              <w:top w:val="nil"/>
              <w:left w:val="nil"/>
              <w:bottom w:val="single" w:sz="8" w:space="0" w:color="000000" w:themeColor="text1"/>
              <w:right w:val="single" w:sz="8" w:space="0" w:color="000000" w:themeColor="text1"/>
            </w:tcBorders>
            <w:shd w:val="clear" w:color="auto" w:fill="auto"/>
            <w:vAlign w:val="center"/>
            <w:hideMark/>
          </w:tcPr>
          <w:p w14:paraId="06FCB7D0"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0.56</w:t>
            </w:r>
          </w:p>
        </w:tc>
      </w:tr>
      <w:tr w:rsidR="0048538A" w:rsidRPr="00CC7770" w14:paraId="4380D328" w14:textId="77777777" w:rsidTr="3A6628AD">
        <w:trPr>
          <w:trHeight w:val="300"/>
          <w:jc w:val="center"/>
        </w:trPr>
        <w:tc>
          <w:tcPr>
            <w:tcW w:w="1593"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7F7C847"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3</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17CB13E0"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42</w:t>
            </w:r>
          </w:p>
        </w:tc>
        <w:tc>
          <w:tcPr>
            <w:tcW w:w="1369" w:type="dxa"/>
            <w:tcBorders>
              <w:top w:val="nil"/>
              <w:left w:val="nil"/>
              <w:bottom w:val="single" w:sz="8" w:space="0" w:color="000000" w:themeColor="text1"/>
              <w:right w:val="single" w:sz="8" w:space="0" w:color="000000" w:themeColor="text1"/>
            </w:tcBorders>
            <w:shd w:val="clear" w:color="auto" w:fill="auto"/>
            <w:vAlign w:val="center"/>
            <w:hideMark/>
          </w:tcPr>
          <w:p w14:paraId="64C6482C"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Polynomial</w:t>
            </w:r>
          </w:p>
        </w:tc>
        <w:tc>
          <w:tcPr>
            <w:tcW w:w="1101" w:type="dxa"/>
            <w:tcBorders>
              <w:top w:val="nil"/>
              <w:left w:val="nil"/>
              <w:bottom w:val="single" w:sz="8" w:space="0" w:color="000000" w:themeColor="text1"/>
              <w:right w:val="single" w:sz="8" w:space="0" w:color="000000" w:themeColor="text1"/>
            </w:tcBorders>
            <w:shd w:val="clear" w:color="auto" w:fill="auto"/>
            <w:vAlign w:val="center"/>
            <w:hideMark/>
          </w:tcPr>
          <w:p w14:paraId="25CBAAFC"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1</w:t>
            </w:r>
          </w:p>
        </w:tc>
        <w:tc>
          <w:tcPr>
            <w:tcW w:w="1253" w:type="dxa"/>
            <w:tcBorders>
              <w:top w:val="nil"/>
              <w:left w:val="nil"/>
              <w:bottom w:val="single" w:sz="8" w:space="0" w:color="000000" w:themeColor="text1"/>
              <w:right w:val="single" w:sz="8" w:space="0" w:color="000000" w:themeColor="text1"/>
            </w:tcBorders>
            <w:shd w:val="clear" w:color="auto" w:fill="auto"/>
            <w:vAlign w:val="center"/>
            <w:hideMark/>
          </w:tcPr>
          <w:p w14:paraId="116B47B6"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C = 0.001</w:t>
            </w:r>
          </w:p>
        </w:tc>
        <w:tc>
          <w:tcPr>
            <w:tcW w:w="1070" w:type="dxa"/>
            <w:tcBorders>
              <w:top w:val="nil"/>
              <w:left w:val="nil"/>
              <w:bottom w:val="single" w:sz="8" w:space="0" w:color="000000" w:themeColor="text1"/>
              <w:right w:val="single" w:sz="8" w:space="0" w:color="000000" w:themeColor="text1"/>
            </w:tcBorders>
            <w:shd w:val="clear" w:color="auto" w:fill="auto"/>
            <w:vAlign w:val="center"/>
            <w:hideMark/>
          </w:tcPr>
          <w:p w14:paraId="5BAAD381"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0.54</w:t>
            </w:r>
          </w:p>
        </w:tc>
      </w:tr>
      <w:tr w:rsidR="0048538A" w:rsidRPr="00CC7770" w14:paraId="49A5B3AD" w14:textId="77777777" w:rsidTr="3A6628AD">
        <w:trPr>
          <w:trHeight w:val="300"/>
          <w:jc w:val="center"/>
        </w:trPr>
        <w:tc>
          <w:tcPr>
            <w:tcW w:w="1593"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0317076"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43B42AEB"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42</w:t>
            </w:r>
          </w:p>
        </w:tc>
        <w:tc>
          <w:tcPr>
            <w:tcW w:w="1369" w:type="dxa"/>
            <w:tcBorders>
              <w:top w:val="nil"/>
              <w:left w:val="nil"/>
              <w:bottom w:val="single" w:sz="8" w:space="0" w:color="000000" w:themeColor="text1"/>
              <w:right w:val="single" w:sz="8" w:space="0" w:color="000000" w:themeColor="text1"/>
            </w:tcBorders>
            <w:shd w:val="clear" w:color="auto" w:fill="auto"/>
            <w:vAlign w:val="center"/>
            <w:hideMark/>
          </w:tcPr>
          <w:p w14:paraId="71DF6138"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RBF</w:t>
            </w:r>
          </w:p>
        </w:tc>
        <w:tc>
          <w:tcPr>
            <w:tcW w:w="1101" w:type="dxa"/>
            <w:tcBorders>
              <w:top w:val="nil"/>
              <w:left w:val="nil"/>
              <w:bottom w:val="single" w:sz="8" w:space="0" w:color="000000" w:themeColor="text1"/>
              <w:right w:val="single" w:sz="8" w:space="0" w:color="000000" w:themeColor="text1"/>
            </w:tcBorders>
            <w:shd w:val="clear" w:color="auto" w:fill="auto"/>
            <w:vAlign w:val="center"/>
            <w:hideMark/>
          </w:tcPr>
          <w:p w14:paraId="21A1981B"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 </w:t>
            </w:r>
          </w:p>
        </w:tc>
        <w:tc>
          <w:tcPr>
            <w:tcW w:w="1253" w:type="dxa"/>
            <w:tcBorders>
              <w:top w:val="nil"/>
              <w:left w:val="nil"/>
              <w:bottom w:val="single" w:sz="8" w:space="0" w:color="000000" w:themeColor="text1"/>
              <w:right w:val="single" w:sz="8" w:space="0" w:color="000000" w:themeColor="text1"/>
            </w:tcBorders>
            <w:shd w:val="clear" w:color="auto" w:fill="auto"/>
            <w:vAlign w:val="center"/>
            <w:hideMark/>
          </w:tcPr>
          <w:p w14:paraId="4F5519E7"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C = 5</w:t>
            </w:r>
          </w:p>
        </w:tc>
        <w:tc>
          <w:tcPr>
            <w:tcW w:w="1070" w:type="dxa"/>
            <w:tcBorders>
              <w:top w:val="nil"/>
              <w:left w:val="nil"/>
              <w:bottom w:val="single" w:sz="8" w:space="0" w:color="000000" w:themeColor="text1"/>
              <w:right w:val="single" w:sz="8" w:space="0" w:color="000000" w:themeColor="text1"/>
            </w:tcBorders>
            <w:shd w:val="clear" w:color="auto" w:fill="auto"/>
            <w:vAlign w:val="center"/>
            <w:hideMark/>
          </w:tcPr>
          <w:p w14:paraId="0ECF8172"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0.49</w:t>
            </w:r>
          </w:p>
        </w:tc>
      </w:tr>
      <w:tr w:rsidR="0048538A" w:rsidRPr="00CC7770" w14:paraId="6430006C" w14:textId="77777777" w:rsidTr="3A6628AD">
        <w:trPr>
          <w:trHeight w:val="300"/>
          <w:jc w:val="center"/>
        </w:trPr>
        <w:tc>
          <w:tcPr>
            <w:tcW w:w="1593"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4EAD5B3"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5</w:t>
            </w:r>
          </w:p>
        </w:tc>
        <w:tc>
          <w:tcPr>
            <w:tcW w:w="644" w:type="dxa"/>
            <w:tcBorders>
              <w:top w:val="nil"/>
              <w:left w:val="nil"/>
              <w:bottom w:val="single" w:sz="8" w:space="0" w:color="000000" w:themeColor="text1"/>
              <w:right w:val="single" w:sz="8" w:space="0" w:color="000000" w:themeColor="text1"/>
            </w:tcBorders>
            <w:shd w:val="clear" w:color="auto" w:fill="auto"/>
            <w:vAlign w:val="center"/>
            <w:hideMark/>
          </w:tcPr>
          <w:p w14:paraId="70153CC5"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42</w:t>
            </w:r>
          </w:p>
        </w:tc>
        <w:tc>
          <w:tcPr>
            <w:tcW w:w="1369" w:type="dxa"/>
            <w:tcBorders>
              <w:top w:val="nil"/>
              <w:left w:val="nil"/>
              <w:bottom w:val="single" w:sz="8" w:space="0" w:color="000000" w:themeColor="text1"/>
              <w:right w:val="single" w:sz="8" w:space="0" w:color="000000" w:themeColor="text1"/>
            </w:tcBorders>
            <w:shd w:val="clear" w:color="auto" w:fill="auto"/>
            <w:vAlign w:val="center"/>
            <w:hideMark/>
          </w:tcPr>
          <w:p w14:paraId="79C93E6F"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RBF</w:t>
            </w:r>
          </w:p>
        </w:tc>
        <w:tc>
          <w:tcPr>
            <w:tcW w:w="1101" w:type="dxa"/>
            <w:tcBorders>
              <w:top w:val="nil"/>
              <w:left w:val="nil"/>
              <w:bottom w:val="single" w:sz="8" w:space="0" w:color="000000" w:themeColor="text1"/>
              <w:right w:val="single" w:sz="8" w:space="0" w:color="000000" w:themeColor="text1"/>
            </w:tcBorders>
            <w:shd w:val="clear" w:color="auto" w:fill="auto"/>
            <w:vAlign w:val="center"/>
            <w:hideMark/>
          </w:tcPr>
          <w:p w14:paraId="386D25AE"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 </w:t>
            </w:r>
          </w:p>
        </w:tc>
        <w:tc>
          <w:tcPr>
            <w:tcW w:w="1253" w:type="dxa"/>
            <w:tcBorders>
              <w:top w:val="nil"/>
              <w:left w:val="nil"/>
              <w:bottom w:val="single" w:sz="8" w:space="0" w:color="000000" w:themeColor="text1"/>
              <w:right w:val="single" w:sz="8" w:space="0" w:color="000000" w:themeColor="text1"/>
            </w:tcBorders>
            <w:shd w:val="clear" w:color="auto" w:fill="auto"/>
            <w:vAlign w:val="center"/>
            <w:hideMark/>
          </w:tcPr>
          <w:p w14:paraId="4E4B59B4" w14:textId="77777777" w:rsidR="0048538A" w:rsidRPr="00CC7770" w:rsidRDefault="0048538A" w:rsidP="0048538A">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C = 10</w:t>
            </w:r>
          </w:p>
        </w:tc>
        <w:tc>
          <w:tcPr>
            <w:tcW w:w="1070" w:type="dxa"/>
            <w:tcBorders>
              <w:top w:val="nil"/>
              <w:left w:val="nil"/>
              <w:bottom w:val="single" w:sz="8" w:space="0" w:color="000000" w:themeColor="text1"/>
              <w:right w:val="single" w:sz="8" w:space="0" w:color="000000" w:themeColor="text1"/>
            </w:tcBorders>
            <w:shd w:val="clear" w:color="auto" w:fill="auto"/>
            <w:vAlign w:val="center"/>
            <w:hideMark/>
          </w:tcPr>
          <w:p w14:paraId="3BBD31E5" w14:textId="77777777" w:rsidR="0048538A" w:rsidRPr="00CC7770" w:rsidRDefault="0048538A" w:rsidP="0048538A">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0.51</w:t>
            </w:r>
          </w:p>
        </w:tc>
      </w:tr>
    </w:tbl>
    <w:p w14:paraId="61D546CC" w14:textId="61D1373D" w:rsidR="6C407A65" w:rsidRPr="00F70D24" w:rsidRDefault="6C407A65" w:rsidP="6C407A65">
      <w:pPr>
        <w:rPr>
          <w:rFonts w:ascii="Times New Roman" w:eastAsia="Times New Roman" w:hAnsi="Times New Roman" w:cs="Times New Roman"/>
          <w:sz w:val="10"/>
          <w:szCs w:val="10"/>
        </w:rPr>
      </w:pPr>
    </w:p>
    <w:p w14:paraId="199C80BE" w14:textId="77777777" w:rsidR="00FD4215" w:rsidRDefault="6308C38E" w:rsidP="00FD4215">
      <w:pPr>
        <w:pStyle w:val="Heading2"/>
        <w:rPr>
          <w:rFonts w:ascii="Times New Roman" w:eastAsia="Times New Roman" w:hAnsi="Times New Roman" w:cs="Times New Roman"/>
        </w:rPr>
      </w:pPr>
      <w:bookmarkStart w:id="9" w:name="_Toc7806080"/>
      <w:r w:rsidRPr="00CC7770">
        <w:rPr>
          <w:rFonts w:ascii="Times New Roman" w:eastAsia="Times New Roman" w:hAnsi="Times New Roman" w:cs="Times New Roman"/>
        </w:rPr>
        <w:t>Random Forest</w:t>
      </w:r>
      <w:bookmarkEnd w:id="9"/>
    </w:p>
    <w:p w14:paraId="3B62E23D" w14:textId="6D87E0E0" w:rsidR="6308C38E" w:rsidRPr="00786930" w:rsidRDefault="00DB5E22" w:rsidP="6308C38E">
      <w:pPr>
        <w:rPr>
          <w:rFonts w:ascii="Times New Roman" w:hAnsi="Times New Roman" w:cs="Times New Roman"/>
        </w:rPr>
      </w:pPr>
      <w:r w:rsidRPr="00FD4215">
        <w:rPr>
          <w:rStyle w:val="normaltextrun"/>
          <w:rFonts w:ascii="Times New Roman" w:hAnsi="Times New Roman" w:cs="Times New Roman"/>
        </w:rPr>
        <w:t>Random Forest models are useful in that they provide flexibility and improvement upon a simple decision tree. Simply stated, the more trees in the forest the more robust the model is. Random forest models take a random sample of selected data and creates decision trees from them. The best solution is then derived by a ‘voting’ mechanism from all the decision trees. These models also provide insights into which features are more impactful.</w:t>
      </w:r>
      <w:r w:rsidRPr="00FD4215">
        <w:rPr>
          <w:rStyle w:val="eop"/>
          <w:rFonts w:ascii="Times New Roman" w:hAnsi="Times New Roman" w:cs="Times New Roman"/>
        </w:rPr>
        <w:t> </w:t>
      </w:r>
      <w:r w:rsidR="6308C38E" w:rsidRPr="00CC7770">
        <w:rPr>
          <w:rFonts w:ascii="Times New Roman" w:eastAsia="Times New Roman" w:hAnsi="Times New Roman" w:cs="Times New Roman"/>
        </w:rPr>
        <w:t>The parameters that were used to the determine the best model are as follows:</w:t>
      </w:r>
    </w:p>
    <w:tbl>
      <w:tblPr>
        <w:tblW w:w="5940" w:type="dxa"/>
        <w:jc w:val="center"/>
        <w:tblLook w:val="04A0" w:firstRow="1" w:lastRow="0" w:firstColumn="1" w:lastColumn="0" w:noHBand="0" w:noVBand="1"/>
      </w:tblPr>
      <w:tblGrid>
        <w:gridCol w:w="1710"/>
        <w:gridCol w:w="1800"/>
        <w:gridCol w:w="1440"/>
        <w:gridCol w:w="990"/>
      </w:tblGrid>
      <w:tr w:rsidR="000D52DE" w:rsidRPr="000D52DE" w14:paraId="5EF32540" w14:textId="77777777" w:rsidTr="3A6628AD">
        <w:trPr>
          <w:trHeight w:val="300"/>
          <w:jc w:val="center"/>
        </w:trPr>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5E36E1CE" w14:textId="77777777" w:rsidR="000D52DE" w:rsidRPr="00CC7770" w:rsidRDefault="000D52DE" w:rsidP="000D52DE">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Model Number</w:t>
            </w:r>
          </w:p>
        </w:tc>
        <w:tc>
          <w:tcPr>
            <w:tcW w:w="180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A818974" w14:textId="77777777" w:rsidR="000D52DE" w:rsidRPr="00CC7770" w:rsidRDefault="000D52DE" w:rsidP="000D52DE">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No. of Variables</w:t>
            </w:r>
          </w:p>
        </w:tc>
        <w:tc>
          <w:tcPr>
            <w:tcW w:w="144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56831D60" w14:textId="77777777" w:rsidR="000D52DE" w:rsidRPr="00CC7770" w:rsidRDefault="000D52DE" w:rsidP="000D52DE">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No. of Trees</w:t>
            </w:r>
          </w:p>
        </w:tc>
        <w:tc>
          <w:tcPr>
            <w:tcW w:w="99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F0ADDFD" w14:textId="77777777" w:rsidR="000D52DE" w:rsidRPr="00CC7770" w:rsidRDefault="000D52DE" w:rsidP="000D52DE">
            <w:pPr>
              <w:spacing w:after="0" w:line="240" w:lineRule="auto"/>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AUC</w:t>
            </w:r>
          </w:p>
        </w:tc>
      </w:tr>
      <w:tr w:rsidR="00217BC4" w:rsidRPr="000D52DE" w14:paraId="341FC7C5"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30E8E949"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1</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724A519C"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2829C170"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64EEB197"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0.6845</w:t>
            </w:r>
          </w:p>
        </w:tc>
      </w:tr>
      <w:tr w:rsidR="00217BC4" w:rsidRPr="000D52DE" w14:paraId="2AD0CFB4"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23FA935"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2</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1F4B2B86"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21D18248"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500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7D7FCC62"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0.6877</w:t>
            </w:r>
          </w:p>
        </w:tc>
      </w:tr>
      <w:tr w:rsidR="00217BC4" w:rsidRPr="000D52DE" w14:paraId="65BE5938"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27BCE8DC"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3</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153E09CE"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080ADB10"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600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2382A345"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0.6895</w:t>
            </w:r>
          </w:p>
        </w:tc>
      </w:tr>
      <w:tr w:rsidR="00217BC4" w:rsidRPr="000D52DE" w14:paraId="7C554D1F"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2719A4D"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6B395775"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11DD1B64"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6A7096C7"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0.6913</w:t>
            </w:r>
          </w:p>
        </w:tc>
      </w:tr>
      <w:tr w:rsidR="00217BC4" w:rsidRPr="000D52DE" w14:paraId="4C5FB5E2"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F7C8FA0"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5</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189EE696"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6</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2300CCE7"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400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70C18D89"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0.7048</w:t>
            </w:r>
          </w:p>
        </w:tc>
      </w:tr>
      <w:tr w:rsidR="00217BC4" w:rsidRPr="000D52DE" w14:paraId="7178A0BD"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ED17559"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6</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148F8D6F"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6</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62319458"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2314D694"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0.7071</w:t>
            </w:r>
          </w:p>
        </w:tc>
      </w:tr>
      <w:tr w:rsidR="00217BC4" w:rsidRPr="000D52DE" w14:paraId="27B2C3F0"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hideMark/>
          </w:tcPr>
          <w:p w14:paraId="3BBB5C9C"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7</w:t>
            </w:r>
          </w:p>
        </w:tc>
        <w:tc>
          <w:tcPr>
            <w:tcW w:w="180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1DDCA085"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w:t>
            </w:r>
          </w:p>
        </w:tc>
        <w:tc>
          <w:tcPr>
            <w:tcW w:w="144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3406CB9C"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600</w:t>
            </w:r>
          </w:p>
        </w:tc>
        <w:tc>
          <w:tcPr>
            <w:tcW w:w="99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03BDE97B"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0.7141</w:t>
            </w:r>
          </w:p>
        </w:tc>
      </w:tr>
      <w:tr w:rsidR="00217BC4" w:rsidRPr="000D52DE" w14:paraId="05D134FD" w14:textId="77777777" w:rsidTr="3A6628AD">
        <w:trPr>
          <w:trHeight w:val="300"/>
          <w:jc w:val="center"/>
        </w:trPr>
        <w:tc>
          <w:tcPr>
            <w:tcW w:w="17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013A721"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w:t>
            </w:r>
          </w:p>
        </w:tc>
        <w:tc>
          <w:tcPr>
            <w:tcW w:w="1800" w:type="dxa"/>
            <w:tcBorders>
              <w:top w:val="nil"/>
              <w:left w:val="nil"/>
              <w:bottom w:val="single" w:sz="8" w:space="0" w:color="000000" w:themeColor="text1"/>
              <w:right w:val="single" w:sz="8" w:space="0" w:color="000000" w:themeColor="text1"/>
            </w:tcBorders>
            <w:shd w:val="clear" w:color="auto" w:fill="auto"/>
            <w:vAlign w:val="center"/>
            <w:hideMark/>
          </w:tcPr>
          <w:p w14:paraId="5CFF67C4"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w:t>
            </w:r>
          </w:p>
        </w:tc>
        <w:tc>
          <w:tcPr>
            <w:tcW w:w="1440" w:type="dxa"/>
            <w:tcBorders>
              <w:top w:val="nil"/>
              <w:left w:val="nil"/>
              <w:bottom w:val="single" w:sz="8" w:space="0" w:color="000000" w:themeColor="text1"/>
              <w:right w:val="single" w:sz="8" w:space="0" w:color="000000" w:themeColor="text1"/>
            </w:tcBorders>
            <w:shd w:val="clear" w:color="auto" w:fill="auto"/>
            <w:vAlign w:val="center"/>
            <w:hideMark/>
          </w:tcPr>
          <w:p w14:paraId="4D3CAEAE"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800</w:t>
            </w:r>
          </w:p>
        </w:tc>
        <w:tc>
          <w:tcPr>
            <w:tcW w:w="990" w:type="dxa"/>
            <w:tcBorders>
              <w:top w:val="nil"/>
              <w:left w:val="nil"/>
              <w:bottom w:val="single" w:sz="8" w:space="0" w:color="000000" w:themeColor="text1"/>
              <w:right w:val="single" w:sz="8" w:space="0" w:color="000000" w:themeColor="text1"/>
            </w:tcBorders>
            <w:shd w:val="clear" w:color="auto" w:fill="auto"/>
            <w:vAlign w:val="center"/>
            <w:hideMark/>
          </w:tcPr>
          <w:p w14:paraId="2C06394E" w14:textId="77777777" w:rsidR="000D52DE" w:rsidRPr="00CC7770" w:rsidRDefault="000D52DE" w:rsidP="000D52DE">
            <w:pPr>
              <w:spacing w:after="0" w:line="240" w:lineRule="auto"/>
              <w:jc w:val="right"/>
              <w:rPr>
                <w:rFonts w:ascii="Times New Roman" w:eastAsia="Times New Roman" w:hAnsi="Times New Roman" w:cs="Times New Roman"/>
                <w:color w:val="000000" w:themeColor="text1"/>
              </w:rPr>
            </w:pPr>
            <w:r w:rsidRPr="00CC7770">
              <w:rPr>
                <w:rFonts w:ascii="Times New Roman" w:eastAsia="Times New Roman" w:hAnsi="Times New Roman" w:cs="Times New Roman"/>
                <w:color w:val="000000" w:themeColor="text1"/>
              </w:rPr>
              <w:t>0.7141</w:t>
            </w:r>
          </w:p>
        </w:tc>
      </w:tr>
    </w:tbl>
    <w:p w14:paraId="1462B452" w14:textId="084765C2" w:rsidR="6308C38E" w:rsidRPr="00FA6ECD" w:rsidRDefault="6308C38E" w:rsidP="6308C38E">
      <w:pPr>
        <w:rPr>
          <w:rFonts w:ascii="Times New Roman" w:eastAsia="Times New Roman" w:hAnsi="Times New Roman" w:cs="Times New Roman"/>
          <w:sz w:val="20"/>
          <w:szCs w:val="20"/>
        </w:rPr>
      </w:pPr>
    </w:p>
    <w:p w14:paraId="00E6B799" w14:textId="7A8A1F95" w:rsidR="6308C38E" w:rsidRPr="00E65A50" w:rsidRDefault="6308C38E" w:rsidP="6308C38E">
      <w:pPr>
        <w:rPr>
          <w:rFonts w:ascii="Times New Roman" w:eastAsia="Times New Roman" w:hAnsi="Times New Roman" w:cs="Times New Roman"/>
        </w:rPr>
      </w:pPr>
      <w:r w:rsidRPr="00E65A50">
        <w:rPr>
          <w:rFonts w:ascii="Times New Roman" w:eastAsia="Times New Roman" w:hAnsi="Times New Roman" w:cs="Times New Roman"/>
        </w:rPr>
        <w:t xml:space="preserve">Model number 7 and 8 gave the same performance but the </w:t>
      </w:r>
      <w:r w:rsidR="00287869" w:rsidRPr="00E65A50">
        <w:rPr>
          <w:rFonts w:ascii="Times New Roman" w:eastAsia="Times New Roman" w:hAnsi="Times New Roman" w:cs="Times New Roman"/>
        </w:rPr>
        <w:t>7</w:t>
      </w:r>
      <w:r w:rsidR="00287869" w:rsidRPr="00E65A50">
        <w:rPr>
          <w:rFonts w:ascii="Times New Roman" w:eastAsia="Times New Roman" w:hAnsi="Times New Roman" w:cs="Times New Roman"/>
          <w:vertAlign w:val="superscript"/>
        </w:rPr>
        <w:t>th</w:t>
      </w:r>
      <w:r w:rsidR="00287869" w:rsidRPr="00E65A50">
        <w:rPr>
          <w:rFonts w:ascii="Times New Roman" w:eastAsia="Times New Roman" w:hAnsi="Times New Roman" w:cs="Times New Roman"/>
        </w:rPr>
        <w:t xml:space="preserve"> </w:t>
      </w:r>
      <w:r w:rsidRPr="00E65A50">
        <w:rPr>
          <w:rFonts w:ascii="Times New Roman" w:eastAsia="Times New Roman" w:hAnsi="Times New Roman" w:cs="Times New Roman"/>
        </w:rPr>
        <w:t>model was selected as the best model because it used relatively a smaller number of trees which reduces the computation complexity and time.</w:t>
      </w:r>
    </w:p>
    <w:p w14:paraId="56533907" w14:textId="4EB58F7B" w:rsidR="6308C38E" w:rsidRPr="00E65A50" w:rsidRDefault="15E748D4" w:rsidP="6308C38E">
      <w:pPr>
        <w:rPr>
          <w:rFonts w:ascii="Times New Roman" w:eastAsia="Times New Roman" w:hAnsi="Times New Roman" w:cs="Times New Roman"/>
        </w:rPr>
      </w:pPr>
      <w:r w:rsidRPr="00E65A50">
        <w:rPr>
          <w:rFonts w:ascii="Times New Roman" w:eastAsia="Times New Roman" w:hAnsi="Times New Roman" w:cs="Times New Roman"/>
        </w:rPr>
        <w:t xml:space="preserve">The variable importance table was used to select the variables with higher predictive powers. Based on this table, the variables that had higher predictive power are </w:t>
      </w:r>
      <w:proofErr w:type="spellStart"/>
      <w:r w:rsidRPr="00E65A50">
        <w:rPr>
          <w:rFonts w:ascii="Times New Roman" w:eastAsia="Times New Roman" w:hAnsi="Times New Roman" w:cs="Times New Roman"/>
        </w:rPr>
        <w:t>appointmentlag</w:t>
      </w:r>
      <w:proofErr w:type="spellEnd"/>
      <w:r w:rsidRPr="00E65A50">
        <w:rPr>
          <w:rFonts w:ascii="Times New Roman" w:eastAsia="Times New Roman" w:hAnsi="Times New Roman" w:cs="Times New Roman"/>
        </w:rPr>
        <w:t xml:space="preserve">, age, </w:t>
      </w:r>
      <w:proofErr w:type="spellStart"/>
      <w:r w:rsidRPr="00E65A50">
        <w:rPr>
          <w:rFonts w:ascii="Times New Roman" w:eastAsia="Times New Roman" w:hAnsi="Times New Roman" w:cs="Times New Roman"/>
        </w:rPr>
        <w:t>sms</w:t>
      </w:r>
      <w:proofErr w:type="spellEnd"/>
      <w:r w:rsidRPr="00E65A50">
        <w:rPr>
          <w:rFonts w:ascii="Times New Roman" w:eastAsia="Times New Roman" w:hAnsi="Times New Roman" w:cs="Times New Roman"/>
        </w:rPr>
        <w:t xml:space="preserve">-received, scholarship (financial assistance) and alcoholism. </w:t>
      </w:r>
    </w:p>
    <w:tbl>
      <w:tblPr>
        <w:tblStyle w:val="TableGrid"/>
        <w:tblW w:w="5130" w:type="dxa"/>
        <w:tblInd w:w="2335" w:type="dxa"/>
        <w:tblLayout w:type="fixed"/>
        <w:tblLook w:val="04A0" w:firstRow="1" w:lastRow="0" w:firstColumn="1" w:lastColumn="0" w:noHBand="0" w:noVBand="1"/>
      </w:tblPr>
      <w:tblGrid>
        <w:gridCol w:w="2345"/>
        <w:gridCol w:w="2785"/>
      </w:tblGrid>
      <w:tr w:rsidR="15E748D4" w14:paraId="53694B61" w14:textId="77777777" w:rsidTr="00FC441B">
        <w:tc>
          <w:tcPr>
            <w:tcW w:w="2345" w:type="dxa"/>
          </w:tcPr>
          <w:p w14:paraId="65E7CAFF" w14:textId="4761B98A"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b/>
              </w:rPr>
              <w:t>Variable</w:t>
            </w:r>
          </w:p>
        </w:tc>
        <w:tc>
          <w:tcPr>
            <w:tcW w:w="2785" w:type="dxa"/>
          </w:tcPr>
          <w:p w14:paraId="603E138A" w14:textId="6CF4CB64"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b/>
              </w:rPr>
              <w:t>Mean</w:t>
            </w:r>
            <w:r w:rsidR="00FC441B" w:rsidRPr="00E65A50">
              <w:rPr>
                <w:rFonts w:ascii="Times New Roman" w:eastAsia="Times New Roman" w:hAnsi="Times New Roman" w:cs="Times New Roman"/>
                <w:b/>
              </w:rPr>
              <w:t xml:space="preserve"> </w:t>
            </w:r>
            <w:r w:rsidRPr="00E65A50">
              <w:rPr>
                <w:rFonts w:ascii="Times New Roman" w:eastAsia="Times New Roman" w:hAnsi="Times New Roman" w:cs="Times New Roman"/>
                <w:b/>
              </w:rPr>
              <w:t>Decrease</w:t>
            </w:r>
            <w:r w:rsidR="00FC441B" w:rsidRPr="00E65A50">
              <w:rPr>
                <w:rFonts w:ascii="Times New Roman" w:eastAsia="Times New Roman" w:hAnsi="Times New Roman" w:cs="Times New Roman"/>
                <w:b/>
              </w:rPr>
              <w:t xml:space="preserve"> </w:t>
            </w:r>
            <w:r w:rsidRPr="00E65A50">
              <w:rPr>
                <w:rFonts w:ascii="Times New Roman" w:eastAsia="Times New Roman" w:hAnsi="Times New Roman" w:cs="Times New Roman"/>
                <w:b/>
              </w:rPr>
              <w:t>Accuracy</w:t>
            </w:r>
          </w:p>
        </w:tc>
      </w:tr>
      <w:tr w:rsidR="15E748D4" w14:paraId="7D3EBC55" w14:textId="77777777" w:rsidTr="00FC441B">
        <w:tc>
          <w:tcPr>
            <w:tcW w:w="2345" w:type="dxa"/>
          </w:tcPr>
          <w:p w14:paraId="3678F12A" w14:textId="4E678EC9" w:rsidR="15E748D4" w:rsidRPr="00E65A50" w:rsidRDefault="15E748D4" w:rsidP="15E748D4">
            <w:pPr>
              <w:jc w:val="center"/>
              <w:rPr>
                <w:rFonts w:ascii="Times New Roman" w:eastAsia="Times New Roman" w:hAnsi="Times New Roman" w:cs="Times New Roman"/>
              </w:rPr>
            </w:pPr>
            <w:proofErr w:type="spellStart"/>
            <w:r w:rsidRPr="00E65A50">
              <w:rPr>
                <w:rFonts w:ascii="Times New Roman" w:eastAsia="Times New Roman" w:hAnsi="Times New Roman" w:cs="Times New Roman"/>
              </w:rPr>
              <w:t>AppointmentLag</w:t>
            </w:r>
            <w:proofErr w:type="spellEnd"/>
          </w:p>
        </w:tc>
        <w:tc>
          <w:tcPr>
            <w:tcW w:w="2785" w:type="dxa"/>
          </w:tcPr>
          <w:p w14:paraId="46E802BF" w14:textId="16D5E2EE"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108.87</w:t>
            </w:r>
          </w:p>
        </w:tc>
      </w:tr>
      <w:tr w:rsidR="15E748D4" w14:paraId="7A1FB811" w14:textId="77777777" w:rsidTr="00FC441B">
        <w:tc>
          <w:tcPr>
            <w:tcW w:w="2345" w:type="dxa"/>
          </w:tcPr>
          <w:p w14:paraId="2B523A08" w14:textId="2052BCD2"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Age</w:t>
            </w:r>
          </w:p>
        </w:tc>
        <w:tc>
          <w:tcPr>
            <w:tcW w:w="2785" w:type="dxa"/>
          </w:tcPr>
          <w:p w14:paraId="32282884" w14:textId="7F0D0A03"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55.09</w:t>
            </w:r>
          </w:p>
        </w:tc>
      </w:tr>
      <w:tr w:rsidR="15E748D4" w14:paraId="0BF9C21A" w14:textId="77777777" w:rsidTr="00FC441B">
        <w:tc>
          <w:tcPr>
            <w:tcW w:w="2345" w:type="dxa"/>
          </w:tcPr>
          <w:p w14:paraId="0F8EAB5B" w14:textId="3EFA86C7" w:rsidR="15E748D4" w:rsidRPr="00E65A50" w:rsidRDefault="15E748D4" w:rsidP="15E748D4">
            <w:pPr>
              <w:jc w:val="center"/>
              <w:rPr>
                <w:rFonts w:ascii="Times New Roman" w:eastAsia="Times New Roman" w:hAnsi="Times New Roman" w:cs="Times New Roman"/>
              </w:rPr>
            </w:pPr>
            <w:proofErr w:type="spellStart"/>
            <w:r w:rsidRPr="00E65A50">
              <w:rPr>
                <w:rFonts w:ascii="Times New Roman" w:eastAsia="Times New Roman" w:hAnsi="Times New Roman" w:cs="Times New Roman"/>
              </w:rPr>
              <w:t>SMS_received</w:t>
            </w:r>
            <w:proofErr w:type="spellEnd"/>
          </w:p>
        </w:tc>
        <w:tc>
          <w:tcPr>
            <w:tcW w:w="2785" w:type="dxa"/>
          </w:tcPr>
          <w:p w14:paraId="60C19EC2" w14:textId="43951716"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38.58</w:t>
            </w:r>
          </w:p>
        </w:tc>
      </w:tr>
      <w:tr w:rsidR="15E748D4" w14:paraId="5453844B" w14:textId="77777777" w:rsidTr="00FC441B">
        <w:tc>
          <w:tcPr>
            <w:tcW w:w="2345" w:type="dxa"/>
          </w:tcPr>
          <w:p w14:paraId="218E7CA3" w14:textId="13A6DC20"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Scholarship</w:t>
            </w:r>
          </w:p>
        </w:tc>
        <w:tc>
          <w:tcPr>
            <w:tcW w:w="2785" w:type="dxa"/>
          </w:tcPr>
          <w:p w14:paraId="5760B3DB" w14:textId="1F985840"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34.34</w:t>
            </w:r>
          </w:p>
        </w:tc>
      </w:tr>
      <w:tr w:rsidR="15E748D4" w14:paraId="3DCE1EC5" w14:textId="77777777" w:rsidTr="00FC441B">
        <w:tc>
          <w:tcPr>
            <w:tcW w:w="2345" w:type="dxa"/>
          </w:tcPr>
          <w:p w14:paraId="0A7F9EB4" w14:textId="22AE85C7"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Alcoholism</w:t>
            </w:r>
          </w:p>
        </w:tc>
        <w:tc>
          <w:tcPr>
            <w:tcW w:w="2785" w:type="dxa"/>
          </w:tcPr>
          <w:p w14:paraId="36637D31" w14:textId="7F0AD5CF" w:rsidR="15E748D4" w:rsidRPr="00E65A50" w:rsidRDefault="15E748D4" w:rsidP="15E748D4">
            <w:pPr>
              <w:jc w:val="center"/>
              <w:rPr>
                <w:rFonts w:ascii="Times New Roman" w:eastAsia="Times New Roman" w:hAnsi="Times New Roman" w:cs="Times New Roman"/>
              </w:rPr>
            </w:pPr>
            <w:r w:rsidRPr="00E65A50">
              <w:rPr>
                <w:rFonts w:ascii="Times New Roman" w:eastAsia="Times New Roman" w:hAnsi="Times New Roman" w:cs="Times New Roman"/>
              </w:rPr>
              <w:t>31.39</w:t>
            </w:r>
          </w:p>
        </w:tc>
      </w:tr>
    </w:tbl>
    <w:p w14:paraId="2E318B91" w14:textId="77777777" w:rsidR="00FD4215" w:rsidRDefault="4018F390" w:rsidP="00FD4215">
      <w:pPr>
        <w:pStyle w:val="Heading2"/>
        <w:rPr>
          <w:rFonts w:ascii="Times New Roman" w:eastAsia="Times New Roman" w:hAnsi="Times New Roman" w:cs="Times New Roman"/>
        </w:rPr>
      </w:pPr>
      <w:bookmarkStart w:id="10" w:name="_Toc7806081"/>
      <w:r w:rsidRPr="00E65A50">
        <w:rPr>
          <w:rFonts w:ascii="Times New Roman" w:eastAsia="Times New Roman" w:hAnsi="Times New Roman" w:cs="Times New Roman"/>
        </w:rPr>
        <w:t>AdaBoost</w:t>
      </w:r>
      <w:bookmarkEnd w:id="10"/>
    </w:p>
    <w:p w14:paraId="4CAB2B6D" w14:textId="794925E0" w:rsidR="4018F390" w:rsidRPr="00786930" w:rsidRDefault="00357891">
      <w:pPr>
        <w:rPr>
          <w:rFonts w:ascii="Times New Roman" w:hAnsi="Times New Roman" w:cs="Times New Roman"/>
        </w:rPr>
      </w:pPr>
      <w:r w:rsidRPr="00FD4215">
        <w:rPr>
          <w:rStyle w:val="normaltextrun"/>
          <w:rFonts w:ascii="Times New Roman" w:hAnsi="Times New Roman" w:cs="Times New Roman"/>
        </w:rPr>
        <w:t>Boosting methods have increased in popularity of late. Using an iterative ‘ensemble’ approach they can often provide better results than other modeling approaches. As the model goes through its iterations, it minimizes error. This is evident in our case, as denoted by the AUC value of the model. Up to this point, AdaBoost provides the highest AUC over the prior models.</w:t>
      </w:r>
      <w:r w:rsidRPr="00FD4215">
        <w:rPr>
          <w:rStyle w:val="eop"/>
          <w:rFonts w:ascii="Times New Roman" w:hAnsi="Times New Roman" w:cs="Times New Roman"/>
        </w:rPr>
        <w:t> </w:t>
      </w:r>
      <w:r w:rsidR="00EF50A6" w:rsidRPr="00CC7770">
        <w:rPr>
          <w:rFonts w:ascii="Times New Roman" w:eastAsia="Times New Roman" w:hAnsi="Times New Roman" w:cs="Times New Roman"/>
        </w:rPr>
        <w:t>The parameters that were used to the determine the best model are as follows:</w:t>
      </w:r>
    </w:p>
    <w:tbl>
      <w:tblPr>
        <w:tblW w:w="5480" w:type="dxa"/>
        <w:jc w:val="center"/>
        <w:tblLook w:val="04A0" w:firstRow="1" w:lastRow="0" w:firstColumn="1" w:lastColumn="0" w:noHBand="0" w:noVBand="1"/>
      </w:tblPr>
      <w:tblGrid>
        <w:gridCol w:w="1610"/>
        <w:gridCol w:w="1370"/>
        <w:gridCol w:w="1380"/>
        <w:gridCol w:w="1120"/>
      </w:tblGrid>
      <w:tr w:rsidR="00AA4AB8" w:rsidRPr="00AA4AB8" w14:paraId="249CE81F" w14:textId="77777777" w:rsidTr="3A6628AD">
        <w:trPr>
          <w:trHeight w:val="300"/>
          <w:jc w:val="center"/>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4B23AF51" w14:textId="77777777" w:rsidR="00AA4AB8" w:rsidRPr="00F474D4" w:rsidRDefault="00AA4AB8" w:rsidP="00AA4AB8">
            <w:pPr>
              <w:spacing w:after="0" w:line="240" w:lineRule="auto"/>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Model Number</w:t>
            </w:r>
          </w:p>
        </w:tc>
        <w:tc>
          <w:tcPr>
            <w:tcW w:w="137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3309A03A" w14:textId="77777777" w:rsidR="00AA4AB8" w:rsidRPr="00F474D4" w:rsidRDefault="00AA4AB8" w:rsidP="00AA4AB8">
            <w:pPr>
              <w:spacing w:after="0" w:line="240" w:lineRule="auto"/>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Iterations</w:t>
            </w:r>
          </w:p>
        </w:tc>
        <w:tc>
          <w:tcPr>
            <w:tcW w:w="138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135496D5" w14:textId="77777777" w:rsidR="00AA4AB8" w:rsidRPr="00F474D4" w:rsidRDefault="00AA4AB8" w:rsidP="00AA4AB8">
            <w:pPr>
              <w:spacing w:after="0" w:line="240" w:lineRule="auto"/>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Complexity</w:t>
            </w:r>
          </w:p>
        </w:tc>
        <w:tc>
          <w:tcPr>
            <w:tcW w:w="112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2F2B20FA" w14:textId="77777777" w:rsidR="00AA4AB8" w:rsidRPr="00F474D4" w:rsidRDefault="00AA4AB8" w:rsidP="00AA4AB8">
            <w:pPr>
              <w:spacing w:after="0" w:line="240" w:lineRule="auto"/>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AUC</w:t>
            </w:r>
          </w:p>
        </w:tc>
      </w:tr>
      <w:tr w:rsidR="00AA4AB8" w:rsidRPr="00AA4AB8" w14:paraId="41B71234"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3281A3D0"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1</w:t>
            </w:r>
          </w:p>
        </w:tc>
        <w:tc>
          <w:tcPr>
            <w:tcW w:w="1370" w:type="dxa"/>
            <w:tcBorders>
              <w:top w:val="nil"/>
              <w:left w:val="nil"/>
              <w:bottom w:val="single" w:sz="8" w:space="0" w:color="000000" w:themeColor="text1"/>
              <w:right w:val="single" w:sz="8" w:space="0" w:color="000000" w:themeColor="text1"/>
            </w:tcBorders>
            <w:shd w:val="clear" w:color="auto" w:fill="auto"/>
            <w:vAlign w:val="center"/>
            <w:hideMark/>
          </w:tcPr>
          <w:p w14:paraId="32761F08"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auto"/>
            <w:vAlign w:val="center"/>
            <w:hideMark/>
          </w:tcPr>
          <w:p w14:paraId="78913FC8"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0.01</w:t>
            </w:r>
          </w:p>
        </w:tc>
        <w:tc>
          <w:tcPr>
            <w:tcW w:w="1120" w:type="dxa"/>
            <w:tcBorders>
              <w:top w:val="nil"/>
              <w:left w:val="nil"/>
              <w:bottom w:val="single" w:sz="8" w:space="0" w:color="000000" w:themeColor="text1"/>
              <w:right w:val="single" w:sz="8" w:space="0" w:color="000000" w:themeColor="text1"/>
            </w:tcBorders>
            <w:shd w:val="clear" w:color="auto" w:fill="auto"/>
            <w:vAlign w:val="center"/>
            <w:hideMark/>
          </w:tcPr>
          <w:p w14:paraId="7748DF9A"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0.7284</w:t>
            </w:r>
          </w:p>
        </w:tc>
      </w:tr>
      <w:tr w:rsidR="00AA4AB8" w:rsidRPr="00AA4AB8" w14:paraId="66F3E2BA"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27422717"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2</w:t>
            </w:r>
          </w:p>
        </w:tc>
        <w:tc>
          <w:tcPr>
            <w:tcW w:w="1370" w:type="dxa"/>
            <w:tcBorders>
              <w:top w:val="nil"/>
              <w:left w:val="nil"/>
              <w:bottom w:val="single" w:sz="8" w:space="0" w:color="000000" w:themeColor="text1"/>
              <w:right w:val="single" w:sz="8" w:space="0" w:color="000000" w:themeColor="text1"/>
            </w:tcBorders>
            <w:shd w:val="clear" w:color="auto" w:fill="auto"/>
            <w:vAlign w:val="center"/>
            <w:hideMark/>
          </w:tcPr>
          <w:p w14:paraId="2FE25ACC"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auto"/>
            <w:vAlign w:val="center"/>
            <w:hideMark/>
          </w:tcPr>
          <w:p w14:paraId="19C21BDA"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0.1</w:t>
            </w:r>
          </w:p>
        </w:tc>
        <w:tc>
          <w:tcPr>
            <w:tcW w:w="1120" w:type="dxa"/>
            <w:tcBorders>
              <w:top w:val="nil"/>
              <w:left w:val="nil"/>
              <w:bottom w:val="single" w:sz="8" w:space="0" w:color="000000" w:themeColor="text1"/>
              <w:right w:val="single" w:sz="8" w:space="0" w:color="000000" w:themeColor="text1"/>
            </w:tcBorders>
            <w:shd w:val="clear" w:color="auto" w:fill="auto"/>
            <w:vAlign w:val="center"/>
            <w:hideMark/>
          </w:tcPr>
          <w:p w14:paraId="46B34892"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0.7101</w:t>
            </w:r>
          </w:p>
        </w:tc>
      </w:tr>
      <w:tr w:rsidR="00AA4AB8" w:rsidRPr="00AA4AB8" w14:paraId="0CE3B57F"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354DE3AB"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3</w:t>
            </w:r>
          </w:p>
        </w:tc>
        <w:tc>
          <w:tcPr>
            <w:tcW w:w="1370" w:type="dxa"/>
            <w:tcBorders>
              <w:top w:val="nil"/>
              <w:left w:val="nil"/>
              <w:bottom w:val="single" w:sz="8" w:space="0" w:color="000000" w:themeColor="text1"/>
              <w:right w:val="single" w:sz="8" w:space="0" w:color="000000" w:themeColor="text1"/>
            </w:tcBorders>
            <w:shd w:val="clear" w:color="auto" w:fill="auto"/>
            <w:vAlign w:val="center"/>
            <w:hideMark/>
          </w:tcPr>
          <w:p w14:paraId="0823F8C2"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auto"/>
            <w:vAlign w:val="center"/>
            <w:hideMark/>
          </w:tcPr>
          <w:p w14:paraId="670AD196"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1</w:t>
            </w:r>
          </w:p>
        </w:tc>
        <w:tc>
          <w:tcPr>
            <w:tcW w:w="1120" w:type="dxa"/>
            <w:tcBorders>
              <w:top w:val="nil"/>
              <w:left w:val="nil"/>
              <w:bottom w:val="single" w:sz="8" w:space="0" w:color="000000" w:themeColor="text1"/>
              <w:right w:val="single" w:sz="8" w:space="0" w:color="000000" w:themeColor="text1"/>
            </w:tcBorders>
            <w:shd w:val="clear" w:color="auto" w:fill="auto"/>
            <w:vAlign w:val="center"/>
            <w:hideMark/>
          </w:tcPr>
          <w:p w14:paraId="251760A7"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0.5</w:t>
            </w:r>
          </w:p>
        </w:tc>
      </w:tr>
      <w:tr w:rsidR="00AA4AB8" w:rsidRPr="00AA4AB8" w14:paraId="553B19FB"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6B67FEA"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4</w:t>
            </w:r>
          </w:p>
        </w:tc>
        <w:tc>
          <w:tcPr>
            <w:tcW w:w="1370" w:type="dxa"/>
            <w:tcBorders>
              <w:top w:val="nil"/>
              <w:left w:val="nil"/>
              <w:bottom w:val="single" w:sz="8" w:space="0" w:color="000000" w:themeColor="text1"/>
              <w:right w:val="single" w:sz="8" w:space="0" w:color="000000" w:themeColor="text1"/>
            </w:tcBorders>
            <w:shd w:val="clear" w:color="auto" w:fill="auto"/>
            <w:vAlign w:val="center"/>
            <w:hideMark/>
          </w:tcPr>
          <w:p w14:paraId="7255DF04"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auto"/>
            <w:vAlign w:val="center"/>
            <w:hideMark/>
          </w:tcPr>
          <w:p w14:paraId="63598055"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0.005</w:t>
            </w:r>
          </w:p>
        </w:tc>
        <w:tc>
          <w:tcPr>
            <w:tcW w:w="1120" w:type="dxa"/>
            <w:tcBorders>
              <w:top w:val="nil"/>
              <w:left w:val="nil"/>
              <w:bottom w:val="single" w:sz="8" w:space="0" w:color="000000" w:themeColor="text1"/>
              <w:right w:val="single" w:sz="8" w:space="0" w:color="000000" w:themeColor="text1"/>
            </w:tcBorders>
            <w:shd w:val="clear" w:color="auto" w:fill="auto"/>
            <w:vAlign w:val="center"/>
            <w:hideMark/>
          </w:tcPr>
          <w:p w14:paraId="7B9D1BA9"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0.7304</w:t>
            </w:r>
          </w:p>
        </w:tc>
      </w:tr>
      <w:tr w:rsidR="00217BC4" w:rsidRPr="00AA4AB8" w14:paraId="09914A6A"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hideMark/>
          </w:tcPr>
          <w:p w14:paraId="57608820"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w:t>
            </w:r>
          </w:p>
        </w:tc>
        <w:tc>
          <w:tcPr>
            <w:tcW w:w="137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2D531A94"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682F6945"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0.0025</w:t>
            </w:r>
          </w:p>
        </w:tc>
        <w:tc>
          <w:tcPr>
            <w:tcW w:w="1120" w:type="dxa"/>
            <w:tcBorders>
              <w:top w:val="nil"/>
              <w:left w:val="nil"/>
              <w:bottom w:val="single" w:sz="8" w:space="0" w:color="000000" w:themeColor="text1"/>
              <w:right w:val="single" w:sz="8" w:space="0" w:color="000000" w:themeColor="text1"/>
            </w:tcBorders>
            <w:shd w:val="clear" w:color="auto" w:fill="B4C6E7" w:themeFill="accent1" w:themeFillTint="66"/>
            <w:vAlign w:val="center"/>
            <w:hideMark/>
          </w:tcPr>
          <w:p w14:paraId="7DE65D2C"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0.731</w:t>
            </w:r>
          </w:p>
        </w:tc>
      </w:tr>
      <w:tr w:rsidR="00AA4AB8" w:rsidRPr="00AA4AB8" w14:paraId="48239241" w14:textId="77777777" w:rsidTr="3A6628AD">
        <w:trPr>
          <w:trHeight w:val="300"/>
          <w:jc w:val="center"/>
        </w:trPr>
        <w:tc>
          <w:tcPr>
            <w:tcW w:w="161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25E06780"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6</w:t>
            </w:r>
          </w:p>
        </w:tc>
        <w:tc>
          <w:tcPr>
            <w:tcW w:w="1370" w:type="dxa"/>
            <w:tcBorders>
              <w:top w:val="nil"/>
              <w:left w:val="nil"/>
              <w:bottom w:val="single" w:sz="8" w:space="0" w:color="000000" w:themeColor="text1"/>
              <w:right w:val="single" w:sz="8" w:space="0" w:color="000000" w:themeColor="text1"/>
            </w:tcBorders>
            <w:shd w:val="clear" w:color="auto" w:fill="auto"/>
            <w:vAlign w:val="center"/>
            <w:hideMark/>
          </w:tcPr>
          <w:p w14:paraId="2CEF6CAC"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50</w:t>
            </w:r>
          </w:p>
        </w:tc>
        <w:tc>
          <w:tcPr>
            <w:tcW w:w="1380" w:type="dxa"/>
            <w:tcBorders>
              <w:top w:val="nil"/>
              <w:left w:val="nil"/>
              <w:bottom w:val="single" w:sz="8" w:space="0" w:color="000000" w:themeColor="text1"/>
              <w:right w:val="single" w:sz="8" w:space="0" w:color="000000" w:themeColor="text1"/>
            </w:tcBorders>
            <w:shd w:val="clear" w:color="auto" w:fill="auto"/>
            <w:vAlign w:val="center"/>
            <w:hideMark/>
          </w:tcPr>
          <w:p w14:paraId="7828CDC9"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w:t>
            </w:r>
          </w:p>
        </w:tc>
        <w:tc>
          <w:tcPr>
            <w:tcW w:w="1120" w:type="dxa"/>
            <w:tcBorders>
              <w:top w:val="nil"/>
              <w:left w:val="nil"/>
              <w:bottom w:val="single" w:sz="8" w:space="0" w:color="000000" w:themeColor="text1"/>
              <w:right w:val="single" w:sz="8" w:space="0" w:color="000000" w:themeColor="text1"/>
            </w:tcBorders>
            <w:shd w:val="clear" w:color="auto" w:fill="auto"/>
            <w:vAlign w:val="center"/>
            <w:hideMark/>
          </w:tcPr>
          <w:p w14:paraId="506B86EA" w14:textId="77777777" w:rsidR="00AA4AB8" w:rsidRPr="00F474D4" w:rsidRDefault="00AA4AB8" w:rsidP="00AA4AB8">
            <w:pPr>
              <w:spacing w:after="0" w:line="240" w:lineRule="auto"/>
              <w:jc w:val="right"/>
              <w:rPr>
                <w:rFonts w:ascii="Times New Roman" w:eastAsia="Times New Roman" w:hAnsi="Times New Roman" w:cs="Times New Roman"/>
                <w:color w:val="000000" w:themeColor="text1"/>
              </w:rPr>
            </w:pPr>
            <w:r w:rsidRPr="00F474D4">
              <w:rPr>
                <w:rFonts w:ascii="Times New Roman" w:eastAsia="Times New Roman" w:hAnsi="Times New Roman" w:cs="Times New Roman"/>
                <w:color w:val="000000" w:themeColor="text1"/>
              </w:rPr>
              <w:t>0.7083</w:t>
            </w:r>
          </w:p>
        </w:tc>
      </w:tr>
    </w:tbl>
    <w:p w14:paraId="2954813F" w14:textId="004AB1D3" w:rsidR="4018F390" w:rsidRPr="00DF14A6" w:rsidRDefault="4018F390" w:rsidP="00AA4AB8">
      <w:pPr>
        <w:jc w:val="center"/>
        <w:rPr>
          <w:rFonts w:ascii="Times New Roman" w:eastAsia="Times New Roman" w:hAnsi="Times New Roman" w:cs="Times New Roman"/>
          <w:sz w:val="10"/>
          <w:szCs w:val="10"/>
        </w:rPr>
      </w:pPr>
    </w:p>
    <w:p w14:paraId="531C8A2E" w14:textId="6A105CAB" w:rsidR="4018F390" w:rsidRPr="00937FF0" w:rsidRDefault="4018F390" w:rsidP="4018F390">
      <w:pPr>
        <w:rPr>
          <w:rFonts w:ascii="Times New Roman" w:eastAsia="Times New Roman" w:hAnsi="Times New Roman" w:cs="Times New Roman"/>
        </w:rPr>
      </w:pPr>
      <w:r w:rsidRPr="00937FF0">
        <w:rPr>
          <w:rFonts w:ascii="Times New Roman" w:eastAsia="Times New Roman" w:hAnsi="Times New Roman" w:cs="Times New Roman"/>
        </w:rPr>
        <w:t>Model 5 returns the best performance, with an AUC of 0.731.</w:t>
      </w:r>
    </w:p>
    <w:p w14:paraId="3761172D" w14:textId="0516D378" w:rsidR="4018F390" w:rsidRPr="00937FF0" w:rsidRDefault="4018F390" w:rsidP="4018F390">
      <w:pPr>
        <w:rPr>
          <w:rFonts w:ascii="Times New Roman" w:eastAsia="Times New Roman" w:hAnsi="Times New Roman" w:cs="Times New Roman"/>
        </w:rPr>
      </w:pPr>
      <w:r w:rsidRPr="00937FF0">
        <w:rPr>
          <w:rFonts w:ascii="Times New Roman" w:eastAsia="Times New Roman" w:hAnsi="Times New Roman" w:cs="Times New Roman"/>
        </w:rPr>
        <w:t>The variables used in predicting are shown below and are ranked in decreasing order of importance</w:t>
      </w:r>
      <w:r w:rsidR="00566432" w:rsidRPr="00937FF0">
        <w:rPr>
          <w:rFonts w:ascii="Times New Roman" w:eastAsia="Times New Roman" w:hAnsi="Times New Roman" w:cs="Times New Roman"/>
        </w:rPr>
        <w:t>:</w:t>
      </w:r>
    </w:p>
    <w:p w14:paraId="364EB5A3" w14:textId="77777777" w:rsidR="00566432" w:rsidRPr="00937FF0" w:rsidRDefault="00566432" w:rsidP="4018F390">
      <w:pPr>
        <w:pStyle w:val="ListParagraph"/>
        <w:numPr>
          <w:ilvl w:val="0"/>
          <w:numId w:val="4"/>
        </w:numPr>
        <w:rPr>
          <w:rFonts w:ascii="Times New Roman" w:hAnsi="Times New Roman" w:cs="Times New Roman"/>
        </w:rPr>
        <w:sectPr w:rsidR="00566432" w:rsidRPr="00937FF0" w:rsidSect="00A0240F">
          <w:footerReference w:type="even" r:id="rId18"/>
          <w:footerReference w:type="default" r:id="rId19"/>
          <w:pgSz w:w="12240" w:h="15840"/>
          <w:pgMar w:top="1440" w:right="1440" w:bottom="1440" w:left="1440" w:header="720" w:footer="720" w:gutter="0"/>
          <w:pgNumType w:start="0"/>
          <w:cols w:space="720"/>
          <w:titlePg/>
          <w:docGrid w:linePitch="360"/>
        </w:sectPr>
      </w:pPr>
    </w:p>
    <w:p w14:paraId="128D96D7" w14:textId="3EBB6642" w:rsidR="4018F390" w:rsidRPr="00937FF0" w:rsidRDefault="4018F390" w:rsidP="4018F390">
      <w:pPr>
        <w:pStyle w:val="ListParagraph"/>
        <w:numPr>
          <w:ilvl w:val="0"/>
          <w:numId w:val="4"/>
        </w:numPr>
        <w:rPr>
          <w:rFonts w:ascii="Times New Roman" w:hAnsi="Times New Roman" w:cs="Times New Roman"/>
        </w:rPr>
      </w:pPr>
      <w:r w:rsidRPr="00937FF0">
        <w:rPr>
          <w:rFonts w:ascii="Times New Roman" w:hAnsi="Times New Roman" w:cs="Times New Roman"/>
        </w:rPr>
        <w:t>Alcoholism</w:t>
      </w:r>
    </w:p>
    <w:p w14:paraId="1E9032A0" w14:textId="3DC7E332" w:rsidR="4018F390" w:rsidRPr="00937FF0" w:rsidRDefault="4018F390" w:rsidP="4018F390">
      <w:pPr>
        <w:pStyle w:val="ListParagraph"/>
        <w:numPr>
          <w:ilvl w:val="0"/>
          <w:numId w:val="4"/>
        </w:numPr>
        <w:rPr>
          <w:rFonts w:ascii="Times New Roman" w:hAnsi="Times New Roman" w:cs="Times New Roman"/>
        </w:rPr>
      </w:pPr>
      <w:r w:rsidRPr="00937FF0">
        <w:rPr>
          <w:rFonts w:ascii="Times New Roman" w:hAnsi="Times New Roman" w:cs="Times New Roman"/>
        </w:rPr>
        <w:t>Diabetes</w:t>
      </w:r>
    </w:p>
    <w:p w14:paraId="4A841764" w14:textId="4F1926DC" w:rsidR="4018F390" w:rsidRPr="00937FF0" w:rsidRDefault="4018F390" w:rsidP="4018F390">
      <w:pPr>
        <w:pStyle w:val="ListParagraph"/>
        <w:numPr>
          <w:ilvl w:val="0"/>
          <w:numId w:val="4"/>
        </w:numPr>
        <w:rPr>
          <w:rFonts w:ascii="Times New Roman" w:hAnsi="Times New Roman" w:cs="Times New Roman"/>
          <w:color w:val="000000" w:themeColor="text1"/>
        </w:rPr>
      </w:pPr>
      <w:r w:rsidRPr="00937FF0">
        <w:rPr>
          <w:rFonts w:ascii="Times New Roman" w:eastAsia="Calibri" w:hAnsi="Times New Roman" w:cs="Times New Roman"/>
          <w:color w:val="000000" w:themeColor="text1"/>
        </w:rPr>
        <w:t>Hypertension</w:t>
      </w:r>
    </w:p>
    <w:p w14:paraId="6E433700" w14:textId="5F618BA3" w:rsidR="4018F390" w:rsidRPr="00937FF0" w:rsidRDefault="4018F390" w:rsidP="4018F390">
      <w:pPr>
        <w:pStyle w:val="ListParagraph"/>
        <w:numPr>
          <w:ilvl w:val="0"/>
          <w:numId w:val="4"/>
        </w:numPr>
        <w:rPr>
          <w:rFonts w:ascii="Times New Roman" w:hAnsi="Times New Roman" w:cs="Times New Roman"/>
          <w:color w:val="000000" w:themeColor="text1"/>
        </w:rPr>
      </w:pPr>
      <w:r w:rsidRPr="00937FF0">
        <w:rPr>
          <w:rFonts w:ascii="Times New Roman" w:eastAsia="Calibri" w:hAnsi="Times New Roman" w:cs="Times New Roman"/>
          <w:color w:val="000000" w:themeColor="text1"/>
        </w:rPr>
        <w:t>Age</w:t>
      </w:r>
    </w:p>
    <w:p w14:paraId="4E5DC602" w14:textId="30237AA5" w:rsidR="4018F390" w:rsidRPr="00937FF0" w:rsidRDefault="4018F390" w:rsidP="4018F390">
      <w:pPr>
        <w:pStyle w:val="ListParagraph"/>
        <w:numPr>
          <w:ilvl w:val="0"/>
          <w:numId w:val="4"/>
        </w:numPr>
        <w:rPr>
          <w:rFonts w:ascii="Times New Roman" w:hAnsi="Times New Roman" w:cs="Times New Roman"/>
          <w:color w:val="000000" w:themeColor="text1"/>
        </w:rPr>
      </w:pPr>
      <w:r w:rsidRPr="00937FF0">
        <w:rPr>
          <w:rFonts w:ascii="Times New Roman" w:eastAsia="Calibri" w:hAnsi="Times New Roman" w:cs="Times New Roman"/>
          <w:color w:val="000000" w:themeColor="text1"/>
        </w:rPr>
        <w:t>Handicap</w:t>
      </w:r>
    </w:p>
    <w:p w14:paraId="118CC8B8" w14:textId="7D4446EC" w:rsidR="4018F390" w:rsidRPr="00937FF0" w:rsidRDefault="4018F390" w:rsidP="4018F390">
      <w:pPr>
        <w:pStyle w:val="ListParagraph"/>
        <w:numPr>
          <w:ilvl w:val="0"/>
          <w:numId w:val="4"/>
        </w:numPr>
        <w:rPr>
          <w:rFonts w:ascii="Times New Roman" w:hAnsi="Times New Roman" w:cs="Times New Roman"/>
          <w:color w:val="000000" w:themeColor="text1"/>
        </w:rPr>
      </w:pPr>
      <w:proofErr w:type="spellStart"/>
      <w:r w:rsidRPr="00937FF0">
        <w:rPr>
          <w:rFonts w:ascii="Times New Roman" w:eastAsia="Calibri" w:hAnsi="Times New Roman" w:cs="Times New Roman"/>
          <w:color w:val="000000" w:themeColor="text1"/>
        </w:rPr>
        <w:t>AppointmentLag</w:t>
      </w:r>
      <w:proofErr w:type="spellEnd"/>
    </w:p>
    <w:p w14:paraId="278E6BBF" w14:textId="79230596" w:rsidR="4018F390" w:rsidRPr="00937FF0" w:rsidRDefault="4018F390" w:rsidP="4018F390">
      <w:pPr>
        <w:pStyle w:val="ListParagraph"/>
        <w:numPr>
          <w:ilvl w:val="0"/>
          <w:numId w:val="4"/>
        </w:numPr>
        <w:rPr>
          <w:rFonts w:ascii="Times New Roman" w:hAnsi="Times New Roman" w:cs="Times New Roman"/>
          <w:color w:val="000000" w:themeColor="text1"/>
        </w:rPr>
      </w:pPr>
      <w:r w:rsidRPr="00937FF0">
        <w:rPr>
          <w:rFonts w:ascii="Times New Roman" w:eastAsia="Calibri" w:hAnsi="Times New Roman" w:cs="Times New Roman"/>
          <w:color w:val="000000" w:themeColor="text1"/>
        </w:rPr>
        <w:t>Scholarship</w:t>
      </w:r>
    </w:p>
    <w:p w14:paraId="4AB07156" w14:textId="57449AB3" w:rsidR="00566432" w:rsidRPr="00937FF0" w:rsidRDefault="4018F390" w:rsidP="4018F390">
      <w:pPr>
        <w:pStyle w:val="ListParagraph"/>
        <w:numPr>
          <w:ilvl w:val="0"/>
          <w:numId w:val="4"/>
        </w:numPr>
        <w:sectPr w:rsidR="00566432" w:rsidRPr="00937FF0" w:rsidSect="00566432">
          <w:type w:val="continuous"/>
          <w:pgSz w:w="12240" w:h="15840"/>
          <w:pgMar w:top="1440" w:right="1440" w:bottom="1440" w:left="1440" w:header="720" w:footer="720" w:gutter="0"/>
          <w:pgNumType w:start="0"/>
          <w:cols w:num="2" w:space="720"/>
          <w:titlePg/>
          <w:docGrid w:linePitch="360"/>
        </w:sectPr>
      </w:pPr>
      <w:proofErr w:type="spellStart"/>
      <w:r w:rsidRPr="00937FF0">
        <w:rPr>
          <w:rFonts w:ascii="Times New Roman" w:hAnsi="Times New Roman" w:cs="Times New Roman"/>
        </w:rPr>
        <w:t>SMS_received</w:t>
      </w:r>
      <w:proofErr w:type="spellEnd"/>
      <w:r w:rsidRPr="00937FF0">
        <w:t xml:space="preserve">      </w:t>
      </w:r>
    </w:p>
    <w:p w14:paraId="3E5ED9E2" w14:textId="77777777" w:rsidR="00776165" w:rsidRDefault="4018F390" w:rsidP="00776165">
      <w:pPr>
        <w:pStyle w:val="Heading2"/>
        <w:rPr>
          <w:rFonts w:ascii="Times New Roman" w:hAnsi="Times New Roman" w:cs="Times New Roman"/>
        </w:rPr>
      </w:pPr>
      <w:bookmarkStart w:id="11" w:name="_Toc7806082"/>
      <w:r w:rsidRPr="00AA4AB8">
        <w:rPr>
          <w:rFonts w:ascii="Times New Roman" w:hAnsi="Times New Roman" w:cs="Times New Roman"/>
        </w:rPr>
        <w:t>Gradient Boost</w:t>
      </w:r>
      <w:bookmarkEnd w:id="11"/>
    </w:p>
    <w:p w14:paraId="7749D459" w14:textId="710951B8" w:rsidR="00DF14A6" w:rsidRPr="00AA4AB8" w:rsidRDefault="00357891">
      <w:pPr>
        <w:rPr>
          <w:rFonts w:ascii="Times New Roman" w:hAnsi="Times New Roman" w:cs="Times New Roman"/>
        </w:rPr>
      </w:pPr>
      <w:r w:rsidRPr="00776165">
        <w:rPr>
          <w:rStyle w:val="normaltextrun"/>
          <w:rFonts w:ascii="Times New Roman" w:hAnsi="Times New Roman" w:cs="Times New Roman"/>
        </w:rPr>
        <w:t xml:space="preserve">Gradient Boost models are another example of an ensemble modeling method. Gradient boost requires several components. It works by optimizing the loss function, leveraging a ‘weak learner’, and using an additive model to ultimately minimize the loss function. Decision trees are the ‘weak learner’ in this modeling method that provide informative splits that typically lead to better models. </w:t>
      </w:r>
    </w:p>
    <w:tbl>
      <w:tblPr>
        <w:tblW w:w="4360" w:type="dxa"/>
        <w:jc w:val="center"/>
        <w:tblLook w:val="04A0" w:firstRow="1" w:lastRow="0" w:firstColumn="1" w:lastColumn="0" w:noHBand="0" w:noVBand="1"/>
      </w:tblPr>
      <w:tblGrid>
        <w:gridCol w:w="1620"/>
        <w:gridCol w:w="1360"/>
        <w:gridCol w:w="1380"/>
      </w:tblGrid>
      <w:tr w:rsidR="00484639" w:rsidRPr="00484639" w14:paraId="25D19F34" w14:textId="77777777" w:rsidTr="002A5C96">
        <w:trPr>
          <w:trHeight w:val="300"/>
          <w:jc w:val="center"/>
        </w:trPr>
        <w:tc>
          <w:tcPr>
            <w:tcW w:w="16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9301B6" w14:textId="77777777" w:rsidR="00484639" w:rsidRPr="00484639" w:rsidRDefault="00484639" w:rsidP="00484639">
            <w:pPr>
              <w:spacing w:after="0" w:line="240" w:lineRule="auto"/>
              <w:rPr>
                <w:rFonts w:ascii="Times New Roman" w:eastAsia="Times New Roman" w:hAnsi="Times New Roman" w:cs="Times New Roman"/>
                <w:color w:val="000000"/>
              </w:rPr>
            </w:pPr>
            <w:r w:rsidRPr="00484639">
              <w:rPr>
                <w:rFonts w:ascii="Times New Roman" w:eastAsia="Times New Roman" w:hAnsi="Times New Roman" w:cs="Times New Roman"/>
                <w:color w:val="000000"/>
              </w:rPr>
              <w:t>Model Number</w:t>
            </w:r>
          </w:p>
        </w:tc>
        <w:tc>
          <w:tcPr>
            <w:tcW w:w="1360" w:type="dxa"/>
            <w:tcBorders>
              <w:top w:val="single" w:sz="8" w:space="0" w:color="000000"/>
              <w:left w:val="nil"/>
              <w:bottom w:val="single" w:sz="8" w:space="0" w:color="000000"/>
              <w:right w:val="single" w:sz="8" w:space="0" w:color="000000"/>
            </w:tcBorders>
            <w:shd w:val="clear" w:color="auto" w:fill="auto"/>
            <w:vAlign w:val="center"/>
            <w:hideMark/>
          </w:tcPr>
          <w:p w14:paraId="7BB576CF" w14:textId="77777777" w:rsidR="00484639" w:rsidRPr="00484639" w:rsidRDefault="00484639" w:rsidP="00484639">
            <w:pPr>
              <w:spacing w:after="0" w:line="240" w:lineRule="auto"/>
              <w:rPr>
                <w:rFonts w:ascii="Times New Roman" w:eastAsia="Times New Roman" w:hAnsi="Times New Roman" w:cs="Times New Roman"/>
                <w:color w:val="000000"/>
              </w:rPr>
            </w:pPr>
            <w:r w:rsidRPr="00484639">
              <w:rPr>
                <w:rFonts w:ascii="Times New Roman" w:eastAsia="Times New Roman" w:hAnsi="Times New Roman" w:cs="Times New Roman"/>
                <w:color w:val="000000"/>
              </w:rPr>
              <w:t>Max Depth</w:t>
            </w:r>
          </w:p>
        </w:tc>
        <w:tc>
          <w:tcPr>
            <w:tcW w:w="1380" w:type="dxa"/>
            <w:tcBorders>
              <w:top w:val="single" w:sz="8" w:space="0" w:color="000000"/>
              <w:left w:val="nil"/>
              <w:bottom w:val="single" w:sz="8" w:space="0" w:color="000000"/>
              <w:right w:val="single" w:sz="8" w:space="0" w:color="000000"/>
            </w:tcBorders>
            <w:shd w:val="clear" w:color="auto" w:fill="auto"/>
            <w:vAlign w:val="center"/>
            <w:hideMark/>
          </w:tcPr>
          <w:p w14:paraId="7B9BDF47" w14:textId="77777777" w:rsidR="00484639" w:rsidRPr="00484639" w:rsidRDefault="00484639" w:rsidP="00484639">
            <w:pPr>
              <w:spacing w:after="0" w:line="240" w:lineRule="auto"/>
              <w:rPr>
                <w:rFonts w:ascii="Times New Roman" w:eastAsia="Times New Roman" w:hAnsi="Times New Roman" w:cs="Times New Roman"/>
                <w:color w:val="000000"/>
              </w:rPr>
            </w:pPr>
            <w:r w:rsidRPr="00484639">
              <w:rPr>
                <w:rFonts w:ascii="Times New Roman" w:eastAsia="Times New Roman" w:hAnsi="Times New Roman" w:cs="Times New Roman"/>
                <w:color w:val="000000"/>
              </w:rPr>
              <w:t>AUC</w:t>
            </w:r>
          </w:p>
        </w:tc>
      </w:tr>
      <w:tr w:rsidR="00484639" w:rsidRPr="00484639" w14:paraId="7408CF72"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75D563D5"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1</w:t>
            </w:r>
          </w:p>
        </w:tc>
        <w:tc>
          <w:tcPr>
            <w:tcW w:w="1360" w:type="dxa"/>
            <w:tcBorders>
              <w:top w:val="nil"/>
              <w:left w:val="nil"/>
              <w:bottom w:val="single" w:sz="8" w:space="0" w:color="000000"/>
              <w:right w:val="single" w:sz="8" w:space="0" w:color="000000"/>
            </w:tcBorders>
            <w:shd w:val="clear" w:color="auto" w:fill="auto"/>
            <w:vAlign w:val="center"/>
            <w:hideMark/>
          </w:tcPr>
          <w:p w14:paraId="1663C955"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6</w:t>
            </w:r>
          </w:p>
        </w:tc>
        <w:tc>
          <w:tcPr>
            <w:tcW w:w="1380" w:type="dxa"/>
            <w:tcBorders>
              <w:top w:val="nil"/>
              <w:left w:val="nil"/>
              <w:bottom w:val="single" w:sz="8" w:space="0" w:color="000000"/>
              <w:right w:val="single" w:sz="8" w:space="0" w:color="000000"/>
            </w:tcBorders>
            <w:shd w:val="clear" w:color="auto" w:fill="auto"/>
            <w:vAlign w:val="center"/>
            <w:hideMark/>
          </w:tcPr>
          <w:p w14:paraId="0D2F8B89"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0.7349</w:t>
            </w:r>
          </w:p>
        </w:tc>
      </w:tr>
      <w:tr w:rsidR="00484639" w:rsidRPr="00484639" w14:paraId="6FD83472"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110B4FF6"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2</w:t>
            </w:r>
          </w:p>
        </w:tc>
        <w:tc>
          <w:tcPr>
            <w:tcW w:w="1360" w:type="dxa"/>
            <w:tcBorders>
              <w:top w:val="nil"/>
              <w:left w:val="nil"/>
              <w:bottom w:val="single" w:sz="8" w:space="0" w:color="000000"/>
              <w:right w:val="single" w:sz="8" w:space="0" w:color="000000"/>
            </w:tcBorders>
            <w:shd w:val="clear" w:color="auto" w:fill="auto"/>
            <w:vAlign w:val="center"/>
            <w:hideMark/>
          </w:tcPr>
          <w:p w14:paraId="7A075A78"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10</w:t>
            </w:r>
          </w:p>
        </w:tc>
        <w:tc>
          <w:tcPr>
            <w:tcW w:w="1380" w:type="dxa"/>
            <w:tcBorders>
              <w:top w:val="nil"/>
              <w:left w:val="nil"/>
              <w:bottom w:val="single" w:sz="8" w:space="0" w:color="000000"/>
              <w:right w:val="single" w:sz="8" w:space="0" w:color="000000"/>
            </w:tcBorders>
            <w:shd w:val="clear" w:color="auto" w:fill="auto"/>
            <w:vAlign w:val="center"/>
            <w:hideMark/>
          </w:tcPr>
          <w:p w14:paraId="0726A017"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0.7313</w:t>
            </w:r>
          </w:p>
        </w:tc>
      </w:tr>
      <w:tr w:rsidR="00484639" w:rsidRPr="00484639" w14:paraId="6BE7AAC4"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5460EC0E"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3</w:t>
            </w:r>
          </w:p>
        </w:tc>
        <w:tc>
          <w:tcPr>
            <w:tcW w:w="1360" w:type="dxa"/>
            <w:tcBorders>
              <w:top w:val="nil"/>
              <w:left w:val="nil"/>
              <w:bottom w:val="single" w:sz="8" w:space="0" w:color="000000"/>
              <w:right w:val="single" w:sz="8" w:space="0" w:color="000000"/>
            </w:tcBorders>
            <w:shd w:val="clear" w:color="auto" w:fill="auto"/>
            <w:vAlign w:val="center"/>
            <w:hideMark/>
          </w:tcPr>
          <w:p w14:paraId="254CABA1"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4</w:t>
            </w:r>
          </w:p>
        </w:tc>
        <w:tc>
          <w:tcPr>
            <w:tcW w:w="1380" w:type="dxa"/>
            <w:tcBorders>
              <w:top w:val="nil"/>
              <w:left w:val="nil"/>
              <w:bottom w:val="single" w:sz="8" w:space="0" w:color="000000"/>
              <w:right w:val="single" w:sz="8" w:space="0" w:color="000000"/>
            </w:tcBorders>
            <w:shd w:val="clear" w:color="auto" w:fill="auto"/>
            <w:vAlign w:val="center"/>
            <w:hideMark/>
          </w:tcPr>
          <w:p w14:paraId="09611177"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0.7349</w:t>
            </w:r>
          </w:p>
        </w:tc>
      </w:tr>
      <w:tr w:rsidR="00484639" w:rsidRPr="00484639" w14:paraId="3400A698"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318F054F"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4</w:t>
            </w:r>
          </w:p>
        </w:tc>
        <w:tc>
          <w:tcPr>
            <w:tcW w:w="1360" w:type="dxa"/>
            <w:tcBorders>
              <w:top w:val="nil"/>
              <w:left w:val="nil"/>
              <w:bottom w:val="single" w:sz="8" w:space="0" w:color="000000"/>
              <w:right w:val="single" w:sz="8" w:space="0" w:color="000000"/>
            </w:tcBorders>
            <w:shd w:val="clear" w:color="auto" w:fill="auto"/>
            <w:vAlign w:val="center"/>
            <w:hideMark/>
          </w:tcPr>
          <w:p w14:paraId="56CB74F3"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3</w:t>
            </w:r>
          </w:p>
        </w:tc>
        <w:tc>
          <w:tcPr>
            <w:tcW w:w="1380" w:type="dxa"/>
            <w:tcBorders>
              <w:top w:val="nil"/>
              <w:left w:val="nil"/>
              <w:bottom w:val="single" w:sz="8" w:space="0" w:color="000000"/>
              <w:right w:val="single" w:sz="8" w:space="0" w:color="000000"/>
            </w:tcBorders>
            <w:shd w:val="clear" w:color="auto" w:fill="auto"/>
            <w:vAlign w:val="center"/>
            <w:hideMark/>
          </w:tcPr>
          <w:p w14:paraId="56527288"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0.7333</w:t>
            </w:r>
          </w:p>
        </w:tc>
      </w:tr>
      <w:tr w:rsidR="00484639" w:rsidRPr="00484639" w14:paraId="7E06B4C5"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1803F13C"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5</w:t>
            </w:r>
          </w:p>
        </w:tc>
        <w:tc>
          <w:tcPr>
            <w:tcW w:w="1360" w:type="dxa"/>
            <w:tcBorders>
              <w:top w:val="nil"/>
              <w:left w:val="nil"/>
              <w:bottom w:val="single" w:sz="8" w:space="0" w:color="000000"/>
              <w:right w:val="single" w:sz="8" w:space="0" w:color="000000"/>
            </w:tcBorders>
            <w:shd w:val="clear" w:color="auto" w:fill="auto"/>
            <w:vAlign w:val="center"/>
            <w:hideMark/>
          </w:tcPr>
          <w:p w14:paraId="6A4A405E"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20</w:t>
            </w:r>
          </w:p>
        </w:tc>
        <w:tc>
          <w:tcPr>
            <w:tcW w:w="1380" w:type="dxa"/>
            <w:tcBorders>
              <w:top w:val="nil"/>
              <w:left w:val="nil"/>
              <w:bottom w:val="single" w:sz="8" w:space="0" w:color="000000"/>
              <w:right w:val="single" w:sz="8" w:space="0" w:color="000000"/>
            </w:tcBorders>
            <w:shd w:val="clear" w:color="auto" w:fill="auto"/>
            <w:vAlign w:val="center"/>
            <w:hideMark/>
          </w:tcPr>
          <w:p w14:paraId="3D94517B"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0.7217</w:t>
            </w:r>
          </w:p>
        </w:tc>
      </w:tr>
      <w:tr w:rsidR="00484639" w:rsidRPr="00484639" w14:paraId="784F018E"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6251E8A5"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6</w:t>
            </w:r>
          </w:p>
        </w:tc>
        <w:tc>
          <w:tcPr>
            <w:tcW w:w="1360" w:type="dxa"/>
            <w:tcBorders>
              <w:top w:val="nil"/>
              <w:left w:val="nil"/>
              <w:bottom w:val="single" w:sz="8" w:space="0" w:color="000000"/>
              <w:right w:val="single" w:sz="8" w:space="0" w:color="000000"/>
            </w:tcBorders>
            <w:shd w:val="clear" w:color="auto" w:fill="auto"/>
            <w:vAlign w:val="center"/>
            <w:hideMark/>
          </w:tcPr>
          <w:p w14:paraId="7B56DE2D"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5</w:t>
            </w:r>
          </w:p>
        </w:tc>
        <w:tc>
          <w:tcPr>
            <w:tcW w:w="1380" w:type="dxa"/>
            <w:tcBorders>
              <w:top w:val="nil"/>
              <w:left w:val="nil"/>
              <w:bottom w:val="single" w:sz="8" w:space="0" w:color="000000"/>
              <w:right w:val="single" w:sz="8" w:space="0" w:color="000000"/>
            </w:tcBorders>
            <w:shd w:val="clear" w:color="auto" w:fill="auto"/>
            <w:vAlign w:val="center"/>
            <w:hideMark/>
          </w:tcPr>
          <w:p w14:paraId="4E965530"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0.7349</w:t>
            </w:r>
          </w:p>
        </w:tc>
      </w:tr>
      <w:tr w:rsidR="00484639" w:rsidRPr="00484639" w14:paraId="252F863E" w14:textId="77777777" w:rsidTr="002A5C96">
        <w:trPr>
          <w:trHeight w:val="300"/>
          <w:jc w:val="center"/>
        </w:trPr>
        <w:tc>
          <w:tcPr>
            <w:tcW w:w="1620" w:type="dxa"/>
            <w:tcBorders>
              <w:top w:val="nil"/>
              <w:left w:val="single" w:sz="8" w:space="0" w:color="000000"/>
              <w:bottom w:val="single" w:sz="8" w:space="0" w:color="000000"/>
              <w:right w:val="single" w:sz="8" w:space="0" w:color="000000"/>
            </w:tcBorders>
            <w:shd w:val="clear" w:color="000000" w:fill="B4C6E7"/>
            <w:vAlign w:val="center"/>
            <w:hideMark/>
          </w:tcPr>
          <w:p w14:paraId="09FB8CBD"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7</w:t>
            </w:r>
          </w:p>
        </w:tc>
        <w:tc>
          <w:tcPr>
            <w:tcW w:w="1360" w:type="dxa"/>
            <w:tcBorders>
              <w:top w:val="nil"/>
              <w:left w:val="nil"/>
              <w:bottom w:val="single" w:sz="8" w:space="0" w:color="000000"/>
              <w:right w:val="single" w:sz="8" w:space="0" w:color="000000"/>
            </w:tcBorders>
            <w:shd w:val="clear" w:color="000000" w:fill="B4C6E7"/>
            <w:vAlign w:val="center"/>
            <w:hideMark/>
          </w:tcPr>
          <w:p w14:paraId="1252F4B9"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7</w:t>
            </w:r>
          </w:p>
        </w:tc>
        <w:tc>
          <w:tcPr>
            <w:tcW w:w="1380" w:type="dxa"/>
            <w:tcBorders>
              <w:top w:val="nil"/>
              <w:left w:val="nil"/>
              <w:bottom w:val="single" w:sz="8" w:space="0" w:color="000000"/>
              <w:right w:val="single" w:sz="8" w:space="0" w:color="000000"/>
            </w:tcBorders>
            <w:shd w:val="clear" w:color="000000" w:fill="B4C6E7"/>
            <w:vAlign w:val="center"/>
            <w:hideMark/>
          </w:tcPr>
          <w:p w14:paraId="13830A51" w14:textId="77777777" w:rsidR="00484639" w:rsidRPr="00484639" w:rsidRDefault="00484639" w:rsidP="00484639">
            <w:pPr>
              <w:spacing w:after="0" w:line="240" w:lineRule="auto"/>
              <w:jc w:val="right"/>
              <w:rPr>
                <w:rFonts w:ascii="Times New Roman" w:eastAsia="Times New Roman" w:hAnsi="Times New Roman" w:cs="Times New Roman"/>
                <w:color w:val="000000"/>
              </w:rPr>
            </w:pPr>
            <w:r w:rsidRPr="00484639">
              <w:rPr>
                <w:rFonts w:ascii="Times New Roman" w:eastAsia="Times New Roman" w:hAnsi="Times New Roman" w:cs="Times New Roman"/>
                <w:color w:val="000000"/>
              </w:rPr>
              <w:t>0.7351</w:t>
            </w:r>
          </w:p>
        </w:tc>
      </w:tr>
    </w:tbl>
    <w:p w14:paraId="481AD1F7" w14:textId="004AB1D3" w:rsidR="4018F390" w:rsidRPr="002A5C96" w:rsidRDefault="4018F390" w:rsidP="002A5C96">
      <w:pPr>
        <w:rPr>
          <w:rFonts w:ascii="Times New Roman" w:hAnsi="Times New Roman" w:cs="Times New Roman"/>
          <w:sz w:val="10"/>
          <w:szCs w:val="10"/>
        </w:rPr>
      </w:pPr>
    </w:p>
    <w:p w14:paraId="707F6F50" w14:textId="3FBB2188" w:rsidR="4018F390" w:rsidRPr="002A5C96" w:rsidRDefault="4018F390" w:rsidP="4018F390">
      <w:pPr>
        <w:rPr>
          <w:rFonts w:ascii="Times New Roman" w:hAnsi="Times New Roman" w:cs="Times New Roman"/>
        </w:rPr>
      </w:pPr>
      <w:r w:rsidRPr="002A5C96">
        <w:rPr>
          <w:rFonts w:ascii="Times New Roman" w:hAnsi="Times New Roman" w:cs="Times New Roman"/>
        </w:rPr>
        <w:t>Model 7 returns the best performance, with an AUC of 0.7351</w:t>
      </w:r>
    </w:p>
    <w:p w14:paraId="2B2492E8" w14:textId="6A99CC4E" w:rsidR="4018F390" w:rsidRPr="002A5C96" w:rsidRDefault="4018F390" w:rsidP="4018F390">
      <w:pPr>
        <w:rPr>
          <w:rFonts w:ascii="Times New Roman" w:hAnsi="Times New Roman" w:cs="Times New Roman"/>
        </w:rPr>
      </w:pPr>
      <w:r w:rsidRPr="002A5C96">
        <w:rPr>
          <w:rFonts w:ascii="Times New Roman" w:hAnsi="Times New Roman" w:cs="Times New Roman"/>
        </w:rPr>
        <w:t>The variables used in predicting are shown below and are ranked in decreasing order of importance</w:t>
      </w:r>
      <w:r w:rsidR="002A5C96" w:rsidRPr="002A5C96">
        <w:rPr>
          <w:rFonts w:ascii="Times New Roman" w:hAnsi="Times New Roman" w:cs="Times New Roman"/>
        </w:rPr>
        <w:t>:</w:t>
      </w:r>
    </w:p>
    <w:p w14:paraId="686B38E3" w14:textId="77777777" w:rsidR="002A5C96" w:rsidRDefault="002A5C96" w:rsidP="4018F390">
      <w:pPr>
        <w:pStyle w:val="ListParagraph"/>
        <w:numPr>
          <w:ilvl w:val="0"/>
          <w:numId w:val="4"/>
        </w:numPr>
        <w:rPr>
          <w:rFonts w:ascii="Times New Roman" w:hAnsi="Times New Roman" w:cs="Times New Roman"/>
        </w:rPr>
        <w:sectPr w:rsidR="002A5C96" w:rsidSect="00566432">
          <w:type w:val="continuous"/>
          <w:pgSz w:w="12240" w:h="15840"/>
          <w:pgMar w:top="1440" w:right="1440" w:bottom="1440" w:left="1440" w:header="720" w:footer="720" w:gutter="0"/>
          <w:pgNumType w:start="0"/>
          <w:cols w:space="720"/>
          <w:titlePg/>
          <w:docGrid w:linePitch="360"/>
        </w:sectPr>
      </w:pPr>
    </w:p>
    <w:p w14:paraId="5E1E9B51" w14:textId="722DF70A" w:rsidR="4018F390" w:rsidRPr="002A5C96" w:rsidRDefault="4018F390" w:rsidP="4018F390">
      <w:pPr>
        <w:pStyle w:val="ListParagraph"/>
        <w:numPr>
          <w:ilvl w:val="0"/>
          <w:numId w:val="4"/>
        </w:numPr>
        <w:rPr>
          <w:rFonts w:ascii="Times New Roman" w:hAnsi="Times New Roman" w:cs="Times New Roman"/>
        </w:rPr>
      </w:pPr>
      <w:proofErr w:type="spellStart"/>
      <w:r w:rsidRPr="002A5C96">
        <w:rPr>
          <w:rFonts w:ascii="Times New Roman" w:hAnsi="Times New Roman" w:cs="Times New Roman"/>
        </w:rPr>
        <w:t>AppointmentLag</w:t>
      </w:r>
      <w:proofErr w:type="spellEnd"/>
      <w:r w:rsidRPr="002A5C96">
        <w:rPr>
          <w:rFonts w:ascii="Times New Roman" w:hAnsi="Times New Roman" w:cs="Times New Roman"/>
        </w:rPr>
        <w:t xml:space="preserve"> </w:t>
      </w:r>
    </w:p>
    <w:p w14:paraId="482D4A14" w14:textId="038F741D"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Age</w:t>
      </w:r>
    </w:p>
    <w:p w14:paraId="27457C03" w14:textId="02802498"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Gender</w:t>
      </w:r>
    </w:p>
    <w:p w14:paraId="04F31E78" w14:textId="5609809D" w:rsidR="4018F390" w:rsidRPr="002A5C96" w:rsidRDefault="4018F390" w:rsidP="4018F390">
      <w:pPr>
        <w:pStyle w:val="ListParagraph"/>
        <w:numPr>
          <w:ilvl w:val="0"/>
          <w:numId w:val="4"/>
        </w:numPr>
        <w:rPr>
          <w:rFonts w:ascii="Times New Roman" w:hAnsi="Times New Roman" w:cs="Times New Roman"/>
        </w:rPr>
      </w:pPr>
      <w:proofErr w:type="spellStart"/>
      <w:r w:rsidRPr="002A5C96">
        <w:rPr>
          <w:rFonts w:ascii="Times New Roman" w:hAnsi="Times New Roman" w:cs="Times New Roman"/>
        </w:rPr>
        <w:t>SMS_received</w:t>
      </w:r>
      <w:proofErr w:type="spellEnd"/>
    </w:p>
    <w:p w14:paraId="242C0E5E" w14:textId="5ED0232C"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Scholarship</w:t>
      </w:r>
    </w:p>
    <w:p w14:paraId="5B7482AF" w14:textId="09E4ED74"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Hypertension</w:t>
      </w:r>
    </w:p>
    <w:p w14:paraId="1A346752" w14:textId="2280D750"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Handicap</w:t>
      </w:r>
    </w:p>
    <w:p w14:paraId="4811EBA2" w14:textId="65743732" w:rsidR="4018F390" w:rsidRPr="002A5C96" w:rsidRDefault="4018F390" w:rsidP="4018F390">
      <w:pPr>
        <w:pStyle w:val="ListParagraph"/>
        <w:numPr>
          <w:ilvl w:val="0"/>
          <w:numId w:val="4"/>
        </w:numPr>
        <w:rPr>
          <w:rFonts w:ascii="Times New Roman" w:hAnsi="Times New Roman" w:cs="Times New Roman"/>
        </w:rPr>
      </w:pPr>
      <w:r w:rsidRPr="002A5C96">
        <w:rPr>
          <w:rFonts w:ascii="Times New Roman" w:hAnsi="Times New Roman" w:cs="Times New Roman"/>
        </w:rPr>
        <w:t>Alcoholism</w:t>
      </w:r>
    </w:p>
    <w:p w14:paraId="5CFBDB9C" w14:textId="454917A0" w:rsidR="002A5C96" w:rsidRDefault="4018F390" w:rsidP="4018F390">
      <w:pPr>
        <w:pStyle w:val="ListParagraph"/>
        <w:numPr>
          <w:ilvl w:val="0"/>
          <w:numId w:val="4"/>
        </w:numPr>
        <w:rPr>
          <w:rFonts w:ascii="Times New Roman" w:hAnsi="Times New Roman" w:cs="Times New Roman"/>
        </w:rPr>
        <w:sectPr w:rsidR="002A5C96" w:rsidSect="002A5C96">
          <w:type w:val="continuous"/>
          <w:pgSz w:w="12240" w:h="15840"/>
          <w:pgMar w:top="1440" w:right="1440" w:bottom="1440" w:left="1440" w:header="720" w:footer="720" w:gutter="0"/>
          <w:pgNumType w:start="0"/>
          <w:cols w:num="2" w:space="720"/>
          <w:titlePg/>
          <w:docGrid w:linePitch="360"/>
        </w:sectPr>
      </w:pPr>
      <w:r w:rsidRPr="002A5C96">
        <w:rPr>
          <w:rFonts w:ascii="Times New Roman" w:hAnsi="Times New Roman" w:cs="Times New Roman"/>
        </w:rPr>
        <w:t>Diabete</w:t>
      </w:r>
      <w:r w:rsidR="002A5C96">
        <w:rPr>
          <w:rFonts w:ascii="Times New Roman" w:hAnsi="Times New Roman" w:cs="Times New Roman"/>
        </w:rPr>
        <w:t>s</w:t>
      </w:r>
    </w:p>
    <w:p w14:paraId="72D6D3D7" w14:textId="40D6BB91" w:rsidR="4018F390" w:rsidRPr="002A5C96" w:rsidRDefault="4018F390" w:rsidP="4018F390">
      <w:pPr>
        <w:rPr>
          <w:rFonts w:ascii="Times New Roman" w:hAnsi="Times New Roman" w:cs="Times New Roman"/>
          <w:sz w:val="10"/>
          <w:szCs w:val="10"/>
        </w:rPr>
      </w:pPr>
    </w:p>
    <w:p w14:paraId="17C0688E" w14:textId="77777777" w:rsidR="00A36F3B" w:rsidRPr="00542A9D" w:rsidRDefault="6C407A65" w:rsidP="00A36F3B">
      <w:pPr>
        <w:pStyle w:val="Heading2"/>
        <w:rPr>
          <w:rFonts w:ascii="Times New Roman" w:hAnsi="Times New Roman" w:cs="Times New Roman"/>
        </w:rPr>
      </w:pPr>
      <w:bookmarkStart w:id="12" w:name="_Toc7806083"/>
      <w:r w:rsidRPr="00542A9D">
        <w:rPr>
          <w:rFonts w:ascii="Times New Roman" w:hAnsi="Times New Roman" w:cs="Times New Roman"/>
        </w:rPr>
        <w:t>Neural Network</w:t>
      </w:r>
      <w:bookmarkEnd w:id="12"/>
    </w:p>
    <w:p w14:paraId="029BDBEE" w14:textId="1524FB0C" w:rsidR="6C407A65" w:rsidRPr="00542A9D" w:rsidRDefault="6C407A65" w:rsidP="6C407A65">
      <w:pPr>
        <w:rPr>
          <w:rFonts w:ascii="Times New Roman" w:hAnsi="Times New Roman" w:cs="Times New Roman"/>
        </w:rPr>
      </w:pPr>
      <w:r w:rsidRPr="00542A9D">
        <w:rPr>
          <w:rFonts w:ascii="Times New Roman" w:hAnsi="Times New Roman" w:cs="Times New Roman"/>
        </w:rPr>
        <w:t>Neural networks are interesting models in that they try to replicate processes involved in the human mind. Artificial neuron models are based on neurons. These neurons take inputs which have associated weights which modify the strength of each input. The neuron then adds together all the inputs and calculates the output to be passed on.</w:t>
      </w:r>
    </w:p>
    <w:p w14:paraId="4203B33A" w14:textId="0D916790" w:rsidR="6C407A65" w:rsidRPr="00542A9D" w:rsidRDefault="6C407A65" w:rsidP="6C407A65">
      <w:pPr>
        <w:rPr>
          <w:rFonts w:ascii="Times New Roman" w:hAnsi="Times New Roman" w:cs="Times New Roman"/>
        </w:rPr>
      </w:pPr>
      <w:r w:rsidRPr="00542A9D">
        <w:rPr>
          <w:rFonts w:ascii="Times New Roman" w:hAnsi="Times New Roman" w:cs="Times New Roman"/>
        </w:rPr>
        <w:t xml:space="preserve">The model that net the best AUC had 3 hidden layer nodes. Neurons are passed from layer to layer with varying inputs and weights. The activations in one layer then impact the activations in the layer that come after. </w:t>
      </w:r>
    </w:p>
    <w:p w14:paraId="2C88CC38" w14:textId="2DC14E0A" w:rsidR="6C407A65" w:rsidRPr="00542A9D" w:rsidRDefault="6C407A65" w:rsidP="6C407A65">
      <w:pPr>
        <w:rPr>
          <w:rFonts w:ascii="Times New Roman" w:hAnsi="Times New Roman" w:cs="Times New Roman"/>
        </w:rPr>
      </w:pPr>
      <w:r w:rsidRPr="00542A9D">
        <w:rPr>
          <w:rFonts w:ascii="Times New Roman" w:hAnsi="Times New Roman" w:cs="Times New Roman"/>
        </w:rPr>
        <w:t xml:space="preserve">The hidden layers decompose the initial input. Pieces of the initial input are interpreted via the hidden layers to help build the neural network </w:t>
      </w:r>
      <w:proofErr w:type="gramStart"/>
      <w:r w:rsidRPr="00542A9D">
        <w:rPr>
          <w:rFonts w:ascii="Times New Roman" w:hAnsi="Times New Roman" w:cs="Times New Roman"/>
        </w:rPr>
        <w:t>similar to</w:t>
      </w:r>
      <w:proofErr w:type="gramEnd"/>
      <w:r w:rsidRPr="00542A9D">
        <w:rPr>
          <w:rFonts w:ascii="Times New Roman" w:hAnsi="Times New Roman" w:cs="Times New Roman"/>
        </w:rPr>
        <w:t xml:space="preserve"> how the human mind processes information and learns. The inputs from the varying layers then all combine to help provide an ideally accurate model depending on the inputs.</w:t>
      </w:r>
    </w:p>
    <w:p w14:paraId="107755BE" w14:textId="61D80F6D" w:rsidR="6C407A65" w:rsidRPr="00542A9D" w:rsidRDefault="6C407A65" w:rsidP="6C407A65">
      <w:pPr>
        <w:rPr>
          <w:rFonts w:ascii="Times New Roman" w:hAnsi="Times New Roman" w:cs="Times New Roman"/>
        </w:rPr>
      </w:pPr>
      <w:r w:rsidRPr="00542A9D">
        <w:rPr>
          <w:rFonts w:ascii="Times New Roman" w:hAnsi="Times New Roman" w:cs="Times New Roman"/>
        </w:rPr>
        <w:t>The output of the Neural Network model is outlined below:</w:t>
      </w:r>
    </w:p>
    <w:tbl>
      <w:tblPr>
        <w:tblW w:w="5940" w:type="dxa"/>
        <w:jc w:val="center"/>
        <w:tblLook w:val="04A0" w:firstRow="1" w:lastRow="0" w:firstColumn="1" w:lastColumn="0" w:noHBand="0" w:noVBand="1"/>
      </w:tblPr>
      <w:tblGrid>
        <w:gridCol w:w="1620"/>
        <w:gridCol w:w="990"/>
        <w:gridCol w:w="2070"/>
        <w:gridCol w:w="1260"/>
      </w:tblGrid>
      <w:tr w:rsidR="00CE093E" w:rsidRPr="00CE093E" w14:paraId="1BBE6047" w14:textId="77777777" w:rsidTr="00CE093E">
        <w:trPr>
          <w:trHeight w:val="564"/>
          <w:jc w:val="center"/>
        </w:trPr>
        <w:tc>
          <w:tcPr>
            <w:tcW w:w="16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C8CD3C" w14:textId="77777777" w:rsidR="00CE093E" w:rsidRPr="00CE093E" w:rsidRDefault="00CE093E" w:rsidP="00CE093E">
            <w:pPr>
              <w:spacing w:after="0" w:line="240" w:lineRule="auto"/>
              <w:rPr>
                <w:rFonts w:ascii="Times New Roman" w:eastAsia="Times New Roman" w:hAnsi="Times New Roman" w:cs="Times New Roman"/>
                <w:color w:val="000000"/>
              </w:rPr>
            </w:pPr>
            <w:r w:rsidRPr="00CE093E">
              <w:rPr>
                <w:rFonts w:ascii="Times New Roman" w:eastAsia="Times New Roman" w:hAnsi="Times New Roman" w:cs="Times New Roman"/>
                <w:color w:val="000000"/>
              </w:rPr>
              <w:t>Model Number</w:t>
            </w:r>
          </w:p>
        </w:tc>
        <w:tc>
          <w:tcPr>
            <w:tcW w:w="990" w:type="dxa"/>
            <w:tcBorders>
              <w:top w:val="single" w:sz="8" w:space="0" w:color="000000"/>
              <w:left w:val="nil"/>
              <w:bottom w:val="single" w:sz="8" w:space="0" w:color="000000"/>
              <w:right w:val="single" w:sz="8" w:space="0" w:color="000000"/>
            </w:tcBorders>
            <w:shd w:val="clear" w:color="auto" w:fill="auto"/>
            <w:vAlign w:val="center"/>
            <w:hideMark/>
          </w:tcPr>
          <w:p w14:paraId="08764853" w14:textId="77777777" w:rsidR="00CE093E" w:rsidRPr="00CE093E" w:rsidRDefault="00CE093E" w:rsidP="00CE093E">
            <w:pPr>
              <w:spacing w:after="0" w:line="240" w:lineRule="auto"/>
              <w:rPr>
                <w:rFonts w:ascii="Times New Roman" w:eastAsia="Times New Roman" w:hAnsi="Times New Roman" w:cs="Times New Roman"/>
                <w:color w:val="000000"/>
              </w:rPr>
            </w:pPr>
            <w:r w:rsidRPr="00CE093E">
              <w:rPr>
                <w:rFonts w:ascii="Times New Roman" w:eastAsia="Times New Roman" w:hAnsi="Times New Roman" w:cs="Times New Roman"/>
                <w:color w:val="000000"/>
              </w:rPr>
              <w:t>Seed</w:t>
            </w:r>
          </w:p>
        </w:tc>
        <w:tc>
          <w:tcPr>
            <w:tcW w:w="2070" w:type="dxa"/>
            <w:tcBorders>
              <w:top w:val="single" w:sz="8" w:space="0" w:color="000000"/>
              <w:left w:val="nil"/>
              <w:bottom w:val="single" w:sz="8" w:space="0" w:color="000000"/>
              <w:right w:val="single" w:sz="8" w:space="0" w:color="000000"/>
            </w:tcBorders>
            <w:shd w:val="clear" w:color="auto" w:fill="auto"/>
            <w:vAlign w:val="center"/>
            <w:hideMark/>
          </w:tcPr>
          <w:p w14:paraId="3CC13D3E" w14:textId="77777777" w:rsidR="00CE093E" w:rsidRPr="00CE093E" w:rsidRDefault="00CE093E" w:rsidP="00CE093E">
            <w:pPr>
              <w:spacing w:after="0" w:line="240" w:lineRule="auto"/>
              <w:rPr>
                <w:rFonts w:ascii="Times New Roman" w:eastAsia="Times New Roman" w:hAnsi="Times New Roman" w:cs="Times New Roman"/>
                <w:color w:val="000000"/>
              </w:rPr>
            </w:pPr>
            <w:r w:rsidRPr="00CE093E">
              <w:rPr>
                <w:rFonts w:ascii="Times New Roman" w:eastAsia="Times New Roman" w:hAnsi="Times New Roman" w:cs="Times New Roman"/>
                <w:color w:val="000000"/>
              </w:rPr>
              <w:t>Hidden Layer Nodes</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14:paraId="5C5749FD" w14:textId="77777777" w:rsidR="00CE093E" w:rsidRPr="00CE093E" w:rsidRDefault="00CE093E" w:rsidP="00CE093E">
            <w:pPr>
              <w:spacing w:after="0" w:line="240" w:lineRule="auto"/>
              <w:rPr>
                <w:rFonts w:ascii="Times New Roman" w:eastAsia="Times New Roman" w:hAnsi="Times New Roman" w:cs="Times New Roman"/>
                <w:color w:val="000000"/>
              </w:rPr>
            </w:pPr>
            <w:r w:rsidRPr="00CE093E">
              <w:rPr>
                <w:rFonts w:ascii="Times New Roman" w:eastAsia="Times New Roman" w:hAnsi="Times New Roman" w:cs="Times New Roman"/>
                <w:color w:val="000000"/>
              </w:rPr>
              <w:t>AUC</w:t>
            </w:r>
          </w:p>
        </w:tc>
      </w:tr>
      <w:tr w:rsidR="00CE093E" w:rsidRPr="00CE093E" w14:paraId="3826C945"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718056D0"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1</w:t>
            </w:r>
          </w:p>
        </w:tc>
        <w:tc>
          <w:tcPr>
            <w:tcW w:w="990" w:type="dxa"/>
            <w:tcBorders>
              <w:top w:val="nil"/>
              <w:left w:val="nil"/>
              <w:bottom w:val="single" w:sz="8" w:space="0" w:color="000000"/>
              <w:right w:val="single" w:sz="8" w:space="0" w:color="000000"/>
            </w:tcBorders>
            <w:shd w:val="clear" w:color="auto" w:fill="auto"/>
            <w:vAlign w:val="center"/>
            <w:hideMark/>
          </w:tcPr>
          <w:p w14:paraId="638F4D4A"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0B950719"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w:t>
            </w:r>
          </w:p>
        </w:tc>
        <w:tc>
          <w:tcPr>
            <w:tcW w:w="1260" w:type="dxa"/>
            <w:tcBorders>
              <w:top w:val="nil"/>
              <w:left w:val="nil"/>
              <w:bottom w:val="single" w:sz="8" w:space="0" w:color="000000"/>
              <w:right w:val="single" w:sz="8" w:space="0" w:color="000000"/>
            </w:tcBorders>
            <w:shd w:val="clear" w:color="auto" w:fill="auto"/>
            <w:vAlign w:val="center"/>
            <w:hideMark/>
          </w:tcPr>
          <w:p w14:paraId="6F3DFD2E"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0.6609</w:t>
            </w:r>
          </w:p>
        </w:tc>
      </w:tr>
      <w:tr w:rsidR="00CE093E" w:rsidRPr="00CE093E" w14:paraId="356911CF"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430423C6"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2</w:t>
            </w:r>
          </w:p>
        </w:tc>
        <w:tc>
          <w:tcPr>
            <w:tcW w:w="990" w:type="dxa"/>
            <w:tcBorders>
              <w:top w:val="nil"/>
              <w:left w:val="nil"/>
              <w:bottom w:val="single" w:sz="8" w:space="0" w:color="000000"/>
              <w:right w:val="single" w:sz="8" w:space="0" w:color="000000"/>
            </w:tcBorders>
            <w:shd w:val="clear" w:color="auto" w:fill="auto"/>
            <w:vAlign w:val="center"/>
            <w:hideMark/>
          </w:tcPr>
          <w:p w14:paraId="10DD3641"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11770E7E"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1</w:t>
            </w:r>
          </w:p>
        </w:tc>
        <w:tc>
          <w:tcPr>
            <w:tcW w:w="1260" w:type="dxa"/>
            <w:tcBorders>
              <w:top w:val="nil"/>
              <w:left w:val="nil"/>
              <w:bottom w:val="single" w:sz="8" w:space="0" w:color="000000"/>
              <w:right w:val="single" w:sz="8" w:space="0" w:color="000000"/>
            </w:tcBorders>
            <w:shd w:val="clear" w:color="auto" w:fill="auto"/>
            <w:vAlign w:val="center"/>
            <w:hideMark/>
          </w:tcPr>
          <w:p w14:paraId="1F73B810"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0.666</w:t>
            </w:r>
          </w:p>
        </w:tc>
      </w:tr>
      <w:tr w:rsidR="00CE093E" w:rsidRPr="00CE093E" w14:paraId="685F1BE8"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1ADCFD6E"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3</w:t>
            </w:r>
          </w:p>
        </w:tc>
        <w:tc>
          <w:tcPr>
            <w:tcW w:w="990" w:type="dxa"/>
            <w:tcBorders>
              <w:top w:val="nil"/>
              <w:left w:val="nil"/>
              <w:bottom w:val="single" w:sz="8" w:space="0" w:color="000000"/>
              <w:right w:val="single" w:sz="8" w:space="0" w:color="000000"/>
            </w:tcBorders>
            <w:shd w:val="clear" w:color="auto" w:fill="auto"/>
            <w:vAlign w:val="center"/>
            <w:hideMark/>
          </w:tcPr>
          <w:p w14:paraId="2AF32686"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4D19BA0C"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2</w:t>
            </w:r>
          </w:p>
        </w:tc>
        <w:tc>
          <w:tcPr>
            <w:tcW w:w="1260" w:type="dxa"/>
            <w:tcBorders>
              <w:top w:val="nil"/>
              <w:left w:val="nil"/>
              <w:bottom w:val="single" w:sz="8" w:space="0" w:color="000000"/>
              <w:right w:val="single" w:sz="8" w:space="0" w:color="000000"/>
            </w:tcBorders>
            <w:shd w:val="clear" w:color="auto" w:fill="auto"/>
            <w:vAlign w:val="center"/>
            <w:hideMark/>
          </w:tcPr>
          <w:p w14:paraId="6F033041"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0.6803</w:t>
            </w:r>
          </w:p>
        </w:tc>
      </w:tr>
      <w:tr w:rsidR="00217BC4" w:rsidRPr="00CE093E" w14:paraId="00B464DC"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000000" w:fill="B4C6E7"/>
            <w:vAlign w:val="center"/>
            <w:hideMark/>
          </w:tcPr>
          <w:p w14:paraId="23BE7B82"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w:t>
            </w:r>
          </w:p>
        </w:tc>
        <w:tc>
          <w:tcPr>
            <w:tcW w:w="990" w:type="dxa"/>
            <w:tcBorders>
              <w:top w:val="nil"/>
              <w:left w:val="nil"/>
              <w:bottom w:val="single" w:sz="8" w:space="0" w:color="000000"/>
              <w:right w:val="single" w:sz="8" w:space="0" w:color="000000"/>
            </w:tcBorders>
            <w:shd w:val="clear" w:color="000000" w:fill="B4C6E7"/>
            <w:vAlign w:val="center"/>
            <w:hideMark/>
          </w:tcPr>
          <w:p w14:paraId="5D94F71A"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000000" w:fill="B4C6E7"/>
            <w:vAlign w:val="center"/>
            <w:hideMark/>
          </w:tcPr>
          <w:p w14:paraId="36D88839"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3</w:t>
            </w:r>
          </w:p>
        </w:tc>
        <w:tc>
          <w:tcPr>
            <w:tcW w:w="1260" w:type="dxa"/>
            <w:tcBorders>
              <w:top w:val="nil"/>
              <w:left w:val="nil"/>
              <w:bottom w:val="single" w:sz="8" w:space="0" w:color="000000"/>
              <w:right w:val="single" w:sz="8" w:space="0" w:color="000000"/>
            </w:tcBorders>
            <w:shd w:val="clear" w:color="000000" w:fill="B4C6E7"/>
            <w:vAlign w:val="center"/>
            <w:hideMark/>
          </w:tcPr>
          <w:p w14:paraId="2BEEBC23"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0.7209</w:t>
            </w:r>
          </w:p>
        </w:tc>
      </w:tr>
      <w:tr w:rsidR="00CE093E" w:rsidRPr="00CE093E" w14:paraId="258ADE59"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238DECBE"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5</w:t>
            </w:r>
          </w:p>
        </w:tc>
        <w:tc>
          <w:tcPr>
            <w:tcW w:w="990" w:type="dxa"/>
            <w:tcBorders>
              <w:top w:val="nil"/>
              <w:left w:val="nil"/>
              <w:bottom w:val="single" w:sz="8" w:space="0" w:color="000000"/>
              <w:right w:val="single" w:sz="8" w:space="0" w:color="000000"/>
            </w:tcBorders>
            <w:shd w:val="clear" w:color="auto" w:fill="auto"/>
            <w:vAlign w:val="center"/>
            <w:hideMark/>
          </w:tcPr>
          <w:p w14:paraId="16BFFDEF"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5E7D6EAF"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w:t>
            </w:r>
          </w:p>
        </w:tc>
        <w:tc>
          <w:tcPr>
            <w:tcW w:w="1260" w:type="dxa"/>
            <w:tcBorders>
              <w:top w:val="nil"/>
              <w:left w:val="nil"/>
              <w:bottom w:val="single" w:sz="8" w:space="0" w:color="000000"/>
              <w:right w:val="single" w:sz="8" w:space="0" w:color="000000"/>
            </w:tcBorders>
            <w:shd w:val="clear" w:color="auto" w:fill="auto"/>
            <w:vAlign w:val="center"/>
            <w:hideMark/>
          </w:tcPr>
          <w:p w14:paraId="0D0C2241"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0.7176</w:t>
            </w:r>
          </w:p>
        </w:tc>
      </w:tr>
      <w:tr w:rsidR="00CE093E" w:rsidRPr="00CE093E" w14:paraId="1B4CE820"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5B80C1CA"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6</w:t>
            </w:r>
          </w:p>
        </w:tc>
        <w:tc>
          <w:tcPr>
            <w:tcW w:w="990" w:type="dxa"/>
            <w:tcBorders>
              <w:top w:val="nil"/>
              <w:left w:val="nil"/>
              <w:bottom w:val="single" w:sz="8" w:space="0" w:color="000000"/>
              <w:right w:val="single" w:sz="8" w:space="0" w:color="000000"/>
            </w:tcBorders>
            <w:shd w:val="clear" w:color="auto" w:fill="auto"/>
            <w:vAlign w:val="center"/>
            <w:hideMark/>
          </w:tcPr>
          <w:p w14:paraId="75974AD4"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481EAF29"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5</w:t>
            </w:r>
          </w:p>
        </w:tc>
        <w:tc>
          <w:tcPr>
            <w:tcW w:w="1260" w:type="dxa"/>
            <w:tcBorders>
              <w:top w:val="nil"/>
              <w:left w:val="nil"/>
              <w:bottom w:val="single" w:sz="8" w:space="0" w:color="000000"/>
              <w:right w:val="single" w:sz="8" w:space="0" w:color="000000"/>
            </w:tcBorders>
            <w:shd w:val="clear" w:color="auto" w:fill="auto"/>
            <w:vAlign w:val="center"/>
            <w:hideMark/>
          </w:tcPr>
          <w:p w14:paraId="5C329361"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0.7122</w:t>
            </w:r>
          </w:p>
        </w:tc>
      </w:tr>
      <w:tr w:rsidR="00CE093E" w:rsidRPr="00CE093E" w14:paraId="3A2D5AC9"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7071DF13"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7</w:t>
            </w:r>
          </w:p>
        </w:tc>
        <w:tc>
          <w:tcPr>
            <w:tcW w:w="990" w:type="dxa"/>
            <w:tcBorders>
              <w:top w:val="nil"/>
              <w:left w:val="nil"/>
              <w:bottom w:val="single" w:sz="8" w:space="0" w:color="000000"/>
              <w:right w:val="single" w:sz="8" w:space="0" w:color="000000"/>
            </w:tcBorders>
            <w:shd w:val="clear" w:color="auto" w:fill="auto"/>
            <w:vAlign w:val="center"/>
            <w:hideMark/>
          </w:tcPr>
          <w:p w14:paraId="5B87D8BB"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05926F74"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6</w:t>
            </w:r>
          </w:p>
        </w:tc>
        <w:tc>
          <w:tcPr>
            <w:tcW w:w="1260" w:type="dxa"/>
            <w:tcBorders>
              <w:top w:val="nil"/>
              <w:left w:val="nil"/>
              <w:bottom w:val="single" w:sz="8" w:space="0" w:color="000000"/>
              <w:right w:val="single" w:sz="8" w:space="0" w:color="000000"/>
            </w:tcBorders>
            <w:shd w:val="clear" w:color="auto" w:fill="auto"/>
            <w:vAlign w:val="center"/>
            <w:hideMark/>
          </w:tcPr>
          <w:p w14:paraId="5DCA6FBC"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0.71</w:t>
            </w:r>
          </w:p>
        </w:tc>
      </w:tr>
      <w:tr w:rsidR="00CE093E" w:rsidRPr="00CE093E" w14:paraId="26A7583E"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7900A28A"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8</w:t>
            </w:r>
          </w:p>
        </w:tc>
        <w:tc>
          <w:tcPr>
            <w:tcW w:w="990" w:type="dxa"/>
            <w:tcBorders>
              <w:top w:val="nil"/>
              <w:left w:val="nil"/>
              <w:bottom w:val="single" w:sz="8" w:space="0" w:color="000000"/>
              <w:right w:val="single" w:sz="8" w:space="0" w:color="000000"/>
            </w:tcBorders>
            <w:shd w:val="clear" w:color="auto" w:fill="auto"/>
            <w:vAlign w:val="center"/>
            <w:hideMark/>
          </w:tcPr>
          <w:p w14:paraId="286879F3"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4B1B35D2"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7</w:t>
            </w:r>
          </w:p>
        </w:tc>
        <w:tc>
          <w:tcPr>
            <w:tcW w:w="1260" w:type="dxa"/>
            <w:tcBorders>
              <w:top w:val="nil"/>
              <w:left w:val="nil"/>
              <w:bottom w:val="single" w:sz="8" w:space="0" w:color="000000"/>
              <w:right w:val="single" w:sz="8" w:space="0" w:color="000000"/>
            </w:tcBorders>
            <w:shd w:val="clear" w:color="auto" w:fill="auto"/>
            <w:vAlign w:val="center"/>
            <w:hideMark/>
          </w:tcPr>
          <w:p w14:paraId="6DEC8B42"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0.714</w:t>
            </w:r>
          </w:p>
        </w:tc>
      </w:tr>
      <w:tr w:rsidR="00CE093E" w:rsidRPr="00CE093E" w14:paraId="66BB3D9E" w14:textId="77777777" w:rsidTr="00CE093E">
        <w:trPr>
          <w:trHeight w:val="300"/>
          <w:jc w:val="center"/>
        </w:trPr>
        <w:tc>
          <w:tcPr>
            <w:tcW w:w="1620" w:type="dxa"/>
            <w:tcBorders>
              <w:top w:val="nil"/>
              <w:left w:val="single" w:sz="8" w:space="0" w:color="000000"/>
              <w:bottom w:val="single" w:sz="8" w:space="0" w:color="000000"/>
              <w:right w:val="single" w:sz="8" w:space="0" w:color="000000"/>
            </w:tcBorders>
            <w:shd w:val="clear" w:color="auto" w:fill="auto"/>
            <w:vAlign w:val="center"/>
            <w:hideMark/>
          </w:tcPr>
          <w:p w14:paraId="7CF10056"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9</w:t>
            </w:r>
          </w:p>
        </w:tc>
        <w:tc>
          <w:tcPr>
            <w:tcW w:w="990" w:type="dxa"/>
            <w:tcBorders>
              <w:top w:val="nil"/>
              <w:left w:val="nil"/>
              <w:bottom w:val="single" w:sz="8" w:space="0" w:color="000000"/>
              <w:right w:val="single" w:sz="8" w:space="0" w:color="000000"/>
            </w:tcBorders>
            <w:shd w:val="clear" w:color="auto" w:fill="auto"/>
            <w:vAlign w:val="center"/>
            <w:hideMark/>
          </w:tcPr>
          <w:p w14:paraId="44A6DDD3"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42</w:t>
            </w:r>
          </w:p>
        </w:tc>
        <w:tc>
          <w:tcPr>
            <w:tcW w:w="2070" w:type="dxa"/>
            <w:tcBorders>
              <w:top w:val="nil"/>
              <w:left w:val="nil"/>
              <w:bottom w:val="single" w:sz="8" w:space="0" w:color="000000"/>
              <w:right w:val="single" w:sz="8" w:space="0" w:color="000000"/>
            </w:tcBorders>
            <w:shd w:val="clear" w:color="auto" w:fill="auto"/>
            <w:vAlign w:val="center"/>
            <w:hideMark/>
          </w:tcPr>
          <w:p w14:paraId="5098C7C9"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8</w:t>
            </w:r>
          </w:p>
        </w:tc>
        <w:tc>
          <w:tcPr>
            <w:tcW w:w="1260" w:type="dxa"/>
            <w:tcBorders>
              <w:top w:val="nil"/>
              <w:left w:val="nil"/>
              <w:bottom w:val="single" w:sz="8" w:space="0" w:color="000000"/>
              <w:right w:val="single" w:sz="8" w:space="0" w:color="000000"/>
            </w:tcBorders>
            <w:shd w:val="clear" w:color="auto" w:fill="auto"/>
            <w:vAlign w:val="center"/>
            <w:hideMark/>
          </w:tcPr>
          <w:p w14:paraId="10354596" w14:textId="77777777" w:rsidR="00CE093E" w:rsidRPr="00CE093E" w:rsidRDefault="00CE093E" w:rsidP="00CE093E">
            <w:pPr>
              <w:spacing w:after="0" w:line="240" w:lineRule="auto"/>
              <w:jc w:val="right"/>
              <w:rPr>
                <w:rFonts w:ascii="Times New Roman" w:eastAsia="Times New Roman" w:hAnsi="Times New Roman" w:cs="Times New Roman"/>
                <w:color w:val="000000"/>
              </w:rPr>
            </w:pPr>
            <w:r w:rsidRPr="00CE093E">
              <w:rPr>
                <w:rFonts w:ascii="Times New Roman" w:eastAsia="Times New Roman" w:hAnsi="Times New Roman" w:cs="Times New Roman"/>
                <w:color w:val="000000"/>
              </w:rPr>
              <w:t>0.7157</w:t>
            </w:r>
          </w:p>
        </w:tc>
      </w:tr>
    </w:tbl>
    <w:p w14:paraId="16D9E787" w14:textId="5B84F538" w:rsidR="00A36F3B" w:rsidRPr="006C0CA0" w:rsidRDefault="6C407A65" w:rsidP="00A36F3B">
      <w:pPr>
        <w:pStyle w:val="Heading1"/>
        <w:rPr>
          <w:rFonts w:ascii="Times New Roman" w:hAnsi="Times New Roman" w:cs="Times New Roman"/>
        </w:rPr>
      </w:pPr>
      <w:bookmarkStart w:id="13" w:name="_Toc7806084"/>
      <w:r w:rsidRPr="006C0CA0">
        <w:rPr>
          <w:rFonts w:ascii="Times New Roman" w:hAnsi="Times New Roman" w:cs="Times New Roman"/>
        </w:rPr>
        <w:t>Evaluation</w:t>
      </w:r>
      <w:bookmarkEnd w:id="13"/>
    </w:p>
    <w:p w14:paraId="16C05357" w14:textId="06953AC9" w:rsidR="006451C3" w:rsidRPr="006451C3" w:rsidRDefault="006451C3" w:rsidP="006451C3">
      <w:pPr>
        <w:pStyle w:val="Heading2"/>
        <w:rPr>
          <w:rFonts w:ascii="Times New Roman" w:hAnsi="Times New Roman" w:cs="Times New Roman"/>
        </w:rPr>
      </w:pPr>
      <w:bookmarkStart w:id="14" w:name="_Toc7806085"/>
      <w:r w:rsidRPr="006451C3">
        <w:rPr>
          <w:rFonts w:ascii="Times New Roman" w:hAnsi="Times New Roman" w:cs="Times New Roman"/>
        </w:rPr>
        <w:t>Model Comparison and Selection</w:t>
      </w:r>
      <w:bookmarkEnd w:id="14"/>
    </w:p>
    <w:p w14:paraId="600DDCE9" w14:textId="2FFD2E88" w:rsidR="00F019FC" w:rsidRPr="003F6B3E" w:rsidRDefault="00F019FC" w:rsidP="00763712">
      <w:pPr>
        <w:pStyle w:val="NoSpacing"/>
        <w:rPr>
          <w:rFonts w:ascii="Times New Roman" w:eastAsia="Calibri" w:hAnsi="Times New Roman" w:cs="Times New Roman"/>
        </w:rPr>
      </w:pPr>
      <w:r w:rsidRPr="003F6B3E">
        <w:rPr>
          <w:rFonts w:ascii="Times New Roman" w:eastAsia="Calibri" w:hAnsi="Times New Roman" w:cs="Times New Roman"/>
        </w:rPr>
        <w:t>The models were evaluated by using AUC performance metric because</w:t>
      </w:r>
      <w:r w:rsidR="00763712" w:rsidRPr="003F6B3E">
        <w:rPr>
          <w:rFonts w:ascii="Times New Roman" w:eastAsia="Calibri" w:hAnsi="Times New Roman" w:cs="Times New Roman"/>
        </w:rPr>
        <w:t>:</w:t>
      </w:r>
    </w:p>
    <w:p w14:paraId="0EE0C8B0" w14:textId="77FD780C" w:rsidR="00F019FC" w:rsidRPr="003F6B3E" w:rsidRDefault="00F019FC" w:rsidP="00763712">
      <w:pPr>
        <w:pStyle w:val="NoSpacing"/>
        <w:ind w:left="720"/>
        <w:rPr>
          <w:rFonts w:ascii="Times New Roman" w:eastAsia="Calibri" w:hAnsi="Times New Roman" w:cs="Times New Roman"/>
        </w:rPr>
      </w:pPr>
      <w:r w:rsidRPr="003F6B3E">
        <w:rPr>
          <w:rFonts w:ascii="Times New Roman" w:eastAsia="Calibri" w:hAnsi="Times New Roman" w:cs="Times New Roman"/>
        </w:rPr>
        <w:t>1. Our no-show appointments dataset is unbalanced</w:t>
      </w:r>
    </w:p>
    <w:p w14:paraId="607FCCF2" w14:textId="51F368FB" w:rsidR="00F019FC" w:rsidRPr="003F6B3E" w:rsidRDefault="00F019FC" w:rsidP="00763712">
      <w:pPr>
        <w:pStyle w:val="NoSpacing"/>
        <w:ind w:left="720"/>
        <w:rPr>
          <w:rFonts w:ascii="Times New Roman" w:eastAsia="Calibri" w:hAnsi="Times New Roman" w:cs="Times New Roman"/>
        </w:rPr>
      </w:pPr>
      <w:r w:rsidRPr="003F6B3E">
        <w:rPr>
          <w:rFonts w:ascii="Times New Roman" w:eastAsia="Calibri" w:hAnsi="Times New Roman" w:cs="Times New Roman"/>
        </w:rPr>
        <w:t>2. Model operating conditions are not known</w:t>
      </w:r>
    </w:p>
    <w:p w14:paraId="4DD82482" w14:textId="77777777" w:rsidR="00763712" w:rsidRPr="003F6B3E" w:rsidRDefault="00763712" w:rsidP="00763712">
      <w:pPr>
        <w:pStyle w:val="NoSpacing"/>
        <w:ind w:left="720"/>
        <w:rPr>
          <w:rFonts w:ascii="Times New Roman" w:eastAsia="Calibri" w:hAnsi="Times New Roman" w:cs="Times New Roman"/>
        </w:rPr>
      </w:pPr>
    </w:p>
    <w:p w14:paraId="21E644EB" w14:textId="77777777" w:rsidR="00F019FC" w:rsidRPr="003F6B3E" w:rsidRDefault="00F019FC" w:rsidP="00F019FC">
      <w:pPr>
        <w:spacing w:line="240" w:lineRule="auto"/>
        <w:rPr>
          <w:rFonts w:ascii="Times New Roman" w:eastAsia="Calibri" w:hAnsi="Times New Roman" w:cs="Times New Roman"/>
          <w:color w:val="222222"/>
        </w:rPr>
      </w:pPr>
      <w:r w:rsidRPr="003F6B3E">
        <w:rPr>
          <w:rFonts w:ascii="Times New Roman" w:eastAsia="Calibri" w:hAnsi="Times New Roman" w:cs="Times New Roman"/>
          <w:color w:val="222222"/>
        </w:rPr>
        <w:t>AUC is used when a single number is needed to summarize the model performance or when nothing is known about operating conditions.</w:t>
      </w:r>
    </w:p>
    <w:p w14:paraId="19EEBF85" w14:textId="6A227961" w:rsidR="00F019FC" w:rsidRPr="003F6B3E" w:rsidRDefault="00F019FC" w:rsidP="00F019FC">
      <w:pPr>
        <w:spacing w:line="240" w:lineRule="auto"/>
        <w:rPr>
          <w:rFonts w:ascii="Times New Roman" w:eastAsia="Calibri" w:hAnsi="Times New Roman" w:cs="Times New Roman"/>
          <w:color w:val="000000" w:themeColor="text1"/>
        </w:rPr>
      </w:pPr>
      <w:r w:rsidRPr="003F6B3E">
        <w:rPr>
          <w:rFonts w:ascii="Times New Roman" w:eastAsia="Calibri" w:hAnsi="Times New Roman" w:cs="Times New Roman"/>
          <w:color w:val="000000" w:themeColor="text1"/>
        </w:rPr>
        <w:t xml:space="preserve">Accuracy is the proportion of true results (both </w:t>
      </w:r>
      <w:r w:rsidR="0017442F" w:rsidRPr="003F6B3E">
        <w:rPr>
          <w:rFonts w:ascii="Times New Roman" w:eastAsia="Calibri" w:hAnsi="Times New Roman" w:cs="Times New Roman"/>
          <w:color w:val="000000" w:themeColor="text1"/>
        </w:rPr>
        <w:t>true positive</w:t>
      </w:r>
      <w:r w:rsidRPr="003F6B3E">
        <w:rPr>
          <w:rFonts w:ascii="Times New Roman" w:eastAsia="Calibri" w:hAnsi="Times New Roman" w:cs="Times New Roman"/>
          <w:color w:val="000000" w:themeColor="text1"/>
        </w:rPr>
        <w:t xml:space="preserve"> and </w:t>
      </w:r>
      <w:r w:rsidR="0017442F" w:rsidRPr="003F6B3E">
        <w:rPr>
          <w:rFonts w:ascii="Times New Roman" w:eastAsia="Calibri" w:hAnsi="Times New Roman" w:cs="Times New Roman"/>
          <w:color w:val="000000" w:themeColor="text1"/>
        </w:rPr>
        <w:t>true negative</w:t>
      </w:r>
      <w:r w:rsidRPr="003F6B3E">
        <w:rPr>
          <w:rFonts w:ascii="Times New Roman" w:eastAsia="Calibri" w:hAnsi="Times New Roman" w:cs="Times New Roman"/>
          <w:color w:val="000000" w:themeColor="text1"/>
        </w:rPr>
        <w:t xml:space="preserve">) among the total population. It gives information about how well our model correctly classifies a positive as positive and negative as negative cases. Accuracy doesn’t provide information about incorrect classifications such as </w:t>
      </w:r>
      <w:r w:rsidR="00763712" w:rsidRPr="003F6B3E">
        <w:rPr>
          <w:rFonts w:ascii="Times New Roman" w:eastAsia="Calibri" w:hAnsi="Times New Roman" w:cs="Times New Roman"/>
          <w:color w:val="000000" w:themeColor="text1"/>
        </w:rPr>
        <w:t xml:space="preserve">false positives </w:t>
      </w:r>
      <w:r w:rsidRPr="003F6B3E">
        <w:rPr>
          <w:rFonts w:ascii="Times New Roman" w:eastAsia="Calibri" w:hAnsi="Times New Roman" w:cs="Times New Roman"/>
          <w:color w:val="000000" w:themeColor="text1"/>
        </w:rPr>
        <w:t xml:space="preserve">and </w:t>
      </w:r>
      <w:r w:rsidR="00763712" w:rsidRPr="003F6B3E">
        <w:rPr>
          <w:rFonts w:ascii="Times New Roman" w:eastAsia="Calibri" w:hAnsi="Times New Roman" w:cs="Times New Roman"/>
          <w:color w:val="000000" w:themeColor="text1"/>
        </w:rPr>
        <w:t>false negatives</w:t>
      </w:r>
      <w:r w:rsidRPr="003F6B3E">
        <w:rPr>
          <w:rFonts w:ascii="Times New Roman" w:eastAsia="Calibri" w:hAnsi="Times New Roman" w:cs="Times New Roman"/>
          <w:color w:val="000000" w:themeColor="text1"/>
        </w:rPr>
        <w:t>. Hence, we preferred to use AUC as a performance metric for our model evaluation.</w:t>
      </w:r>
    </w:p>
    <w:p w14:paraId="2DFEB7E6" w14:textId="4A827B73" w:rsidR="006E4512" w:rsidRPr="003F6B3E" w:rsidRDefault="00E40FB6" w:rsidP="00F019FC">
      <w:pPr>
        <w:spacing w:line="240" w:lineRule="auto"/>
        <w:rPr>
          <w:rFonts w:ascii="Times New Roman" w:eastAsia="Calibri" w:hAnsi="Times New Roman" w:cs="Times New Roman"/>
          <w:color w:val="000000" w:themeColor="text1"/>
        </w:rPr>
      </w:pPr>
      <w:r w:rsidRPr="003F6B3E">
        <w:rPr>
          <w:rFonts w:ascii="Times New Roman" w:eastAsia="Calibri" w:hAnsi="Times New Roman" w:cs="Times New Roman"/>
          <w:color w:val="000000" w:themeColor="text1"/>
        </w:rPr>
        <w:t>Below is a summary table of the different classification models tested as well as the best AUC achieved for each model.</w:t>
      </w:r>
    </w:p>
    <w:tbl>
      <w:tblPr>
        <w:tblW w:w="4040" w:type="dxa"/>
        <w:jc w:val="center"/>
        <w:tblLook w:val="04A0" w:firstRow="1" w:lastRow="0" w:firstColumn="1" w:lastColumn="0" w:noHBand="0" w:noVBand="1"/>
      </w:tblPr>
      <w:tblGrid>
        <w:gridCol w:w="2500"/>
        <w:gridCol w:w="1540"/>
      </w:tblGrid>
      <w:tr w:rsidR="00A70529" w:rsidRPr="00A70529" w14:paraId="3228CCB9" w14:textId="77777777" w:rsidTr="00A70529">
        <w:trPr>
          <w:trHeight w:val="300"/>
          <w:jc w:val="center"/>
        </w:trPr>
        <w:tc>
          <w:tcPr>
            <w:tcW w:w="25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3780CD"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Models</w:t>
            </w:r>
          </w:p>
        </w:tc>
        <w:tc>
          <w:tcPr>
            <w:tcW w:w="1540" w:type="dxa"/>
            <w:tcBorders>
              <w:top w:val="single" w:sz="8" w:space="0" w:color="000000"/>
              <w:left w:val="nil"/>
              <w:bottom w:val="single" w:sz="8" w:space="0" w:color="000000"/>
              <w:right w:val="single" w:sz="8" w:space="0" w:color="000000"/>
            </w:tcBorders>
            <w:shd w:val="clear" w:color="auto" w:fill="auto"/>
            <w:vAlign w:val="center"/>
            <w:hideMark/>
          </w:tcPr>
          <w:p w14:paraId="0C54F432"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AUC</w:t>
            </w:r>
          </w:p>
        </w:tc>
      </w:tr>
      <w:tr w:rsidR="00A70529" w:rsidRPr="00A70529" w14:paraId="75943FAC"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6242B5A3"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Decision Tree</w:t>
            </w:r>
          </w:p>
        </w:tc>
        <w:tc>
          <w:tcPr>
            <w:tcW w:w="1540" w:type="dxa"/>
            <w:tcBorders>
              <w:top w:val="nil"/>
              <w:left w:val="nil"/>
              <w:bottom w:val="single" w:sz="8" w:space="0" w:color="000000"/>
              <w:right w:val="single" w:sz="8" w:space="0" w:color="000000"/>
            </w:tcBorders>
            <w:shd w:val="clear" w:color="auto" w:fill="auto"/>
            <w:vAlign w:val="center"/>
            <w:hideMark/>
          </w:tcPr>
          <w:p w14:paraId="343F25A7"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0.65</w:t>
            </w:r>
          </w:p>
        </w:tc>
      </w:tr>
      <w:tr w:rsidR="00A70529" w:rsidRPr="00A70529" w14:paraId="36F3D2E2"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35B98AD"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Logistic Regression</w:t>
            </w:r>
          </w:p>
        </w:tc>
        <w:tc>
          <w:tcPr>
            <w:tcW w:w="1540" w:type="dxa"/>
            <w:tcBorders>
              <w:top w:val="nil"/>
              <w:left w:val="nil"/>
              <w:bottom w:val="single" w:sz="8" w:space="0" w:color="000000"/>
              <w:right w:val="single" w:sz="8" w:space="0" w:color="000000"/>
            </w:tcBorders>
            <w:shd w:val="clear" w:color="auto" w:fill="auto"/>
            <w:vAlign w:val="center"/>
            <w:hideMark/>
          </w:tcPr>
          <w:p w14:paraId="7BFD13F7"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0.66</w:t>
            </w:r>
          </w:p>
        </w:tc>
      </w:tr>
      <w:tr w:rsidR="00A70529" w:rsidRPr="00A70529" w14:paraId="0954CCF7"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42EDEE29"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Support Vector Machine</w:t>
            </w:r>
          </w:p>
        </w:tc>
        <w:tc>
          <w:tcPr>
            <w:tcW w:w="1540" w:type="dxa"/>
            <w:tcBorders>
              <w:top w:val="nil"/>
              <w:left w:val="nil"/>
              <w:bottom w:val="single" w:sz="8" w:space="0" w:color="000000"/>
              <w:right w:val="single" w:sz="8" w:space="0" w:color="000000"/>
            </w:tcBorders>
            <w:shd w:val="clear" w:color="auto" w:fill="auto"/>
            <w:vAlign w:val="center"/>
            <w:hideMark/>
          </w:tcPr>
          <w:p w14:paraId="3CD66E5D"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0.54</w:t>
            </w:r>
          </w:p>
        </w:tc>
      </w:tr>
      <w:tr w:rsidR="00A70529" w:rsidRPr="00A70529" w14:paraId="7679BDD1"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1547D7C8"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Random Forest</w:t>
            </w:r>
          </w:p>
        </w:tc>
        <w:tc>
          <w:tcPr>
            <w:tcW w:w="1540" w:type="dxa"/>
            <w:tcBorders>
              <w:top w:val="nil"/>
              <w:left w:val="nil"/>
              <w:bottom w:val="single" w:sz="8" w:space="0" w:color="000000"/>
              <w:right w:val="single" w:sz="8" w:space="0" w:color="000000"/>
            </w:tcBorders>
            <w:shd w:val="clear" w:color="auto" w:fill="auto"/>
            <w:vAlign w:val="center"/>
            <w:hideMark/>
          </w:tcPr>
          <w:p w14:paraId="002DC20B"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0.71</w:t>
            </w:r>
          </w:p>
        </w:tc>
      </w:tr>
      <w:tr w:rsidR="00A70529" w:rsidRPr="00A70529" w14:paraId="15842168"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3773E002"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Adaptive Boost</w:t>
            </w:r>
          </w:p>
        </w:tc>
        <w:tc>
          <w:tcPr>
            <w:tcW w:w="1540" w:type="dxa"/>
            <w:tcBorders>
              <w:top w:val="nil"/>
              <w:left w:val="nil"/>
              <w:bottom w:val="single" w:sz="8" w:space="0" w:color="000000"/>
              <w:right w:val="single" w:sz="8" w:space="0" w:color="000000"/>
            </w:tcBorders>
            <w:shd w:val="clear" w:color="auto" w:fill="auto"/>
            <w:vAlign w:val="center"/>
            <w:hideMark/>
          </w:tcPr>
          <w:p w14:paraId="73656FEF"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0.73</w:t>
            </w:r>
          </w:p>
        </w:tc>
      </w:tr>
      <w:tr w:rsidR="00A70529" w:rsidRPr="00A70529" w14:paraId="103D70A5"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000000" w:fill="B4C6E7"/>
            <w:vAlign w:val="center"/>
            <w:hideMark/>
          </w:tcPr>
          <w:p w14:paraId="090256BF"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Gradient Boost</w:t>
            </w:r>
          </w:p>
        </w:tc>
        <w:tc>
          <w:tcPr>
            <w:tcW w:w="1540" w:type="dxa"/>
            <w:tcBorders>
              <w:top w:val="nil"/>
              <w:left w:val="nil"/>
              <w:bottom w:val="single" w:sz="8" w:space="0" w:color="000000"/>
              <w:right w:val="single" w:sz="8" w:space="0" w:color="000000"/>
            </w:tcBorders>
            <w:shd w:val="clear" w:color="000000" w:fill="B4C6E7"/>
            <w:vAlign w:val="center"/>
            <w:hideMark/>
          </w:tcPr>
          <w:p w14:paraId="39C68733"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0.74</w:t>
            </w:r>
          </w:p>
        </w:tc>
      </w:tr>
      <w:tr w:rsidR="00A70529" w:rsidRPr="00A70529" w14:paraId="1ACCF787" w14:textId="77777777" w:rsidTr="00A70529">
        <w:trPr>
          <w:trHeight w:val="30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20171780" w14:textId="77777777" w:rsidR="00A70529" w:rsidRPr="00A70529" w:rsidRDefault="00A70529" w:rsidP="00A70529">
            <w:pPr>
              <w:spacing w:after="0" w:line="240" w:lineRule="auto"/>
              <w:rPr>
                <w:rFonts w:ascii="Times New Roman" w:eastAsia="Times New Roman" w:hAnsi="Times New Roman" w:cs="Times New Roman"/>
                <w:color w:val="000000"/>
              </w:rPr>
            </w:pPr>
            <w:r w:rsidRPr="00A70529">
              <w:rPr>
                <w:rFonts w:ascii="Times New Roman" w:eastAsia="Times New Roman" w:hAnsi="Times New Roman" w:cs="Times New Roman"/>
                <w:color w:val="000000"/>
              </w:rPr>
              <w:t>Neural Network</w:t>
            </w:r>
          </w:p>
        </w:tc>
        <w:tc>
          <w:tcPr>
            <w:tcW w:w="1540" w:type="dxa"/>
            <w:tcBorders>
              <w:top w:val="nil"/>
              <w:left w:val="nil"/>
              <w:bottom w:val="single" w:sz="8" w:space="0" w:color="000000"/>
              <w:right w:val="single" w:sz="8" w:space="0" w:color="000000"/>
            </w:tcBorders>
            <w:shd w:val="clear" w:color="auto" w:fill="auto"/>
            <w:vAlign w:val="center"/>
            <w:hideMark/>
          </w:tcPr>
          <w:p w14:paraId="30ED4DC3" w14:textId="77777777" w:rsidR="00A70529" w:rsidRPr="00A70529" w:rsidRDefault="00A70529" w:rsidP="00A70529">
            <w:pPr>
              <w:spacing w:after="0" w:line="240" w:lineRule="auto"/>
              <w:jc w:val="right"/>
              <w:rPr>
                <w:rFonts w:ascii="Times New Roman" w:eastAsia="Times New Roman" w:hAnsi="Times New Roman" w:cs="Times New Roman"/>
                <w:color w:val="000000"/>
              </w:rPr>
            </w:pPr>
            <w:r w:rsidRPr="00A70529">
              <w:rPr>
                <w:rFonts w:ascii="Times New Roman" w:eastAsia="Times New Roman" w:hAnsi="Times New Roman" w:cs="Times New Roman"/>
                <w:color w:val="000000"/>
              </w:rPr>
              <w:t>0.72</w:t>
            </w:r>
          </w:p>
        </w:tc>
      </w:tr>
    </w:tbl>
    <w:p w14:paraId="317EA50C" w14:textId="77777777" w:rsidR="003F6B3E" w:rsidRPr="003F6B3E" w:rsidRDefault="003F6B3E" w:rsidP="006E4512">
      <w:pPr>
        <w:rPr>
          <w:rFonts w:ascii="Times New Roman" w:hAnsi="Times New Roman" w:cs="Times New Roman"/>
          <w:sz w:val="10"/>
          <w:szCs w:val="10"/>
        </w:rPr>
      </w:pPr>
    </w:p>
    <w:p w14:paraId="4248A232" w14:textId="0D90F6E9" w:rsidR="006E4512" w:rsidRDefault="00553C28" w:rsidP="006E4512">
      <w:pPr>
        <w:rPr>
          <w:rFonts w:ascii="Times New Roman" w:hAnsi="Times New Roman" w:cs="Times New Roman"/>
        </w:rPr>
      </w:pPr>
      <w:r w:rsidRPr="003F6B3E">
        <w:rPr>
          <w:rFonts w:ascii="Times New Roman" w:hAnsi="Times New Roman" w:cs="Times New Roman"/>
        </w:rPr>
        <w:t xml:space="preserve">Certain modeling techniques (such as random forest) rely on simple averages in the ensemble. Boosting, essentially keeps adding new models to provide a more accurate estimate of the target variable. </w:t>
      </w:r>
      <w:r w:rsidR="003F2DC4" w:rsidRPr="003F6B3E">
        <w:rPr>
          <w:rFonts w:ascii="Times New Roman" w:hAnsi="Times New Roman" w:cs="Times New Roman"/>
        </w:rPr>
        <w:t>Our best selected Gradient Boost model (AUC 0.74) was evaluated against the Test (0.7422) and validation dataset (0.7351).</w:t>
      </w:r>
      <w:r w:rsidR="00B87FBF">
        <w:rPr>
          <w:rFonts w:ascii="Times New Roman" w:hAnsi="Times New Roman" w:cs="Times New Roman"/>
        </w:rPr>
        <w:t xml:space="preserve"> A plot of the ROC curve of this model is below. </w:t>
      </w:r>
    </w:p>
    <w:p w14:paraId="0D5CEDE3" w14:textId="77777777" w:rsidR="0084761C" w:rsidRDefault="0084761C" w:rsidP="006E4512">
      <w:pPr>
        <w:rPr>
          <w:rFonts w:ascii="Times New Roman" w:hAnsi="Times New Roman" w:cs="Times New Roman"/>
        </w:rPr>
      </w:pPr>
    </w:p>
    <w:p w14:paraId="2096FC17" w14:textId="5B51C71C" w:rsidR="003F2DC4" w:rsidRPr="003F6B3E" w:rsidRDefault="003F2DC4" w:rsidP="00786930">
      <w:pPr>
        <w:jc w:val="center"/>
        <w:rPr>
          <w:rFonts w:ascii="Times New Roman" w:hAnsi="Times New Roman" w:cs="Times New Roman"/>
        </w:rPr>
      </w:pPr>
      <w:r>
        <w:rPr>
          <w:noProof/>
        </w:rPr>
        <w:drawing>
          <wp:inline distT="0" distB="0" distL="0" distR="0" wp14:anchorId="6B506552" wp14:editId="3F841927">
            <wp:extent cx="4920712" cy="3506007"/>
            <wp:effectExtent l="0" t="0" r="0" b="0"/>
            <wp:docPr id="4" name="Picture 96339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392159"/>
                    <pic:cNvPicPr/>
                  </pic:nvPicPr>
                  <pic:blipFill>
                    <a:blip r:embed="rId20">
                      <a:extLst>
                        <a:ext uri="{28A0092B-C50C-407E-A947-70E740481C1C}">
                          <a14:useLocalDpi xmlns:a14="http://schemas.microsoft.com/office/drawing/2010/main" val="0"/>
                        </a:ext>
                      </a:extLst>
                    </a:blip>
                    <a:stretch>
                      <a:fillRect/>
                    </a:stretch>
                  </pic:blipFill>
                  <pic:spPr>
                    <a:xfrm>
                      <a:off x="0" y="0"/>
                      <a:ext cx="4935412" cy="3516481"/>
                    </a:xfrm>
                    <a:prstGeom prst="rect">
                      <a:avLst/>
                    </a:prstGeom>
                  </pic:spPr>
                </pic:pic>
              </a:graphicData>
            </a:graphic>
          </wp:inline>
        </w:drawing>
      </w:r>
    </w:p>
    <w:p w14:paraId="463D5FE0" w14:textId="73AC7953" w:rsidR="006451C3" w:rsidRPr="00FD1123" w:rsidRDefault="006451C3" w:rsidP="006451C3">
      <w:pPr>
        <w:pStyle w:val="Heading2"/>
        <w:rPr>
          <w:rFonts w:ascii="Times New Roman" w:hAnsi="Times New Roman" w:cs="Times New Roman"/>
        </w:rPr>
      </w:pPr>
      <w:bookmarkStart w:id="15" w:name="_Toc7806086"/>
      <w:r w:rsidRPr="00FD1123">
        <w:rPr>
          <w:rFonts w:ascii="Times New Roman" w:hAnsi="Times New Roman" w:cs="Times New Roman"/>
        </w:rPr>
        <w:t>Business Perspective</w:t>
      </w:r>
      <w:bookmarkEnd w:id="15"/>
    </w:p>
    <w:p w14:paraId="75023EDA" w14:textId="20570A93" w:rsidR="6C407A65" w:rsidRPr="00F74239" w:rsidRDefault="45834794" w:rsidP="6C407A65">
      <w:pPr>
        <w:rPr>
          <w:rFonts w:ascii="Times New Roman" w:hAnsi="Times New Roman" w:cs="Times New Roman"/>
        </w:rPr>
      </w:pPr>
      <w:r w:rsidRPr="00F74239">
        <w:rPr>
          <w:rFonts w:ascii="Times New Roman" w:hAnsi="Times New Roman" w:cs="Times New Roman"/>
        </w:rPr>
        <w:t>There is a clear need to reduce no shows in health care settings. The CRISP-DM methodology dictates that a thorough business understanding takes place. Followed by data understanding, data prep, modeling, evaluation, and deployment.</w:t>
      </w:r>
    </w:p>
    <w:p w14:paraId="4DB30CAD" w14:textId="09CD6246" w:rsidR="45834794" w:rsidRPr="00F74239" w:rsidRDefault="45834794">
      <w:pPr>
        <w:rPr>
          <w:rFonts w:ascii="Times New Roman" w:hAnsi="Times New Roman" w:cs="Times New Roman"/>
        </w:rPr>
      </w:pPr>
      <w:r w:rsidRPr="00F74239">
        <w:rPr>
          <w:rFonts w:ascii="Times New Roman" w:eastAsia="Calibri" w:hAnsi="Times New Roman" w:cs="Times New Roman"/>
          <w:color w:val="000000" w:themeColor="text1"/>
        </w:rPr>
        <w:t xml:space="preserve">The </w:t>
      </w:r>
      <w:r w:rsidR="002659CD" w:rsidRPr="00F74239">
        <w:rPr>
          <w:rFonts w:ascii="Times New Roman" w:eastAsia="Calibri" w:hAnsi="Times New Roman" w:cs="Times New Roman"/>
          <w:color w:val="000000" w:themeColor="text1"/>
        </w:rPr>
        <w:t>evaluation</w:t>
      </w:r>
      <w:r w:rsidRPr="00F74239">
        <w:rPr>
          <w:rFonts w:ascii="Times New Roman" w:eastAsia="Calibri" w:hAnsi="Times New Roman" w:cs="Times New Roman"/>
          <w:color w:val="000000" w:themeColor="text1"/>
        </w:rPr>
        <w:t xml:space="preserve"> of this prediction model would correspond to following healthcare or business situations.</w:t>
      </w:r>
    </w:p>
    <w:p w14:paraId="198154F7" w14:textId="64EA122C" w:rsidR="45834794" w:rsidRPr="00F74239" w:rsidRDefault="00FA2A26" w:rsidP="45834794">
      <w:pPr>
        <w:pStyle w:val="ListParagraph"/>
        <w:numPr>
          <w:ilvl w:val="0"/>
          <w:numId w:val="1"/>
        </w:numPr>
        <w:rPr>
          <w:rFonts w:ascii="Times New Roman" w:hAnsi="Times New Roman" w:cs="Times New Roman"/>
        </w:rPr>
      </w:pPr>
      <w:r w:rsidRPr="00F74239">
        <w:rPr>
          <w:rFonts w:ascii="Times New Roman" w:eastAsia="Calibri" w:hAnsi="Times New Roman" w:cs="Times New Roman"/>
        </w:rPr>
        <w:t xml:space="preserve">Identify </w:t>
      </w:r>
      <w:r w:rsidR="008C46BF" w:rsidRPr="00F74239">
        <w:rPr>
          <w:rFonts w:ascii="Times New Roman" w:eastAsia="Calibri" w:hAnsi="Times New Roman" w:cs="Times New Roman"/>
        </w:rPr>
        <w:t>patients who are likely to no-show</w:t>
      </w:r>
    </w:p>
    <w:p w14:paraId="02C8069E" w14:textId="5FEED78D" w:rsidR="00FA2A26" w:rsidRPr="00F74239" w:rsidRDefault="00471A60" w:rsidP="45834794">
      <w:pPr>
        <w:pStyle w:val="ListParagraph"/>
        <w:numPr>
          <w:ilvl w:val="0"/>
          <w:numId w:val="1"/>
        </w:numPr>
        <w:rPr>
          <w:rFonts w:ascii="Times New Roman" w:hAnsi="Times New Roman" w:cs="Times New Roman"/>
        </w:rPr>
      </w:pPr>
      <w:r w:rsidRPr="00F74239">
        <w:rPr>
          <w:rFonts w:ascii="Times New Roman" w:hAnsi="Times New Roman" w:cs="Times New Roman"/>
        </w:rPr>
        <w:t>Schedule only those appointments in which the patient will arrive</w:t>
      </w:r>
    </w:p>
    <w:p w14:paraId="78EBDF30" w14:textId="3AA1EB96" w:rsidR="00471A60" w:rsidRPr="00F74239" w:rsidRDefault="00471A60" w:rsidP="00471A60">
      <w:pPr>
        <w:rPr>
          <w:rFonts w:ascii="Times New Roman" w:hAnsi="Times New Roman" w:cs="Times New Roman"/>
        </w:rPr>
      </w:pPr>
      <w:r w:rsidRPr="00F74239">
        <w:rPr>
          <w:rFonts w:ascii="Times New Roman" w:hAnsi="Times New Roman" w:cs="Times New Roman"/>
        </w:rPr>
        <w:t>Situation 1</w:t>
      </w:r>
      <w:r w:rsidR="005D0F31" w:rsidRPr="00F74239">
        <w:rPr>
          <w:rFonts w:ascii="Times New Roman" w:hAnsi="Times New Roman" w:cs="Times New Roman"/>
        </w:rPr>
        <w:t xml:space="preserve"> is where our model will provide the best benefit. </w:t>
      </w:r>
      <w:r w:rsidR="00071C68" w:rsidRPr="00F74239">
        <w:rPr>
          <w:rFonts w:ascii="Times New Roman" w:hAnsi="Times New Roman" w:cs="Times New Roman"/>
        </w:rPr>
        <w:t xml:space="preserve">If hospitals knew which patients needed the most intervention, they could reach out to those patients </w:t>
      </w:r>
      <w:proofErr w:type="gramStart"/>
      <w:r w:rsidR="00970D2A" w:rsidRPr="00F74239">
        <w:rPr>
          <w:rFonts w:ascii="Times New Roman" w:hAnsi="Times New Roman" w:cs="Times New Roman"/>
        </w:rPr>
        <w:t>in an attempt to</w:t>
      </w:r>
      <w:proofErr w:type="gramEnd"/>
      <w:r w:rsidR="00970D2A" w:rsidRPr="00F74239">
        <w:rPr>
          <w:rFonts w:ascii="Times New Roman" w:hAnsi="Times New Roman" w:cs="Times New Roman"/>
        </w:rPr>
        <w:t xml:space="preserve"> alter their no-show behavior.</w:t>
      </w:r>
    </w:p>
    <w:p w14:paraId="0697ED20" w14:textId="200E3C2C" w:rsidR="00970D2A" w:rsidRDefault="00970D2A" w:rsidP="00471A60">
      <w:pPr>
        <w:rPr>
          <w:rFonts w:ascii="Times New Roman" w:hAnsi="Times New Roman" w:cs="Times New Roman"/>
        </w:rPr>
      </w:pPr>
      <w:r w:rsidRPr="00F74239">
        <w:rPr>
          <w:rFonts w:ascii="Times New Roman" w:hAnsi="Times New Roman" w:cs="Times New Roman"/>
        </w:rPr>
        <w:t xml:space="preserve">Situation 2 is likely not feasible even with a model that could predict correctly every time. </w:t>
      </w:r>
      <w:r w:rsidR="00564A70" w:rsidRPr="00F74239">
        <w:rPr>
          <w:rFonts w:ascii="Times New Roman" w:hAnsi="Times New Roman" w:cs="Times New Roman"/>
        </w:rPr>
        <w:t>There are typically laws in place regarding what healthcare organizations can and cannot do</w:t>
      </w:r>
      <w:r w:rsidR="00EC30BC" w:rsidRPr="00F74239">
        <w:rPr>
          <w:rFonts w:ascii="Times New Roman" w:hAnsi="Times New Roman" w:cs="Times New Roman"/>
        </w:rPr>
        <w:t xml:space="preserve">. Even if not a law, refusing to put a patient on the schedule because a model predicted that they would not come to their appointment would </w:t>
      </w:r>
      <w:r w:rsidR="00F74239" w:rsidRPr="00F74239">
        <w:rPr>
          <w:rFonts w:ascii="Times New Roman" w:hAnsi="Times New Roman" w:cs="Times New Roman"/>
        </w:rPr>
        <w:t>cause great public dissatisfaction.</w:t>
      </w:r>
    </w:p>
    <w:p w14:paraId="5D273415" w14:textId="4C6B1B29" w:rsidR="00D9724F" w:rsidRDefault="00D9724F" w:rsidP="00D9724F">
      <w:pPr>
        <w:pStyle w:val="Heading2"/>
        <w:rPr>
          <w:rFonts w:ascii="Times New Roman" w:hAnsi="Times New Roman" w:cs="Times New Roman"/>
        </w:rPr>
      </w:pPr>
      <w:bookmarkStart w:id="16" w:name="_Toc7806087"/>
      <w:r>
        <w:rPr>
          <w:rFonts w:ascii="Times New Roman" w:hAnsi="Times New Roman" w:cs="Times New Roman"/>
        </w:rPr>
        <w:t>Technical Improvements</w:t>
      </w:r>
      <w:bookmarkEnd w:id="16"/>
    </w:p>
    <w:p w14:paraId="4EA6DC20" w14:textId="31AA8C00" w:rsidR="002F0650" w:rsidRPr="003038FE" w:rsidRDefault="00172A57" w:rsidP="00D9724F">
      <w:pPr>
        <w:rPr>
          <w:rFonts w:ascii="Times New Roman" w:hAnsi="Times New Roman" w:cs="Times New Roman"/>
        </w:rPr>
      </w:pPr>
      <w:r w:rsidRPr="003038FE">
        <w:rPr>
          <w:rFonts w:ascii="Times New Roman" w:hAnsi="Times New Roman" w:cs="Times New Roman"/>
        </w:rPr>
        <w:t>The models are likely to be improved via cross</w:t>
      </w:r>
      <w:r w:rsidR="00FB5FBF" w:rsidRPr="003038FE">
        <w:rPr>
          <w:rFonts w:ascii="Times New Roman" w:hAnsi="Times New Roman" w:cs="Times New Roman"/>
        </w:rPr>
        <w:t>-</w:t>
      </w:r>
      <w:r w:rsidRPr="003038FE">
        <w:rPr>
          <w:rFonts w:ascii="Times New Roman" w:hAnsi="Times New Roman" w:cs="Times New Roman"/>
        </w:rPr>
        <w:t>validation</w:t>
      </w:r>
      <w:r w:rsidR="00FB5FBF" w:rsidRPr="003038FE">
        <w:rPr>
          <w:rFonts w:ascii="Times New Roman" w:hAnsi="Times New Roman" w:cs="Times New Roman"/>
        </w:rPr>
        <w:t xml:space="preserve">. This would ensure that </w:t>
      </w:r>
      <w:proofErr w:type="gramStart"/>
      <w:r w:rsidR="002A1E01" w:rsidRPr="003038FE">
        <w:rPr>
          <w:rFonts w:ascii="Times New Roman" w:hAnsi="Times New Roman" w:cs="Times New Roman"/>
        </w:rPr>
        <w:t>all of</w:t>
      </w:r>
      <w:proofErr w:type="gramEnd"/>
      <w:r w:rsidR="002A1E01" w:rsidRPr="003038FE">
        <w:rPr>
          <w:rFonts w:ascii="Times New Roman" w:hAnsi="Times New Roman" w:cs="Times New Roman"/>
        </w:rPr>
        <w:t xml:space="preserve"> the data is used for </w:t>
      </w:r>
      <w:r w:rsidR="009E7D08" w:rsidRPr="003038FE">
        <w:rPr>
          <w:rFonts w:ascii="Times New Roman" w:hAnsi="Times New Roman" w:cs="Times New Roman"/>
        </w:rPr>
        <w:t xml:space="preserve">prediction and that subsets of the data are not heavily influencing the final model. </w:t>
      </w:r>
      <w:r w:rsidR="002F0650" w:rsidRPr="003038FE">
        <w:rPr>
          <w:rFonts w:ascii="Times New Roman" w:hAnsi="Times New Roman" w:cs="Times New Roman"/>
        </w:rPr>
        <w:t xml:space="preserve">Also, </w:t>
      </w:r>
      <w:r w:rsidR="0015411A" w:rsidRPr="003038FE">
        <w:rPr>
          <w:rFonts w:ascii="Times New Roman" w:hAnsi="Times New Roman" w:cs="Times New Roman"/>
        </w:rPr>
        <w:t>a cost matrix would be the best way to evaluate models. Because costs will differ throughout healthcare organizations (especially organizations within different countries),</w:t>
      </w:r>
      <w:r w:rsidR="00C72B06" w:rsidRPr="003038FE">
        <w:rPr>
          <w:rFonts w:ascii="Times New Roman" w:hAnsi="Times New Roman" w:cs="Times New Roman"/>
        </w:rPr>
        <w:t xml:space="preserve"> this was not a possibility for our model. It’s highly suggested that organizations doing similar analysis on their patient population should </w:t>
      </w:r>
      <w:r w:rsidR="003038FE" w:rsidRPr="003038FE">
        <w:rPr>
          <w:rFonts w:ascii="Times New Roman" w:hAnsi="Times New Roman" w:cs="Times New Roman"/>
        </w:rPr>
        <w:t>devote research on what different scenarios cost.</w:t>
      </w:r>
    </w:p>
    <w:p w14:paraId="123C3C87" w14:textId="1B192CA6" w:rsidR="00A36F3B" w:rsidRPr="003038FE" w:rsidRDefault="006C0CA0" w:rsidP="00A36F3B">
      <w:pPr>
        <w:pStyle w:val="Heading1"/>
        <w:rPr>
          <w:rFonts w:ascii="Times New Roman" w:hAnsi="Times New Roman" w:cs="Times New Roman"/>
        </w:rPr>
      </w:pPr>
      <w:bookmarkStart w:id="17" w:name="_Toc7806088"/>
      <w:r>
        <w:rPr>
          <w:rFonts w:ascii="Times New Roman" w:hAnsi="Times New Roman" w:cs="Times New Roman"/>
        </w:rPr>
        <w:t xml:space="preserve">Business </w:t>
      </w:r>
      <w:r w:rsidR="6C407A65" w:rsidRPr="003038FE">
        <w:rPr>
          <w:rFonts w:ascii="Times New Roman" w:hAnsi="Times New Roman" w:cs="Times New Roman"/>
        </w:rPr>
        <w:t>Insights</w:t>
      </w:r>
      <w:bookmarkEnd w:id="17"/>
    </w:p>
    <w:p w14:paraId="4CE3935F" w14:textId="3AE37B86" w:rsidR="15E748D4" w:rsidRPr="003234D3" w:rsidRDefault="00553C28" w:rsidP="00CE7B7B">
      <w:pPr>
        <w:pStyle w:val="Heading2"/>
        <w:rPr>
          <w:rFonts w:ascii="Times New Roman" w:hAnsi="Times New Roman" w:cs="Times New Roman"/>
        </w:rPr>
      </w:pPr>
      <w:bookmarkStart w:id="18" w:name="_Toc7806089"/>
      <w:r w:rsidRPr="003234D3">
        <w:rPr>
          <w:rFonts w:ascii="Times New Roman" w:hAnsi="Times New Roman" w:cs="Times New Roman"/>
        </w:rPr>
        <w:t xml:space="preserve">Important </w:t>
      </w:r>
      <w:r w:rsidR="00CE7B7B" w:rsidRPr="003234D3">
        <w:rPr>
          <w:rFonts w:ascii="Times New Roman" w:hAnsi="Times New Roman" w:cs="Times New Roman"/>
        </w:rPr>
        <w:t>F</w:t>
      </w:r>
      <w:r w:rsidRPr="003234D3">
        <w:rPr>
          <w:rFonts w:ascii="Times New Roman" w:hAnsi="Times New Roman" w:cs="Times New Roman"/>
        </w:rPr>
        <w:t>actors</w:t>
      </w:r>
      <w:bookmarkEnd w:id="18"/>
    </w:p>
    <w:p w14:paraId="33064860" w14:textId="24AAA556" w:rsidR="00553C28" w:rsidRPr="00C27018" w:rsidRDefault="00553C28" w:rsidP="15E748D4">
      <w:pPr>
        <w:rPr>
          <w:rFonts w:ascii="Times New Roman" w:hAnsi="Times New Roman" w:cs="Times New Roman"/>
        </w:rPr>
      </w:pPr>
      <w:r w:rsidRPr="00C27018">
        <w:rPr>
          <w:rFonts w:ascii="Times New Roman" w:hAnsi="Times New Roman" w:cs="Times New Roman"/>
        </w:rPr>
        <w:t xml:space="preserve">The </w:t>
      </w:r>
      <w:r w:rsidR="002659CD" w:rsidRPr="00C27018">
        <w:rPr>
          <w:rFonts w:ascii="Times New Roman" w:hAnsi="Times New Roman" w:cs="Times New Roman"/>
        </w:rPr>
        <w:t xml:space="preserve">Gradient Boost </w:t>
      </w:r>
      <w:r w:rsidRPr="00C27018">
        <w:rPr>
          <w:rFonts w:ascii="Times New Roman" w:hAnsi="Times New Roman" w:cs="Times New Roman"/>
        </w:rPr>
        <w:t>model was able to identify the important features in predicting the no-show appointments.</w:t>
      </w:r>
      <w:r w:rsidR="00C27018">
        <w:rPr>
          <w:rFonts w:ascii="Times New Roman" w:hAnsi="Times New Roman" w:cs="Times New Roman"/>
        </w:rPr>
        <w:t xml:space="preserve"> Using these insights, we can make recommendations to decrease the number of no-show appointments.</w:t>
      </w:r>
    </w:p>
    <w:p w14:paraId="0F347D21" w14:textId="57D7CCFD" w:rsidR="006C0CA0" w:rsidRPr="00C27018" w:rsidRDefault="00E82FB8" w:rsidP="00E82FB8">
      <w:pPr>
        <w:pStyle w:val="ListParagraph"/>
        <w:numPr>
          <w:ilvl w:val="0"/>
          <w:numId w:val="11"/>
        </w:numPr>
        <w:rPr>
          <w:rFonts w:ascii="Times New Roman" w:hAnsi="Times New Roman" w:cs="Times New Roman"/>
        </w:rPr>
      </w:pPr>
      <w:r w:rsidRPr="00C27018">
        <w:rPr>
          <w:rFonts w:ascii="Times New Roman" w:hAnsi="Times New Roman" w:cs="Times New Roman"/>
          <w:i/>
        </w:rPr>
        <w:t>SMS Received:</w:t>
      </w:r>
      <w:r w:rsidRPr="00C27018">
        <w:rPr>
          <w:rFonts w:ascii="Times New Roman" w:hAnsi="Times New Roman" w:cs="Times New Roman"/>
        </w:rPr>
        <w:t xml:space="preserve"> As evident from exploratory and modeling analysis, </w:t>
      </w:r>
      <w:r w:rsidR="0084761C">
        <w:rPr>
          <w:rFonts w:ascii="Times New Roman" w:hAnsi="Times New Roman" w:cs="Times New Roman"/>
        </w:rPr>
        <w:t>t</w:t>
      </w:r>
      <w:r w:rsidRPr="00C27018">
        <w:rPr>
          <w:rFonts w:ascii="Times New Roman" w:hAnsi="Times New Roman" w:cs="Times New Roman"/>
        </w:rPr>
        <w:t>ext reminders likely reduce the no-show rate. To further reduce the no-show rate, we recommend a need to automate SMS approach to ensure all patients receive text reminders. Perhaps requesting multiple cells numbers to text to add to likelihood patient shows up for appointments.</w:t>
      </w:r>
    </w:p>
    <w:p w14:paraId="4D04E0AE" w14:textId="39ABCF55" w:rsidR="00E82FB8" w:rsidRPr="00C27018" w:rsidRDefault="00E82FB8" w:rsidP="00E82FB8">
      <w:pPr>
        <w:pStyle w:val="ListParagraph"/>
        <w:numPr>
          <w:ilvl w:val="0"/>
          <w:numId w:val="11"/>
        </w:numPr>
        <w:rPr>
          <w:rFonts w:ascii="Times New Roman" w:hAnsi="Times New Roman" w:cs="Times New Roman"/>
        </w:rPr>
      </w:pPr>
      <w:r w:rsidRPr="00C27018">
        <w:rPr>
          <w:rFonts w:ascii="Times New Roman" w:hAnsi="Times New Roman" w:cs="Times New Roman"/>
          <w:i/>
        </w:rPr>
        <w:t xml:space="preserve">Appointment Lag-Time: </w:t>
      </w:r>
      <w:r w:rsidRPr="00C27018">
        <w:rPr>
          <w:rFonts w:ascii="Times New Roman" w:hAnsi="Times New Roman" w:cs="Times New Roman"/>
        </w:rPr>
        <w:t xml:space="preserve">The predicted model observed that recently scheduled appointments have less likely no-shows. We suggest that appointments scheduled further than a week in advance be </w:t>
      </w:r>
      <w:r w:rsidR="00F90C72" w:rsidRPr="00C27018">
        <w:rPr>
          <w:rFonts w:ascii="Times New Roman" w:hAnsi="Times New Roman" w:cs="Times New Roman"/>
        </w:rPr>
        <w:t xml:space="preserve">confirmed by the patient a week before the appointment. </w:t>
      </w:r>
      <w:r w:rsidR="005823E2" w:rsidRPr="00C27018">
        <w:rPr>
          <w:rFonts w:ascii="Times New Roman" w:hAnsi="Times New Roman" w:cs="Times New Roman"/>
        </w:rPr>
        <w:t xml:space="preserve">Patients who do not confirm may be prompted to reschedule and their appointment </w:t>
      </w:r>
      <w:r w:rsidR="00295DA2" w:rsidRPr="00C27018">
        <w:rPr>
          <w:rFonts w:ascii="Times New Roman" w:hAnsi="Times New Roman" w:cs="Times New Roman"/>
        </w:rPr>
        <w:t>slot can be filled by other patients.</w:t>
      </w:r>
    </w:p>
    <w:p w14:paraId="64E50908" w14:textId="398E7F41" w:rsidR="00113651" w:rsidRDefault="00295DA2" w:rsidP="003234D3">
      <w:pPr>
        <w:pStyle w:val="ListParagraph"/>
        <w:numPr>
          <w:ilvl w:val="0"/>
          <w:numId w:val="11"/>
        </w:numPr>
        <w:rPr>
          <w:rFonts w:ascii="Times New Roman" w:hAnsi="Times New Roman" w:cs="Times New Roman"/>
        </w:rPr>
      </w:pPr>
      <w:r w:rsidRPr="00C27018">
        <w:rPr>
          <w:rFonts w:ascii="Times New Roman" w:hAnsi="Times New Roman" w:cs="Times New Roman"/>
          <w:i/>
        </w:rPr>
        <w:t>Age:</w:t>
      </w:r>
      <w:r w:rsidRPr="00C27018">
        <w:rPr>
          <w:rFonts w:ascii="Times New Roman" w:hAnsi="Times New Roman" w:cs="Times New Roman"/>
        </w:rPr>
        <w:t xml:space="preserve"> From the predicted model, it was evident that young people </w:t>
      </w:r>
      <w:r w:rsidR="0084761C">
        <w:rPr>
          <w:rFonts w:ascii="Times New Roman" w:hAnsi="Times New Roman" w:cs="Times New Roman"/>
        </w:rPr>
        <w:t xml:space="preserve">are more </w:t>
      </w:r>
      <w:r w:rsidRPr="00C27018">
        <w:rPr>
          <w:rFonts w:ascii="Times New Roman" w:hAnsi="Times New Roman" w:cs="Times New Roman"/>
        </w:rPr>
        <w:t xml:space="preserve">likely to miss appointments. Hence, educating the young people about the why </w:t>
      </w:r>
      <w:r w:rsidR="00F64BC6" w:rsidRPr="00C27018">
        <w:rPr>
          <w:rFonts w:ascii="Times New Roman" w:hAnsi="Times New Roman" w:cs="Times New Roman"/>
        </w:rPr>
        <w:t xml:space="preserve">not showing up to an appointment is a problem. It is quite possible that </w:t>
      </w:r>
      <w:r w:rsidR="001649A0" w:rsidRPr="00C27018">
        <w:rPr>
          <w:rFonts w:ascii="Times New Roman" w:hAnsi="Times New Roman" w:cs="Times New Roman"/>
        </w:rPr>
        <w:t xml:space="preserve">people may at least cancel in advance if they know that their absence is </w:t>
      </w:r>
      <w:r w:rsidR="00C27018" w:rsidRPr="00C27018">
        <w:rPr>
          <w:rFonts w:ascii="Times New Roman" w:hAnsi="Times New Roman" w:cs="Times New Roman"/>
        </w:rPr>
        <w:t>noticed and a concern.</w:t>
      </w:r>
      <w:r w:rsidR="00F64BC6" w:rsidRPr="00C27018">
        <w:rPr>
          <w:rFonts w:ascii="Times New Roman" w:hAnsi="Times New Roman" w:cs="Times New Roman"/>
        </w:rPr>
        <w:t xml:space="preserve"> </w:t>
      </w:r>
      <w:bookmarkStart w:id="19" w:name="_Toc7806090"/>
    </w:p>
    <w:p w14:paraId="2AB4B103" w14:textId="77777777" w:rsidR="0084761C" w:rsidRPr="0084761C" w:rsidRDefault="0084761C" w:rsidP="0084761C">
      <w:pPr>
        <w:ind w:left="360"/>
        <w:rPr>
          <w:rFonts w:ascii="Times New Roman" w:hAnsi="Times New Roman" w:cs="Times New Roman"/>
        </w:rPr>
      </w:pPr>
    </w:p>
    <w:p w14:paraId="74C8B5D4" w14:textId="00C01B54" w:rsidR="00553C28" w:rsidRPr="003234D3" w:rsidRDefault="00553C28" w:rsidP="003234D3">
      <w:pPr>
        <w:pStyle w:val="Heading2"/>
        <w:rPr>
          <w:rFonts w:ascii="Times New Roman" w:hAnsi="Times New Roman" w:cs="Times New Roman"/>
        </w:rPr>
      </w:pPr>
      <w:r w:rsidRPr="003234D3">
        <w:rPr>
          <w:rFonts w:ascii="Times New Roman" w:hAnsi="Times New Roman" w:cs="Times New Roman"/>
        </w:rPr>
        <w:t>Model Implementation</w:t>
      </w:r>
      <w:bookmarkEnd w:id="19"/>
    </w:p>
    <w:p w14:paraId="7CDCD3AF" w14:textId="0CBD48F2" w:rsidR="002130DF" w:rsidRPr="006E5BB8" w:rsidRDefault="51DD666F" w:rsidP="15E748D4">
      <w:pPr>
        <w:rPr>
          <w:rFonts w:ascii="Times New Roman" w:hAnsi="Times New Roman" w:cs="Times New Roman"/>
        </w:rPr>
      </w:pPr>
      <w:r w:rsidRPr="006E5BB8">
        <w:rPr>
          <w:rFonts w:ascii="Times New Roman" w:hAnsi="Times New Roman" w:cs="Times New Roman"/>
        </w:rPr>
        <w:t>Considering a what-if scenario to use our model results to double book appointments for likely no- show patients</w:t>
      </w:r>
      <w:r w:rsidR="00990412" w:rsidRPr="006E5BB8">
        <w:rPr>
          <w:rFonts w:ascii="Times New Roman" w:hAnsi="Times New Roman" w:cs="Times New Roman"/>
        </w:rPr>
        <w:t>:</w:t>
      </w:r>
    </w:p>
    <w:p w14:paraId="44D59F3E" w14:textId="1A215505" w:rsidR="002130DF" w:rsidRPr="006E5BB8" w:rsidRDefault="002130DF" w:rsidP="002130DF">
      <w:pPr>
        <w:pStyle w:val="ListParagraph"/>
        <w:numPr>
          <w:ilvl w:val="0"/>
          <w:numId w:val="6"/>
        </w:numPr>
        <w:rPr>
          <w:rFonts w:ascii="Times New Roman" w:hAnsi="Times New Roman" w:cs="Times New Roman"/>
        </w:rPr>
      </w:pPr>
      <w:r w:rsidRPr="006E5BB8">
        <w:rPr>
          <w:rFonts w:ascii="Times New Roman" w:hAnsi="Times New Roman" w:cs="Times New Roman"/>
        </w:rPr>
        <w:t>If our model predicts correctly, healthcare resources are not wasted</w:t>
      </w:r>
    </w:p>
    <w:p w14:paraId="0BC76E4C" w14:textId="000FC326" w:rsidR="002130DF" w:rsidRPr="006E5BB8" w:rsidRDefault="51DD666F" w:rsidP="002130DF">
      <w:pPr>
        <w:pStyle w:val="ListParagraph"/>
        <w:numPr>
          <w:ilvl w:val="0"/>
          <w:numId w:val="6"/>
        </w:numPr>
        <w:rPr>
          <w:rFonts w:ascii="Times New Roman" w:hAnsi="Times New Roman" w:cs="Times New Roman"/>
        </w:rPr>
      </w:pPr>
      <w:r w:rsidRPr="006E5BB8">
        <w:rPr>
          <w:rFonts w:ascii="Times New Roman" w:hAnsi="Times New Roman" w:cs="Times New Roman"/>
        </w:rPr>
        <w:t xml:space="preserve">If the model predicts incorrectly, healthcare staff might not be able to attend all the scheduled patients which results in more stress on staff and dissatisfaction </w:t>
      </w:r>
      <w:r w:rsidR="0060090D" w:rsidRPr="006E5BB8">
        <w:rPr>
          <w:rFonts w:ascii="Times New Roman" w:hAnsi="Times New Roman" w:cs="Times New Roman"/>
        </w:rPr>
        <w:t>of patients.</w:t>
      </w:r>
    </w:p>
    <w:p w14:paraId="4F671D05" w14:textId="77777777" w:rsidR="006E5BB8" w:rsidRPr="006E5BB8" w:rsidRDefault="006E5BB8" w:rsidP="15E748D4">
      <w:pPr>
        <w:rPr>
          <w:rFonts w:ascii="Times New Roman" w:eastAsia="Calibri" w:hAnsi="Times New Roman" w:cs="Times New Roman"/>
          <w:color w:val="000000" w:themeColor="text1"/>
        </w:rPr>
      </w:pPr>
      <w:r w:rsidRPr="006E5BB8">
        <w:rPr>
          <w:rFonts w:ascii="Times New Roman" w:eastAsia="Calibri" w:hAnsi="Times New Roman" w:cs="Times New Roman"/>
          <w:color w:val="000000" w:themeColor="text1"/>
        </w:rPr>
        <w:t>Because our model has an AUC of .74, it does differentiate the two classes well, but not without overlap. It would not be ideal to implement the model in this way without further improvement.</w:t>
      </w:r>
    </w:p>
    <w:p w14:paraId="52F47E0D" w14:textId="2E27FECF" w:rsidR="00553C28" w:rsidRPr="006E5BB8" w:rsidRDefault="00553C28" w:rsidP="006E5BB8">
      <w:pPr>
        <w:pStyle w:val="Heading2"/>
        <w:rPr>
          <w:rFonts w:ascii="Times New Roman" w:hAnsi="Times New Roman" w:cs="Times New Roman"/>
        </w:rPr>
      </w:pPr>
      <w:bookmarkStart w:id="20" w:name="_Toc7806091"/>
      <w:r w:rsidRPr="006E5BB8">
        <w:rPr>
          <w:rFonts w:ascii="Times New Roman" w:hAnsi="Times New Roman" w:cs="Times New Roman"/>
        </w:rPr>
        <w:t>Model improvements</w:t>
      </w:r>
      <w:bookmarkEnd w:id="20"/>
    </w:p>
    <w:p w14:paraId="41AFC694" w14:textId="77777777" w:rsidR="00FD4215" w:rsidRPr="0044498C" w:rsidRDefault="00FD4215" w:rsidP="00FD4215">
      <w:pPr>
        <w:rPr>
          <w:rFonts w:ascii="Times New Roman" w:hAnsi="Times New Roman" w:cs="Times New Roman"/>
        </w:rPr>
      </w:pPr>
      <w:r w:rsidRPr="0044498C">
        <w:rPr>
          <w:rFonts w:ascii="Times New Roman" w:hAnsi="Times New Roman" w:cs="Times New Roman"/>
        </w:rPr>
        <w:t>This model may be improved by the introduction of additional variables. Variables we recommend are as follows:</w:t>
      </w:r>
    </w:p>
    <w:p w14:paraId="0F61F229" w14:textId="77777777" w:rsidR="00FD4215" w:rsidRPr="0044498C" w:rsidRDefault="00FD4215" w:rsidP="00FD4215">
      <w:pPr>
        <w:pStyle w:val="ListParagraph"/>
        <w:numPr>
          <w:ilvl w:val="0"/>
          <w:numId w:val="12"/>
        </w:numPr>
        <w:rPr>
          <w:rFonts w:ascii="Times New Roman" w:hAnsi="Times New Roman" w:cs="Times New Roman"/>
        </w:rPr>
      </w:pPr>
      <w:r w:rsidRPr="0044498C">
        <w:rPr>
          <w:rFonts w:ascii="Times New Roman" w:hAnsi="Times New Roman" w:cs="Times New Roman"/>
          <w:i/>
        </w:rPr>
        <w:t>Patient Wait-Time</w:t>
      </w:r>
      <w:r w:rsidRPr="0044498C">
        <w:rPr>
          <w:rFonts w:ascii="Times New Roman" w:hAnsi="Times New Roman" w:cs="Times New Roman"/>
        </w:rPr>
        <w:t>: while knowing the wait time of each appointment would cause a data leakage problem, data could be gathered on patient-specific historical wait-times. Research suggests that no-shows are at times attributed to dissatisfaction regarding time spent waiting. Having this variable would allow us to see if patients who no-show more frequently also have larger wait times historically. Given this information, we may be able to justify whether the risk of extending wait-times due to double booking would offset the benefit of not having unfilled appointment slots.</w:t>
      </w:r>
    </w:p>
    <w:p w14:paraId="3B93D2EE" w14:textId="77777777" w:rsidR="00FD4215" w:rsidRPr="0044498C" w:rsidRDefault="00FD4215" w:rsidP="00FD4215">
      <w:pPr>
        <w:pStyle w:val="ListParagraph"/>
        <w:numPr>
          <w:ilvl w:val="0"/>
          <w:numId w:val="12"/>
        </w:numPr>
        <w:rPr>
          <w:rFonts w:ascii="Times New Roman" w:hAnsi="Times New Roman" w:cs="Times New Roman"/>
        </w:rPr>
      </w:pPr>
      <w:r w:rsidRPr="0044498C">
        <w:rPr>
          <w:rFonts w:ascii="Times New Roman" w:hAnsi="Times New Roman" w:cs="Times New Roman"/>
          <w:i/>
        </w:rPr>
        <w:t>Patient Proximity:</w:t>
      </w:r>
      <w:r w:rsidRPr="0044498C">
        <w:rPr>
          <w:rFonts w:ascii="Times New Roman" w:hAnsi="Times New Roman" w:cs="Times New Roman"/>
        </w:rPr>
        <w:t xml:space="preserve"> the original dataset includes patient neighborhood and some neighborhoods did see variation in no-show rate when compared to others. Replacing this neighborhood information with the actual distance patients </w:t>
      </w:r>
      <w:proofErr w:type="gramStart"/>
      <w:r w:rsidRPr="0044498C">
        <w:rPr>
          <w:rFonts w:ascii="Times New Roman" w:hAnsi="Times New Roman" w:cs="Times New Roman"/>
        </w:rPr>
        <w:t>have to</w:t>
      </w:r>
      <w:proofErr w:type="gramEnd"/>
      <w:r w:rsidRPr="0044498C">
        <w:rPr>
          <w:rFonts w:ascii="Times New Roman" w:hAnsi="Times New Roman" w:cs="Times New Roman"/>
        </w:rPr>
        <w:t xml:space="preserve"> travel to their appointments may provide better insight as to whether distance or travel impacts no-shows.</w:t>
      </w:r>
    </w:p>
    <w:p w14:paraId="310FCB9B" w14:textId="77777777" w:rsidR="00FD4215" w:rsidRPr="0044498C" w:rsidRDefault="00FD4215" w:rsidP="00FD4215">
      <w:pPr>
        <w:pStyle w:val="ListParagraph"/>
        <w:numPr>
          <w:ilvl w:val="0"/>
          <w:numId w:val="12"/>
        </w:numPr>
        <w:rPr>
          <w:rFonts w:ascii="Times New Roman" w:hAnsi="Times New Roman" w:cs="Times New Roman"/>
        </w:rPr>
      </w:pPr>
      <w:r w:rsidRPr="0044498C">
        <w:rPr>
          <w:rFonts w:ascii="Times New Roman" w:hAnsi="Times New Roman" w:cs="Times New Roman"/>
          <w:i/>
        </w:rPr>
        <w:t>Insurance Type:</w:t>
      </w:r>
      <w:r w:rsidRPr="0044498C">
        <w:rPr>
          <w:rFonts w:ascii="Times New Roman" w:hAnsi="Times New Roman" w:cs="Times New Roman"/>
        </w:rPr>
        <w:t xml:space="preserve"> we observed a difference in no-show rate between patients who are part of a government welfare program vs. those who are not. Adding in different insurance types may allow us to further differentiate the financial impact the appointment has across the patient population.</w:t>
      </w:r>
    </w:p>
    <w:p w14:paraId="4602B64D" w14:textId="77777777" w:rsidR="00FD4215" w:rsidRPr="0044498C" w:rsidRDefault="00FD4215" w:rsidP="00FD4215">
      <w:pPr>
        <w:pStyle w:val="ListParagraph"/>
        <w:numPr>
          <w:ilvl w:val="0"/>
          <w:numId w:val="12"/>
        </w:numPr>
        <w:rPr>
          <w:rFonts w:ascii="Times New Roman" w:hAnsi="Times New Roman" w:cs="Times New Roman"/>
        </w:rPr>
      </w:pPr>
      <w:r w:rsidRPr="0044498C">
        <w:rPr>
          <w:rFonts w:ascii="Times New Roman" w:hAnsi="Times New Roman" w:cs="Times New Roman"/>
          <w:i/>
        </w:rPr>
        <w:t>Appointment Visit Type:</w:t>
      </w:r>
      <w:r w:rsidRPr="0044498C">
        <w:rPr>
          <w:rFonts w:ascii="Times New Roman" w:hAnsi="Times New Roman" w:cs="Times New Roman"/>
        </w:rPr>
        <w:t xml:space="preserve"> The reason for the appointment may provide additional information to differentiate patients who show vs. no-show. For instance, perhaps patients are more likely to miss an annual appointment rather than an appointment that requires a procedure.</w:t>
      </w:r>
    </w:p>
    <w:p w14:paraId="71187C44" w14:textId="1300855E" w:rsidR="00FD4215" w:rsidRPr="0044498C" w:rsidRDefault="00FD4215" w:rsidP="00FD4215">
      <w:pPr>
        <w:rPr>
          <w:rFonts w:ascii="Times New Roman" w:hAnsi="Times New Roman" w:cs="Times New Roman"/>
        </w:rPr>
      </w:pPr>
      <w:r w:rsidRPr="0044498C">
        <w:rPr>
          <w:rFonts w:ascii="Times New Roman" w:hAnsi="Times New Roman" w:cs="Times New Roman"/>
        </w:rPr>
        <w:t xml:space="preserve">In addition to the proposed variables above, our data included less than 2 months’ worth of data. Gathering data that spans at least a year would allow us to use month as a variable. It’s possible that time of year impacts no-shows. </w:t>
      </w:r>
    </w:p>
    <w:p w14:paraId="64D25882" w14:textId="7D9113C1" w:rsidR="45834794" w:rsidRPr="00833A68" w:rsidRDefault="45834794" w:rsidP="00FD4215">
      <w:pPr>
        <w:rPr>
          <w:i/>
          <w:iCs/>
          <w:color w:val="000000" w:themeColor="text1"/>
        </w:rPr>
      </w:pPr>
      <w:bookmarkStart w:id="21" w:name="_GoBack"/>
      <w:bookmarkEnd w:id="21"/>
    </w:p>
    <w:sectPr w:rsidR="45834794" w:rsidRPr="00833A68" w:rsidSect="00566432">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23BAF" w14:textId="77777777" w:rsidR="007904A4" w:rsidRDefault="007904A4" w:rsidP="002130DF">
      <w:pPr>
        <w:spacing w:after="0" w:line="240" w:lineRule="auto"/>
      </w:pPr>
      <w:r>
        <w:separator/>
      </w:r>
    </w:p>
  </w:endnote>
  <w:endnote w:type="continuationSeparator" w:id="0">
    <w:p w14:paraId="661B616F" w14:textId="77777777" w:rsidR="007904A4" w:rsidRDefault="007904A4" w:rsidP="002130DF">
      <w:pPr>
        <w:spacing w:after="0" w:line="240" w:lineRule="auto"/>
      </w:pPr>
      <w:r>
        <w:continuationSeparator/>
      </w:r>
    </w:p>
  </w:endnote>
  <w:endnote w:type="continuationNotice" w:id="1">
    <w:p w14:paraId="18611A02" w14:textId="77777777" w:rsidR="007904A4" w:rsidRDefault="00790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529345"/>
      <w:docPartObj>
        <w:docPartGallery w:val="Page Numbers (Bottom of Page)"/>
        <w:docPartUnique/>
      </w:docPartObj>
    </w:sdtPr>
    <w:sdtContent>
      <w:p w14:paraId="4406A9E4" w14:textId="6361F94E" w:rsidR="0084761C" w:rsidRDefault="0084761C" w:rsidP="00BF2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FE9E2A" w14:textId="77777777" w:rsidR="0084761C" w:rsidRDefault="0084761C" w:rsidP="002130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1443394"/>
      <w:docPartObj>
        <w:docPartGallery w:val="Page Numbers (Bottom of Page)"/>
        <w:docPartUnique/>
      </w:docPartObj>
    </w:sdtPr>
    <w:sdtContent>
      <w:p w14:paraId="793A6D28" w14:textId="53A21547" w:rsidR="0084761C" w:rsidRDefault="0084761C" w:rsidP="00BF2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4F2FA" w14:textId="77777777" w:rsidR="0084761C" w:rsidRDefault="0084761C" w:rsidP="002130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694FB" w14:textId="77777777" w:rsidR="007904A4" w:rsidRDefault="007904A4" w:rsidP="002130DF">
      <w:pPr>
        <w:spacing w:after="0" w:line="240" w:lineRule="auto"/>
      </w:pPr>
      <w:r>
        <w:separator/>
      </w:r>
    </w:p>
  </w:footnote>
  <w:footnote w:type="continuationSeparator" w:id="0">
    <w:p w14:paraId="6444A443" w14:textId="77777777" w:rsidR="007904A4" w:rsidRDefault="007904A4" w:rsidP="002130DF">
      <w:pPr>
        <w:spacing w:after="0" w:line="240" w:lineRule="auto"/>
      </w:pPr>
      <w:r>
        <w:continuationSeparator/>
      </w:r>
    </w:p>
  </w:footnote>
  <w:footnote w:type="continuationNotice" w:id="1">
    <w:p w14:paraId="200956C6" w14:textId="77777777" w:rsidR="007904A4" w:rsidRDefault="007904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CF3"/>
    <w:multiLevelType w:val="hybridMultilevel"/>
    <w:tmpl w:val="81CC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3EE2"/>
    <w:multiLevelType w:val="hybridMultilevel"/>
    <w:tmpl w:val="5F8A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33F9A"/>
    <w:multiLevelType w:val="hybridMultilevel"/>
    <w:tmpl w:val="8CF0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A3E26"/>
    <w:multiLevelType w:val="hybridMultilevel"/>
    <w:tmpl w:val="D6C6079C"/>
    <w:lvl w:ilvl="0" w:tplc="4A9A5816">
      <w:start w:val="1"/>
      <w:numFmt w:val="bullet"/>
      <w:lvlText w:val=""/>
      <w:lvlJc w:val="left"/>
      <w:pPr>
        <w:ind w:left="720" w:hanging="360"/>
      </w:pPr>
      <w:rPr>
        <w:rFonts w:ascii="Symbol" w:hAnsi="Symbol" w:hint="default"/>
      </w:rPr>
    </w:lvl>
    <w:lvl w:ilvl="1" w:tplc="A5DEAA76">
      <w:start w:val="1"/>
      <w:numFmt w:val="bullet"/>
      <w:lvlText w:val="o"/>
      <w:lvlJc w:val="left"/>
      <w:pPr>
        <w:ind w:left="1440" w:hanging="360"/>
      </w:pPr>
      <w:rPr>
        <w:rFonts w:ascii="Courier New" w:hAnsi="Courier New" w:hint="default"/>
      </w:rPr>
    </w:lvl>
    <w:lvl w:ilvl="2" w:tplc="030E812E">
      <w:start w:val="1"/>
      <w:numFmt w:val="bullet"/>
      <w:lvlText w:val=""/>
      <w:lvlJc w:val="left"/>
      <w:pPr>
        <w:ind w:left="2160" w:hanging="360"/>
      </w:pPr>
      <w:rPr>
        <w:rFonts w:ascii="Wingdings" w:hAnsi="Wingdings" w:hint="default"/>
      </w:rPr>
    </w:lvl>
    <w:lvl w:ilvl="3" w:tplc="53C87100">
      <w:start w:val="1"/>
      <w:numFmt w:val="bullet"/>
      <w:lvlText w:val=""/>
      <w:lvlJc w:val="left"/>
      <w:pPr>
        <w:ind w:left="2880" w:hanging="360"/>
      </w:pPr>
      <w:rPr>
        <w:rFonts w:ascii="Symbol" w:hAnsi="Symbol" w:hint="default"/>
      </w:rPr>
    </w:lvl>
    <w:lvl w:ilvl="4" w:tplc="86725D6A">
      <w:start w:val="1"/>
      <w:numFmt w:val="bullet"/>
      <w:lvlText w:val="o"/>
      <w:lvlJc w:val="left"/>
      <w:pPr>
        <w:ind w:left="3600" w:hanging="360"/>
      </w:pPr>
      <w:rPr>
        <w:rFonts w:ascii="Courier New" w:hAnsi="Courier New" w:hint="default"/>
      </w:rPr>
    </w:lvl>
    <w:lvl w:ilvl="5" w:tplc="1450AA92">
      <w:start w:val="1"/>
      <w:numFmt w:val="bullet"/>
      <w:lvlText w:val=""/>
      <w:lvlJc w:val="left"/>
      <w:pPr>
        <w:ind w:left="4320" w:hanging="360"/>
      </w:pPr>
      <w:rPr>
        <w:rFonts w:ascii="Wingdings" w:hAnsi="Wingdings" w:hint="default"/>
      </w:rPr>
    </w:lvl>
    <w:lvl w:ilvl="6" w:tplc="1C065FFE">
      <w:start w:val="1"/>
      <w:numFmt w:val="bullet"/>
      <w:lvlText w:val=""/>
      <w:lvlJc w:val="left"/>
      <w:pPr>
        <w:ind w:left="5040" w:hanging="360"/>
      </w:pPr>
      <w:rPr>
        <w:rFonts w:ascii="Symbol" w:hAnsi="Symbol" w:hint="default"/>
      </w:rPr>
    </w:lvl>
    <w:lvl w:ilvl="7" w:tplc="FFB804F4">
      <w:start w:val="1"/>
      <w:numFmt w:val="bullet"/>
      <w:lvlText w:val="o"/>
      <w:lvlJc w:val="left"/>
      <w:pPr>
        <w:ind w:left="5760" w:hanging="360"/>
      </w:pPr>
      <w:rPr>
        <w:rFonts w:ascii="Courier New" w:hAnsi="Courier New" w:hint="default"/>
      </w:rPr>
    </w:lvl>
    <w:lvl w:ilvl="8" w:tplc="75FE33B2">
      <w:start w:val="1"/>
      <w:numFmt w:val="bullet"/>
      <w:lvlText w:val=""/>
      <w:lvlJc w:val="left"/>
      <w:pPr>
        <w:ind w:left="6480" w:hanging="360"/>
      </w:pPr>
      <w:rPr>
        <w:rFonts w:ascii="Wingdings" w:hAnsi="Wingdings" w:hint="default"/>
      </w:rPr>
    </w:lvl>
  </w:abstractNum>
  <w:abstractNum w:abstractNumId="4" w15:restartNumberingAfterBreak="0">
    <w:nsid w:val="382D508C"/>
    <w:multiLevelType w:val="hybridMultilevel"/>
    <w:tmpl w:val="C72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C7D13"/>
    <w:multiLevelType w:val="hybridMultilevel"/>
    <w:tmpl w:val="08560EC4"/>
    <w:lvl w:ilvl="0" w:tplc="C1DE1222">
      <w:start w:val="1"/>
      <w:numFmt w:val="decimal"/>
      <w:lvlText w:val="%1."/>
      <w:lvlJc w:val="left"/>
      <w:pPr>
        <w:ind w:left="720" w:hanging="360"/>
      </w:pPr>
    </w:lvl>
    <w:lvl w:ilvl="1" w:tplc="037036B8">
      <w:start w:val="1"/>
      <w:numFmt w:val="lowerLetter"/>
      <w:lvlText w:val="%2."/>
      <w:lvlJc w:val="left"/>
      <w:pPr>
        <w:ind w:left="1440" w:hanging="360"/>
      </w:pPr>
    </w:lvl>
    <w:lvl w:ilvl="2" w:tplc="92BCAA58">
      <w:start w:val="1"/>
      <w:numFmt w:val="lowerRoman"/>
      <w:lvlText w:val="%3."/>
      <w:lvlJc w:val="right"/>
      <w:pPr>
        <w:ind w:left="2160" w:hanging="180"/>
      </w:pPr>
    </w:lvl>
    <w:lvl w:ilvl="3" w:tplc="73481DE0">
      <w:start w:val="1"/>
      <w:numFmt w:val="decimal"/>
      <w:lvlText w:val="%4."/>
      <w:lvlJc w:val="left"/>
      <w:pPr>
        <w:ind w:left="2880" w:hanging="360"/>
      </w:pPr>
    </w:lvl>
    <w:lvl w:ilvl="4" w:tplc="643A5C6C">
      <w:start w:val="1"/>
      <w:numFmt w:val="lowerLetter"/>
      <w:lvlText w:val="%5."/>
      <w:lvlJc w:val="left"/>
      <w:pPr>
        <w:ind w:left="3600" w:hanging="360"/>
      </w:pPr>
    </w:lvl>
    <w:lvl w:ilvl="5" w:tplc="21C87F88">
      <w:start w:val="1"/>
      <w:numFmt w:val="lowerRoman"/>
      <w:lvlText w:val="%6."/>
      <w:lvlJc w:val="right"/>
      <w:pPr>
        <w:ind w:left="4320" w:hanging="180"/>
      </w:pPr>
    </w:lvl>
    <w:lvl w:ilvl="6" w:tplc="2642F8A8">
      <w:start w:val="1"/>
      <w:numFmt w:val="decimal"/>
      <w:lvlText w:val="%7."/>
      <w:lvlJc w:val="left"/>
      <w:pPr>
        <w:ind w:left="5040" w:hanging="360"/>
      </w:pPr>
    </w:lvl>
    <w:lvl w:ilvl="7" w:tplc="DFD0D0E6">
      <w:start w:val="1"/>
      <w:numFmt w:val="lowerLetter"/>
      <w:lvlText w:val="%8."/>
      <w:lvlJc w:val="left"/>
      <w:pPr>
        <w:ind w:left="5760" w:hanging="360"/>
      </w:pPr>
    </w:lvl>
    <w:lvl w:ilvl="8" w:tplc="8C6A4D02">
      <w:start w:val="1"/>
      <w:numFmt w:val="lowerRoman"/>
      <w:lvlText w:val="%9."/>
      <w:lvlJc w:val="right"/>
      <w:pPr>
        <w:ind w:left="6480" w:hanging="180"/>
      </w:pPr>
    </w:lvl>
  </w:abstractNum>
  <w:abstractNum w:abstractNumId="6" w15:restartNumberingAfterBreak="0">
    <w:nsid w:val="3D825EEE"/>
    <w:multiLevelType w:val="hybridMultilevel"/>
    <w:tmpl w:val="3134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50B7"/>
    <w:multiLevelType w:val="hybridMultilevel"/>
    <w:tmpl w:val="735CF30E"/>
    <w:lvl w:ilvl="0" w:tplc="FC9806D0">
      <w:start w:val="1"/>
      <w:numFmt w:val="bullet"/>
      <w:lvlText w:val=""/>
      <w:lvlJc w:val="left"/>
      <w:pPr>
        <w:ind w:left="720" w:hanging="360"/>
      </w:pPr>
      <w:rPr>
        <w:rFonts w:ascii="Symbol" w:hAnsi="Symbol" w:hint="default"/>
      </w:rPr>
    </w:lvl>
    <w:lvl w:ilvl="1" w:tplc="BB4CD306">
      <w:start w:val="1"/>
      <w:numFmt w:val="bullet"/>
      <w:lvlText w:val="o"/>
      <w:lvlJc w:val="left"/>
      <w:pPr>
        <w:ind w:left="1440" w:hanging="360"/>
      </w:pPr>
      <w:rPr>
        <w:rFonts w:ascii="Courier New" w:hAnsi="Courier New" w:hint="default"/>
      </w:rPr>
    </w:lvl>
    <w:lvl w:ilvl="2" w:tplc="4A16B3B6">
      <w:start w:val="1"/>
      <w:numFmt w:val="bullet"/>
      <w:lvlText w:val=""/>
      <w:lvlJc w:val="left"/>
      <w:pPr>
        <w:ind w:left="2160" w:hanging="360"/>
      </w:pPr>
      <w:rPr>
        <w:rFonts w:ascii="Wingdings" w:hAnsi="Wingdings" w:hint="default"/>
      </w:rPr>
    </w:lvl>
    <w:lvl w:ilvl="3" w:tplc="D1AAF19E">
      <w:start w:val="1"/>
      <w:numFmt w:val="bullet"/>
      <w:lvlText w:val=""/>
      <w:lvlJc w:val="left"/>
      <w:pPr>
        <w:ind w:left="2880" w:hanging="360"/>
      </w:pPr>
      <w:rPr>
        <w:rFonts w:ascii="Symbol" w:hAnsi="Symbol" w:hint="default"/>
      </w:rPr>
    </w:lvl>
    <w:lvl w:ilvl="4" w:tplc="BC3A9014">
      <w:start w:val="1"/>
      <w:numFmt w:val="bullet"/>
      <w:lvlText w:val="o"/>
      <w:lvlJc w:val="left"/>
      <w:pPr>
        <w:ind w:left="3600" w:hanging="360"/>
      </w:pPr>
      <w:rPr>
        <w:rFonts w:ascii="Courier New" w:hAnsi="Courier New" w:hint="default"/>
      </w:rPr>
    </w:lvl>
    <w:lvl w:ilvl="5" w:tplc="E176023C">
      <w:start w:val="1"/>
      <w:numFmt w:val="bullet"/>
      <w:lvlText w:val=""/>
      <w:lvlJc w:val="left"/>
      <w:pPr>
        <w:ind w:left="4320" w:hanging="360"/>
      </w:pPr>
      <w:rPr>
        <w:rFonts w:ascii="Wingdings" w:hAnsi="Wingdings" w:hint="default"/>
      </w:rPr>
    </w:lvl>
    <w:lvl w:ilvl="6" w:tplc="041CFAE4">
      <w:start w:val="1"/>
      <w:numFmt w:val="bullet"/>
      <w:lvlText w:val=""/>
      <w:lvlJc w:val="left"/>
      <w:pPr>
        <w:ind w:left="5040" w:hanging="360"/>
      </w:pPr>
      <w:rPr>
        <w:rFonts w:ascii="Symbol" w:hAnsi="Symbol" w:hint="default"/>
      </w:rPr>
    </w:lvl>
    <w:lvl w:ilvl="7" w:tplc="9FD07D7A">
      <w:start w:val="1"/>
      <w:numFmt w:val="bullet"/>
      <w:lvlText w:val="o"/>
      <w:lvlJc w:val="left"/>
      <w:pPr>
        <w:ind w:left="5760" w:hanging="360"/>
      </w:pPr>
      <w:rPr>
        <w:rFonts w:ascii="Courier New" w:hAnsi="Courier New" w:hint="default"/>
      </w:rPr>
    </w:lvl>
    <w:lvl w:ilvl="8" w:tplc="2BC6B788">
      <w:start w:val="1"/>
      <w:numFmt w:val="bullet"/>
      <w:lvlText w:val=""/>
      <w:lvlJc w:val="left"/>
      <w:pPr>
        <w:ind w:left="6480" w:hanging="360"/>
      </w:pPr>
      <w:rPr>
        <w:rFonts w:ascii="Wingdings" w:hAnsi="Wingdings" w:hint="default"/>
      </w:rPr>
    </w:lvl>
  </w:abstractNum>
  <w:abstractNum w:abstractNumId="8" w15:restartNumberingAfterBreak="0">
    <w:nsid w:val="54F61941"/>
    <w:multiLevelType w:val="hybridMultilevel"/>
    <w:tmpl w:val="EF7030C4"/>
    <w:lvl w:ilvl="0" w:tplc="1996E0FC">
      <w:start w:val="1"/>
      <w:numFmt w:val="bullet"/>
      <w:lvlText w:val=""/>
      <w:lvlJc w:val="left"/>
      <w:pPr>
        <w:ind w:left="720" w:hanging="360"/>
      </w:pPr>
      <w:rPr>
        <w:rFonts w:ascii="Symbol" w:hAnsi="Symbol" w:hint="default"/>
      </w:rPr>
    </w:lvl>
    <w:lvl w:ilvl="1" w:tplc="BE5A3610">
      <w:start w:val="1"/>
      <w:numFmt w:val="bullet"/>
      <w:lvlText w:val="o"/>
      <w:lvlJc w:val="left"/>
      <w:pPr>
        <w:ind w:left="1440" w:hanging="360"/>
      </w:pPr>
      <w:rPr>
        <w:rFonts w:ascii="Courier New" w:hAnsi="Courier New" w:hint="default"/>
      </w:rPr>
    </w:lvl>
    <w:lvl w:ilvl="2" w:tplc="5DA26882">
      <w:start w:val="1"/>
      <w:numFmt w:val="bullet"/>
      <w:lvlText w:val=""/>
      <w:lvlJc w:val="left"/>
      <w:pPr>
        <w:ind w:left="2160" w:hanging="360"/>
      </w:pPr>
      <w:rPr>
        <w:rFonts w:ascii="Wingdings" w:hAnsi="Wingdings" w:hint="default"/>
      </w:rPr>
    </w:lvl>
    <w:lvl w:ilvl="3" w:tplc="9C9C7BAE">
      <w:start w:val="1"/>
      <w:numFmt w:val="bullet"/>
      <w:lvlText w:val=""/>
      <w:lvlJc w:val="left"/>
      <w:pPr>
        <w:ind w:left="2880" w:hanging="360"/>
      </w:pPr>
      <w:rPr>
        <w:rFonts w:ascii="Symbol" w:hAnsi="Symbol" w:hint="default"/>
      </w:rPr>
    </w:lvl>
    <w:lvl w:ilvl="4" w:tplc="60DC5014">
      <w:start w:val="1"/>
      <w:numFmt w:val="bullet"/>
      <w:lvlText w:val="o"/>
      <w:lvlJc w:val="left"/>
      <w:pPr>
        <w:ind w:left="3600" w:hanging="360"/>
      </w:pPr>
      <w:rPr>
        <w:rFonts w:ascii="Courier New" w:hAnsi="Courier New" w:hint="default"/>
      </w:rPr>
    </w:lvl>
    <w:lvl w:ilvl="5" w:tplc="A3EC002E">
      <w:start w:val="1"/>
      <w:numFmt w:val="bullet"/>
      <w:lvlText w:val=""/>
      <w:lvlJc w:val="left"/>
      <w:pPr>
        <w:ind w:left="4320" w:hanging="360"/>
      </w:pPr>
      <w:rPr>
        <w:rFonts w:ascii="Wingdings" w:hAnsi="Wingdings" w:hint="default"/>
      </w:rPr>
    </w:lvl>
    <w:lvl w:ilvl="6" w:tplc="597408AE">
      <w:start w:val="1"/>
      <w:numFmt w:val="bullet"/>
      <w:lvlText w:val=""/>
      <w:lvlJc w:val="left"/>
      <w:pPr>
        <w:ind w:left="5040" w:hanging="360"/>
      </w:pPr>
      <w:rPr>
        <w:rFonts w:ascii="Symbol" w:hAnsi="Symbol" w:hint="default"/>
      </w:rPr>
    </w:lvl>
    <w:lvl w:ilvl="7" w:tplc="71C4CA3E">
      <w:start w:val="1"/>
      <w:numFmt w:val="bullet"/>
      <w:lvlText w:val="o"/>
      <w:lvlJc w:val="left"/>
      <w:pPr>
        <w:ind w:left="5760" w:hanging="360"/>
      </w:pPr>
      <w:rPr>
        <w:rFonts w:ascii="Courier New" w:hAnsi="Courier New" w:hint="default"/>
      </w:rPr>
    </w:lvl>
    <w:lvl w:ilvl="8" w:tplc="392A535C">
      <w:start w:val="1"/>
      <w:numFmt w:val="bullet"/>
      <w:lvlText w:val=""/>
      <w:lvlJc w:val="left"/>
      <w:pPr>
        <w:ind w:left="6480" w:hanging="360"/>
      </w:pPr>
      <w:rPr>
        <w:rFonts w:ascii="Wingdings" w:hAnsi="Wingdings" w:hint="default"/>
      </w:rPr>
    </w:lvl>
  </w:abstractNum>
  <w:abstractNum w:abstractNumId="9" w15:restartNumberingAfterBreak="0">
    <w:nsid w:val="55851BCD"/>
    <w:multiLevelType w:val="hybridMultilevel"/>
    <w:tmpl w:val="7AAC9FF6"/>
    <w:lvl w:ilvl="0" w:tplc="13E0B928">
      <w:start w:val="1"/>
      <w:numFmt w:val="bullet"/>
      <w:lvlText w:val=""/>
      <w:lvlJc w:val="left"/>
      <w:pPr>
        <w:ind w:left="720" w:hanging="360"/>
      </w:pPr>
      <w:rPr>
        <w:rFonts w:ascii="Symbol" w:hAnsi="Symbol" w:hint="default"/>
      </w:rPr>
    </w:lvl>
    <w:lvl w:ilvl="1" w:tplc="BA222C80">
      <w:start w:val="1"/>
      <w:numFmt w:val="bullet"/>
      <w:lvlText w:val="o"/>
      <w:lvlJc w:val="left"/>
      <w:pPr>
        <w:ind w:left="1440" w:hanging="360"/>
      </w:pPr>
      <w:rPr>
        <w:rFonts w:ascii="Courier New" w:hAnsi="Courier New" w:hint="default"/>
      </w:rPr>
    </w:lvl>
    <w:lvl w:ilvl="2" w:tplc="AD08AFB6">
      <w:start w:val="1"/>
      <w:numFmt w:val="bullet"/>
      <w:lvlText w:val=""/>
      <w:lvlJc w:val="left"/>
      <w:pPr>
        <w:ind w:left="2160" w:hanging="360"/>
      </w:pPr>
      <w:rPr>
        <w:rFonts w:ascii="Wingdings" w:hAnsi="Wingdings" w:hint="default"/>
      </w:rPr>
    </w:lvl>
    <w:lvl w:ilvl="3" w:tplc="6DCA6F54">
      <w:start w:val="1"/>
      <w:numFmt w:val="bullet"/>
      <w:lvlText w:val=""/>
      <w:lvlJc w:val="left"/>
      <w:pPr>
        <w:ind w:left="2880" w:hanging="360"/>
      </w:pPr>
      <w:rPr>
        <w:rFonts w:ascii="Symbol" w:hAnsi="Symbol" w:hint="default"/>
      </w:rPr>
    </w:lvl>
    <w:lvl w:ilvl="4" w:tplc="512C6168">
      <w:start w:val="1"/>
      <w:numFmt w:val="bullet"/>
      <w:lvlText w:val="o"/>
      <w:lvlJc w:val="left"/>
      <w:pPr>
        <w:ind w:left="3600" w:hanging="360"/>
      </w:pPr>
      <w:rPr>
        <w:rFonts w:ascii="Courier New" w:hAnsi="Courier New" w:hint="default"/>
      </w:rPr>
    </w:lvl>
    <w:lvl w:ilvl="5" w:tplc="4360362C">
      <w:start w:val="1"/>
      <w:numFmt w:val="bullet"/>
      <w:lvlText w:val=""/>
      <w:lvlJc w:val="left"/>
      <w:pPr>
        <w:ind w:left="4320" w:hanging="360"/>
      </w:pPr>
      <w:rPr>
        <w:rFonts w:ascii="Wingdings" w:hAnsi="Wingdings" w:hint="default"/>
      </w:rPr>
    </w:lvl>
    <w:lvl w:ilvl="6" w:tplc="7FC8C30C">
      <w:start w:val="1"/>
      <w:numFmt w:val="bullet"/>
      <w:lvlText w:val=""/>
      <w:lvlJc w:val="left"/>
      <w:pPr>
        <w:ind w:left="5040" w:hanging="360"/>
      </w:pPr>
      <w:rPr>
        <w:rFonts w:ascii="Symbol" w:hAnsi="Symbol" w:hint="default"/>
      </w:rPr>
    </w:lvl>
    <w:lvl w:ilvl="7" w:tplc="3F8083C4">
      <w:start w:val="1"/>
      <w:numFmt w:val="bullet"/>
      <w:lvlText w:val="o"/>
      <w:lvlJc w:val="left"/>
      <w:pPr>
        <w:ind w:left="5760" w:hanging="360"/>
      </w:pPr>
      <w:rPr>
        <w:rFonts w:ascii="Courier New" w:hAnsi="Courier New" w:hint="default"/>
      </w:rPr>
    </w:lvl>
    <w:lvl w:ilvl="8" w:tplc="8ED89486">
      <w:start w:val="1"/>
      <w:numFmt w:val="bullet"/>
      <w:lvlText w:val=""/>
      <w:lvlJc w:val="left"/>
      <w:pPr>
        <w:ind w:left="6480" w:hanging="360"/>
      </w:pPr>
      <w:rPr>
        <w:rFonts w:ascii="Wingdings" w:hAnsi="Wingdings" w:hint="default"/>
      </w:rPr>
    </w:lvl>
  </w:abstractNum>
  <w:abstractNum w:abstractNumId="10" w15:restartNumberingAfterBreak="0">
    <w:nsid w:val="5F9F23D5"/>
    <w:multiLevelType w:val="hybridMultilevel"/>
    <w:tmpl w:val="262C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4409C"/>
    <w:multiLevelType w:val="hybridMultilevel"/>
    <w:tmpl w:val="D612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0"/>
  </w:num>
  <w:num w:numId="6">
    <w:abstractNumId w:val="0"/>
  </w:num>
  <w:num w:numId="7">
    <w:abstractNumId w:val="11"/>
  </w:num>
  <w:num w:numId="8">
    <w:abstractNumId w:val="2"/>
  </w:num>
  <w:num w:numId="9">
    <w:abstractNumId w:val="1"/>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3B"/>
    <w:rsid w:val="000045D4"/>
    <w:rsid w:val="00014FBA"/>
    <w:rsid w:val="00020A05"/>
    <w:rsid w:val="00024655"/>
    <w:rsid w:val="00037907"/>
    <w:rsid w:val="00071C68"/>
    <w:rsid w:val="00076245"/>
    <w:rsid w:val="000852AA"/>
    <w:rsid w:val="00086DE0"/>
    <w:rsid w:val="00087D87"/>
    <w:rsid w:val="00097F16"/>
    <w:rsid w:val="000B6F09"/>
    <w:rsid w:val="000D1C49"/>
    <w:rsid w:val="000D52DE"/>
    <w:rsid w:val="000F2A61"/>
    <w:rsid w:val="000F5297"/>
    <w:rsid w:val="00107E4E"/>
    <w:rsid w:val="00113651"/>
    <w:rsid w:val="0012701F"/>
    <w:rsid w:val="00130543"/>
    <w:rsid w:val="00140BB7"/>
    <w:rsid w:val="0015411A"/>
    <w:rsid w:val="001649A0"/>
    <w:rsid w:val="00164DD9"/>
    <w:rsid w:val="00172A57"/>
    <w:rsid w:val="0017442F"/>
    <w:rsid w:val="001872C8"/>
    <w:rsid w:val="001936AA"/>
    <w:rsid w:val="001B5E63"/>
    <w:rsid w:val="001F5C79"/>
    <w:rsid w:val="002130DF"/>
    <w:rsid w:val="002159FF"/>
    <w:rsid w:val="00216BDF"/>
    <w:rsid w:val="00217BC4"/>
    <w:rsid w:val="00220BB5"/>
    <w:rsid w:val="00223423"/>
    <w:rsid w:val="00241B4A"/>
    <w:rsid w:val="00247456"/>
    <w:rsid w:val="00260CFA"/>
    <w:rsid w:val="002659CD"/>
    <w:rsid w:val="00287869"/>
    <w:rsid w:val="00295DA2"/>
    <w:rsid w:val="002A1E01"/>
    <w:rsid w:val="002A5C96"/>
    <w:rsid w:val="002D0049"/>
    <w:rsid w:val="002F0650"/>
    <w:rsid w:val="002F277C"/>
    <w:rsid w:val="002F470B"/>
    <w:rsid w:val="003038FE"/>
    <w:rsid w:val="00307545"/>
    <w:rsid w:val="00311E86"/>
    <w:rsid w:val="003234D3"/>
    <w:rsid w:val="00323CBC"/>
    <w:rsid w:val="003306B1"/>
    <w:rsid w:val="0033294C"/>
    <w:rsid w:val="00333351"/>
    <w:rsid w:val="003511FE"/>
    <w:rsid w:val="003516C0"/>
    <w:rsid w:val="003522CF"/>
    <w:rsid w:val="00354788"/>
    <w:rsid w:val="00357891"/>
    <w:rsid w:val="0036460E"/>
    <w:rsid w:val="003741B8"/>
    <w:rsid w:val="0039376B"/>
    <w:rsid w:val="003949FE"/>
    <w:rsid w:val="003A0DDD"/>
    <w:rsid w:val="003A13E0"/>
    <w:rsid w:val="003A2A73"/>
    <w:rsid w:val="003C38F9"/>
    <w:rsid w:val="003D20E1"/>
    <w:rsid w:val="003E3E90"/>
    <w:rsid w:val="003F2DC4"/>
    <w:rsid w:val="003F6B3E"/>
    <w:rsid w:val="00406C95"/>
    <w:rsid w:val="004076BD"/>
    <w:rsid w:val="00410534"/>
    <w:rsid w:val="00436F46"/>
    <w:rsid w:val="00442F61"/>
    <w:rsid w:val="0044498C"/>
    <w:rsid w:val="0045395B"/>
    <w:rsid w:val="0046559F"/>
    <w:rsid w:val="00471A60"/>
    <w:rsid w:val="0047703B"/>
    <w:rsid w:val="004777D9"/>
    <w:rsid w:val="00484639"/>
    <w:rsid w:val="0048538A"/>
    <w:rsid w:val="004A2761"/>
    <w:rsid w:val="004A42B2"/>
    <w:rsid w:val="004B33D9"/>
    <w:rsid w:val="004D157F"/>
    <w:rsid w:val="004F215B"/>
    <w:rsid w:val="0050466A"/>
    <w:rsid w:val="005070EE"/>
    <w:rsid w:val="00534CDF"/>
    <w:rsid w:val="00542A9D"/>
    <w:rsid w:val="00551B34"/>
    <w:rsid w:val="00553C28"/>
    <w:rsid w:val="00557421"/>
    <w:rsid w:val="00564A70"/>
    <w:rsid w:val="00566432"/>
    <w:rsid w:val="005823E2"/>
    <w:rsid w:val="0058398A"/>
    <w:rsid w:val="005B2277"/>
    <w:rsid w:val="005D0F31"/>
    <w:rsid w:val="005D21B7"/>
    <w:rsid w:val="0060090D"/>
    <w:rsid w:val="006245C1"/>
    <w:rsid w:val="00631D95"/>
    <w:rsid w:val="006451C3"/>
    <w:rsid w:val="00651396"/>
    <w:rsid w:val="00676816"/>
    <w:rsid w:val="006857B7"/>
    <w:rsid w:val="00691E66"/>
    <w:rsid w:val="006B5DE1"/>
    <w:rsid w:val="006C0CA0"/>
    <w:rsid w:val="006C1D38"/>
    <w:rsid w:val="006D06A9"/>
    <w:rsid w:val="006D07BC"/>
    <w:rsid w:val="006D39DA"/>
    <w:rsid w:val="006E4512"/>
    <w:rsid w:val="006E5BB8"/>
    <w:rsid w:val="006F1BBC"/>
    <w:rsid w:val="006F5A8C"/>
    <w:rsid w:val="007360F9"/>
    <w:rsid w:val="00743F60"/>
    <w:rsid w:val="0075149E"/>
    <w:rsid w:val="00760AC5"/>
    <w:rsid w:val="00763712"/>
    <w:rsid w:val="00776165"/>
    <w:rsid w:val="00776E82"/>
    <w:rsid w:val="0078007F"/>
    <w:rsid w:val="00782ACC"/>
    <w:rsid w:val="00786930"/>
    <w:rsid w:val="007904A4"/>
    <w:rsid w:val="007B3875"/>
    <w:rsid w:val="007F3F47"/>
    <w:rsid w:val="00833649"/>
    <w:rsid w:val="00833A68"/>
    <w:rsid w:val="00846A99"/>
    <w:rsid w:val="0084761C"/>
    <w:rsid w:val="008574AB"/>
    <w:rsid w:val="00860367"/>
    <w:rsid w:val="00866A6D"/>
    <w:rsid w:val="00871DB2"/>
    <w:rsid w:val="0087306C"/>
    <w:rsid w:val="00885709"/>
    <w:rsid w:val="00890300"/>
    <w:rsid w:val="008A3ACE"/>
    <w:rsid w:val="008C46BF"/>
    <w:rsid w:val="008D2C7E"/>
    <w:rsid w:val="008E4165"/>
    <w:rsid w:val="008F33F3"/>
    <w:rsid w:val="008F7A6F"/>
    <w:rsid w:val="00931073"/>
    <w:rsid w:val="009352D1"/>
    <w:rsid w:val="00937FF0"/>
    <w:rsid w:val="0096218A"/>
    <w:rsid w:val="00970D2A"/>
    <w:rsid w:val="00972F2D"/>
    <w:rsid w:val="0098433F"/>
    <w:rsid w:val="00990412"/>
    <w:rsid w:val="009A7B04"/>
    <w:rsid w:val="009E7D08"/>
    <w:rsid w:val="00A0240F"/>
    <w:rsid w:val="00A36F3B"/>
    <w:rsid w:val="00A43F73"/>
    <w:rsid w:val="00A6030A"/>
    <w:rsid w:val="00A61DAB"/>
    <w:rsid w:val="00A70529"/>
    <w:rsid w:val="00A71F31"/>
    <w:rsid w:val="00A96218"/>
    <w:rsid w:val="00AA3704"/>
    <w:rsid w:val="00AA4AB8"/>
    <w:rsid w:val="00AB77BD"/>
    <w:rsid w:val="00AD113B"/>
    <w:rsid w:val="00AF237B"/>
    <w:rsid w:val="00B10EFF"/>
    <w:rsid w:val="00B715FE"/>
    <w:rsid w:val="00B71C68"/>
    <w:rsid w:val="00B82B24"/>
    <w:rsid w:val="00B87FBF"/>
    <w:rsid w:val="00B95782"/>
    <w:rsid w:val="00BB2145"/>
    <w:rsid w:val="00BB77EF"/>
    <w:rsid w:val="00BC15F3"/>
    <w:rsid w:val="00BD2668"/>
    <w:rsid w:val="00BD28EB"/>
    <w:rsid w:val="00BD4235"/>
    <w:rsid w:val="00BE26C4"/>
    <w:rsid w:val="00BF260A"/>
    <w:rsid w:val="00C16BEA"/>
    <w:rsid w:val="00C27018"/>
    <w:rsid w:val="00C326D8"/>
    <w:rsid w:val="00C32D20"/>
    <w:rsid w:val="00C41F9F"/>
    <w:rsid w:val="00C7287B"/>
    <w:rsid w:val="00C72B06"/>
    <w:rsid w:val="00C741C3"/>
    <w:rsid w:val="00C82A19"/>
    <w:rsid w:val="00C91028"/>
    <w:rsid w:val="00C9332D"/>
    <w:rsid w:val="00CB220D"/>
    <w:rsid w:val="00CC7770"/>
    <w:rsid w:val="00CD2BD7"/>
    <w:rsid w:val="00CE093E"/>
    <w:rsid w:val="00CE6990"/>
    <w:rsid w:val="00CE7B56"/>
    <w:rsid w:val="00CE7B7B"/>
    <w:rsid w:val="00CF0DFC"/>
    <w:rsid w:val="00CF50A6"/>
    <w:rsid w:val="00D116E7"/>
    <w:rsid w:val="00D11A80"/>
    <w:rsid w:val="00D171CF"/>
    <w:rsid w:val="00D2477C"/>
    <w:rsid w:val="00D34396"/>
    <w:rsid w:val="00D41D76"/>
    <w:rsid w:val="00D41D7D"/>
    <w:rsid w:val="00D45238"/>
    <w:rsid w:val="00D521F0"/>
    <w:rsid w:val="00D9724F"/>
    <w:rsid w:val="00DB5E22"/>
    <w:rsid w:val="00DC49FD"/>
    <w:rsid w:val="00DD252B"/>
    <w:rsid w:val="00DE30A4"/>
    <w:rsid w:val="00DE3E73"/>
    <w:rsid w:val="00DE7CAB"/>
    <w:rsid w:val="00DF14A6"/>
    <w:rsid w:val="00E01887"/>
    <w:rsid w:val="00E01D70"/>
    <w:rsid w:val="00E13D94"/>
    <w:rsid w:val="00E26CAB"/>
    <w:rsid w:val="00E2748C"/>
    <w:rsid w:val="00E40FB6"/>
    <w:rsid w:val="00E65A50"/>
    <w:rsid w:val="00E82FB8"/>
    <w:rsid w:val="00EA5CFD"/>
    <w:rsid w:val="00EC072D"/>
    <w:rsid w:val="00EC251B"/>
    <w:rsid w:val="00EC30BC"/>
    <w:rsid w:val="00EC72FB"/>
    <w:rsid w:val="00ED3288"/>
    <w:rsid w:val="00EF50A6"/>
    <w:rsid w:val="00F019FC"/>
    <w:rsid w:val="00F335BE"/>
    <w:rsid w:val="00F37151"/>
    <w:rsid w:val="00F43977"/>
    <w:rsid w:val="00F474D4"/>
    <w:rsid w:val="00F51399"/>
    <w:rsid w:val="00F57763"/>
    <w:rsid w:val="00F61AEE"/>
    <w:rsid w:val="00F62D3C"/>
    <w:rsid w:val="00F64BC6"/>
    <w:rsid w:val="00F70D24"/>
    <w:rsid w:val="00F74239"/>
    <w:rsid w:val="00F90C72"/>
    <w:rsid w:val="00F97170"/>
    <w:rsid w:val="00FA2A26"/>
    <w:rsid w:val="00FA6ECD"/>
    <w:rsid w:val="00FB5FBF"/>
    <w:rsid w:val="00FC441B"/>
    <w:rsid w:val="00FD1123"/>
    <w:rsid w:val="00FD4215"/>
    <w:rsid w:val="00FF7C20"/>
    <w:rsid w:val="155947DF"/>
    <w:rsid w:val="15E748D4"/>
    <w:rsid w:val="192ACA7C"/>
    <w:rsid w:val="2C03D75D"/>
    <w:rsid w:val="30ECEEA5"/>
    <w:rsid w:val="333DA89F"/>
    <w:rsid w:val="34E6D8F8"/>
    <w:rsid w:val="3779495E"/>
    <w:rsid w:val="3A6628AD"/>
    <w:rsid w:val="4018F390"/>
    <w:rsid w:val="41D60259"/>
    <w:rsid w:val="42AA4B2C"/>
    <w:rsid w:val="45834794"/>
    <w:rsid w:val="51DD666F"/>
    <w:rsid w:val="55BBF793"/>
    <w:rsid w:val="5917F855"/>
    <w:rsid w:val="6308C38E"/>
    <w:rsid w:val="684B08FB"/>
    <w:rsid w:val="6B7F5126"/>
    <w:rsid w:val="6C407A65"/>
    <w:rsid w:val="6ED247C6"/>
    <w:rsid w:val="7918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851"/>
  <w15:chartTrackingRefBased/>
  <w15:docId w15:val="{9B1B03AE-9486-E746-919E-4708D2C5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F3B"/>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A36F3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71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FE"/>
    <w:rPr>
      <w:rFonts w:ascii="Segoe UI" w:hAnsi="Segoe UI" w:cs="Segoe UI"/>
      <w:sz w:val="18"/>
      <w:szCs w:val="18"/>
    </w:rPr>
  </w:style>
  <w:style w:type="paragraph" w:styleId="TOCHeading">
    <w:name w:val="TOC Heading"/>
    <w:basedOn w:val="Heading1"/>
    <w:next w:val="Normal"/>
    <w:uiPriority w:val="39"/>
    <w:unhideWhenUsed/>
    <w:qFormat/>
    <w:rsid w:val="002659CD"/>
    <w:pPr>
      <w:spacing w:before="480" w:line="276" w:lineRule="auto"/>
      <w:outlineLvl w:val="9"/>
    </w:pPr>
    <w:rPr>
      <w:b/>
      <w:bCs/>
      <w:sz w:val="28"/>
      <w:szCs w:val="28"/>
    </w:rPr>
  </w:style>
  <w:style w:type="paragraph" w:styleId="TOC1">
    <w:name w:val="toc 1"/>
    <w:basedOn w:val="Normal"/>
    <w:next w:val="Normal"/>
    <w:autoRedefine/>
    <w:uiPriority w:val="39"/>
    <w:unhideWhenUsed/>
    <w:rsid w:val="002659CD"/>
    <w:pPr>
      <w:spacing w:before="120" w:after="120"/>
    </w:pPr>
    <w:rPr>
      <w:rFonts w:cstheme="minorHAnsi"/>
      <w:b/>
      <w:bCs/>
      <w:caps/>
      <w:sz w:val="20"/>
      <w:szCs w:val="20"/>
    </w:rPr>
  </w:style>
  <w:style w:type="paragraph" w:styleId="TOC2">
    <w:name w:val="toc 2"/>
    <w:basedOn w:val="Normal"/>
    <w:next w:val="Normal"/>
    <w:autoRedefine/>
    <w:uiPriority w:val="39"/>
    <w:unhideWhenUsed/>
    <w:rsid w:val="002659CD"/>
    <w:pPr>
      <w:spacing w:after="0"/>
      <w:ind w:left="220"/>
    </w:pPr>
    <w:rPr>
      <w:rFonts w:cstheme="minorHAnsi"/>
      <w:smallCaps/>
      <w:sz w:val="20"/>
      <w:szCs w:val="20"/>
    </w:rPr>
  </w:style>
  <w:style w:type="character" w:styleId="Hyperlink">
    <w:name w:val="Hyperlink"/>
    <w:basedOn w:val="DefaultParagraphFont"/>
    <w:uiPriority w:val="99"/>
    <w:unhideWhenUsed/>
    <w:rsid w:val="002659CD"/>
    <w:rPr>
      <w:color w:val="0563C1" w:themeColor="hyperlink"/>
      <w:u w:val="single"/>
    </w:rPr>
  </w:style>
  <w:style w:type="paragraph" w:styleId="TOC3">
    <w:name w:val="toc 3"/>
    <w:basedOn w:val="Normal"/>
    <w:next w:val="Normal"/>
    <w:autoRedefine/>
    <w:uiPriority w:val="39"/>
    <w:semiHidden/>
    <w:unhideWhenUsed/>
    <w:rsid w:val="002659CD"/>
    <w:pPr>
      <w:spacing w:after="0"/>
      <w:ind w:left="440"/>
    </w:pPr>
    <w:rPr>
      <w:rFonts w:cstheme="minorHAnsi"/>
      <w:i/>
      <w:iCs/>
      <w:sz w:val="20"/>
      <w:szCs w:val="20"/>
    </w:rPr>
  </w:style>
  <w:style w:type="paragraph" w:styleId="TOC4">
    <w:name w:val="toc 4"/>
    <w:basedOn w:val="Normal"/>
    <w:next w:val="Normal"/>
    <w:autoRedefine/>
    <w:uiPriority w:val="39"/>
    <w:semiHidden/>
    <w:unhideWhenUsed/>
    <w:rsid w:val="002659CD"/>
    <w:pPr>
      <w:spacing w:after="0"/>
      <w:ind w:left="660"/>
    </w:pPr>
    <w:rPr>
      <w:rFonts w:cstheme="minorHAnsi"/>
      <w:sz w:val="18"/>
      <w:szCs w:val="18"/>
    </w:rPr>
  </w:style>
  <w:style w:type="paragraph" w:styleId="TOC5">
    <w:name w:val="toc 5"/>
    <w:basedOn w:val="Normal"/>
    <w:next w:val="Normal"/>
    <w:autoRedefine/>
    <w:uiPriority w:val="39"/>
    <w:semiHidden/>
    <w:unhideWhenUsed/>
    <w:rsid w:val="002659CD"/>
    <w:pPr>
      <w:spacing w:after="0"/>
      <w:ind w:left="880"/>
    </w:pPr>
    <w:rPr>
      <w:rFonts w:cstheme="minorHAnsi"/>
      <w:sz w:val="18"/>
      <w:szCs w:val="18"/>
    </w:rPr>
  </w:style>
  <w:style w:type="paragraph" w:styleId="TOC6">
    <w:name w:val="toc 6"/>
    <w:basedOn w:val="Normal"/>
    <w:next w:val="Normal"/>
    <w:autoRedefine/>
    <w:uiPriority w:val="39"/>
    <w:semiHidden/>
    <w:unhideWhenUsed/>
    <w:rsid w:val="002659CD"/>
    <w:pPr>
      <w:spacing w:after="0"/>
      <w:ind w:left="1100"/>
    </w:pPr>
    <w:rPr>
      <w:rFonts w:cstheme="minorHAnsi"/>
      <w:sz w:val="18"/>
      <w:szCs w:val="18"/>
    </w:rPr>
  </w:style>
  <w:style w:type="paragraph" w:styleId="TOC7">
    <w:name w:val="toc 7"/>
    <w:basedOn w:val="Normal"/>
    <w:next w:val="Normal"/>
    <w:autoRedefine/>
    <w:uiPriority w:val="39"/>
    <w:semiHidden/>
    <w:unhideWhenUsed/>
    <w:rsid w:val="002659CD"/>
    <w:pPr>
      <w:spacing w:after="0"/>
      <w:ind w:left="1320"/>
    </w:pPr>
    <w:rPr>
      <w:rFonts w:cstheme="minorHAnsi"/>
      <w:sz w:val="18"/>
      <w:szCs w:val="18"/>
    </w:rPr>
  </w:style>
  <w:style w:type="paragraph" w:styleId="TOC8">
    <w:name w:val="toc 8"/>
    <w:basedOn w:val="Normal"/>
    <w:next w:val="Normal"/>
    <w:autoRedefine/>
    <w:uiPriority w:val="39"/>
    <w:semiHidden/>
    <w:unhideWhenUsed/>
    <w:rsid w:val="002659CD"/>
    <w:pPr>
      <w:spacing w:after="0"/>
      <w:ind w:left="1540"/>
    </w:pPr>
    <w:rPr>
      <w:rFonts w:cstheme="minorHAnsi"/>
      <w:sz w:val="18"/>
      <w:szCs w:val="18"/>
    </w:rPr>
  </w:style>
  <w:style w:type="paragraph" w:styleId="TOC9">
    <w:name w:val="toc 9"/>
    <w:basedOn w:val="Normal"/>
    <w:next w:val="Normal"/>
    <w:autoRedefine/>
    <w:uiPriority w:val="39"/>
    <w:semiHidden/>
    <w:unhideWhenUsed/>
    <w:rsid w:val="002659CD"/>
    <w:pPr>
      <w:spacing w:after="0"/>
      <w:ind w:left="1760"/>
    </w:pPr>
    <w:rPr>
      <w:rFonts w:cstheme="minorHAnsi"/>
      <w:sz w:val="18"/>
      <w:szCs w:val="18"/>
    </w:rPr>
  </w:style>
  <w:style w:type="paragraph" w:styleId="NoSpacing">
    <w:name w:val="No Spacing"/>
    <w:link w:val="NoSpacingChar"/>
    <w:uiPriority w:val="1"/>
    <w:qFormat/>
    <w:rsid w:val="00A0240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0240F"/>
    <w:rPr>
      <w:rFonts w:eastAsiaTheme="minorEastAsia"/>
      <w:lang w:eastAsia="zh-CN"/>
    </w:rPr>
  </w:style>
  <w:style w:type="paragraph" w:styleId="Footer">
    <w:name w:val="footer"/>
    <w:basedOn w:val="Normal"/>
    <w:link w:val="FooterChar"/>
    <w:uiPriority w:val="99"/>
    <w:unhideWhenUsed/>
    <w:rsid w:val="0021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DF"/>
  </w:style>
  <w:style w:type="character" w:styleId="PageNumber">
    <w:name w:val="page number"/>
    <w:basedOn w:val="DefaultParagraphFont"/>
    <w:uiPriority w:val="99"/>
    <w:semiHidden/>
    <w:unhideWhenUsed/>
    <w:rsid w:val="002130DF"/>
  </w:style>
  <w:style w:type="paragraph" w:styleId="Header">
    <w:name w:val="header"/>
    <w:basedOn w:val="Normal"/>
    <w:link w:val="HeaderChar"/>
    <w:uiPriority w:val="99"/>
    <w:unhideWhenUsed/>
    <w:rsid w:val="00751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49E"/>
  </w:style>
  <w:style w:type="character" w:styleId="PlaceholderText">
    <w:name w:val="Placeholder Text"/>
    <w:basedOn w:val="DefaultParagraphFont"/>
    <w:uiPriority w:val="99"/>
    <w:semiHidden/>
    <w:rsid w:val="006F5A8C"/>
    <w:rPr>
      <w:color w:val="808080"/>
    </w:rPr>
  </w:style>
  <w:style w:type="paragraph" w:customStyle="1" w:styleId="paragraph">
    <w:name w:val="paragraph"/>
    <w:basedOn w:val="Normal"/>
    <w:rsid w:val="000F2A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F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86">
      <w:bodyDiv w:val="1"/>
      <w:marLeft w:val="0"/>
      <w:marRight w:val="0"/>
      <w:marTop w:val="0"/>
      <w:marBottom w:val="0"/>
      <w:divBdr>
        <w:top w:val="none" w:sz="0" w:space="0" w:color="auto"/>
        <w:left w:val="none" w:sz="0" w:space="0" w:color="auto"/>
        <w:bottom w:val="none" w:sz="0" w:space="0" w:color="auto"/>
        <w:right w:val="none" w:sz="0" w:space="0" w:color="auto"/>
      </w:divBdr>
    </w:div>
    <w:div w:id="268398009">
      <w:bodyDiv w:val="1"/>
      <w:marLeft w:val="0"/>
      <w:marRight w:val="0"/>
      <w:marTop w:val="0"/>
      <w:marBottom w:val="0"/>
      <w:divBdr>
        <w:top w:val="none" w:sz="0" w:space="0" w:color="auto"/>
        <w:left w:val="none" w:sz="0" w:space="0" w:color="auto"/>
        <w:bottom w:val="none" w:sz="0" w:space="0" w:color="auto"/>
        <w:right w:val="none" w:sz="0" w:space="0" w:color="auto"/>
      </w:divBdr>
      <w:divsChild>
        <w:div w:id="524565599">
          <w:marLeft w:val="0"/>
          <w:marRight w:val="0"/>
          <w:marTop w:val="0"/>
          <w:marBottom w:val="0"/>
          <w:divBdr>
            <w:top w:val="none" w:sz="0" w:space="0" w:color="auto"/>
            <w:left w:val="none" w:sz="0" w:space="0" w:color="auto"/>
            <w:bottom w:val="none" w:sz="0" w:space="0" w:color="auto"/>
            <w:right w:val="none" w:sz="0" w:space="0" w:color="auto"/>
          </w:divBdr>
        </w:div>
      </w:divsChild>
    </w:div>
    <w:div w:id="631787128">
      <w:bodyDiv w:val="1"/>
      <w:marLeft w:val="0"/>
      <w:marRight w:val="0"/>
      <w:marTop w:val="0"/>
      <w:marBottom w:val="0"/>
      <w:divBdr>
        <w:top w:val="none" w:sz="0" w:space="0" w:color="auto"/>
        <w:left w:val="none" w:sz="0" w:space="0" w:color="auto"/>
        <w:bottom w:val="none" w:sz="0" w:space="0" w:color="auto"/>
        <w:right w:val="none" w:sz="0" w:space="0" w:color="auto"/>
      </w:divBdr>
    </w:div>
    <w:div w:id="767580420">
      <w:bodyDiv w:val="1"/>
      <w:marLeft w:val="0"/>
      <w:marRight w:val="0"/>
      <w:marTop w:val="0"/>
      <w:marBottom w:val="0"/>
      <w:divBdr>
        <w:top w:val="none" w:sz="0" w:space="0" w:color="auto"/>
        <w:left w:val="none" w:sz="0" w:space="0" w:color="auto"/>
        <w:bottom w:val="none" w:sz="0" w:space="0" w:color="auto"/>
        <w:right w:val="none" w:sz="0" w:space="0" w:color="auto"/>
      </w:divBdr>
    </w:div>
    <w:div w:id="1018000470">
      <w:bodyDiv w:val="1"/>
      <w:marLeft w:val="0"/>
      <w:marRight w:val="0"/>
      <w:marTop w:val="0"/>
      <w:marBottom w:val="0"/>
      <w:divBdr>
        <w:top w:val="none" w:sz="0" w:space="0" w:color="auto"/>
        <w:left w:val="none" w:sz="0" w:space="0" w:color="auto"/>
        <w:bottom w:val="none" w:sz="0" w:space="0" w:color="auto"/>
        <w:right w:val="none" w:sz="0" w:space="0" w:color="auto"/>
      </w:divBdr>
    </w:div>
    <w:div w:id="1233665273">
      <w:bodyDiv w:val="1"/>
      <w:marLeft w:val="0"/>
      <w:marRight w:val="0"/>
      <w:marTop w:val="0"/>
      <w:marBottom w:val="0"/>
      <w:divBdr>
        <w:top w:val="none" w:sz="0" w:space="0" w:color="auto"/>
        <w:left w:val="none" w:sz="0" w:space="0" w:color="auto"/>
        <w:bottom w:val="none" w:sz="0" w:space="0" w:color="auto"/>
        <w:right w:val="none" w:sz="0" w:space="0" w:color="auto"/>
      </w:divBdr>
    </w:div>
    <w:div w:id="1335693531">
      <w:bodyDiv w:val="1"/>
      <w:marLeft w:val="0"/>
      <w:marRight w:val="0"/>
      <w:marTop w:val="0"/>
      <w:marBottom w:val="0"/>
      <w:divBdr>
        <w:top w:val="none" w:sz="0" w:space="0" w:color="auto"/>
        <w:left w:val="none" w:sz="0" w:space="0" w:color="auto"/>
        <w:bottom w:val="none" w:sz="0" w:space="0" w:color="auto"/>
        <w:right w:val="none" w:sz="0" w:space="0" w:color="auto"/>
      </w:divBdr>
    </w:div>
    <w:div w:id="1445223656">
      <w:bodyDiv w:val="1"/>
      <w:marLeft w:val="0"/>
      <w:marRight w:val="0"/>
      <w:marTop w:val="0"/>
      <w:marBottom w:val="0"/>
      <w:divBdr>
        <w:top w:val="none" w:sz="0" w:space="0" w:color="auto"/>
        <w:left w:val="none" w:sz="0" w:space="0" w:color="auto"/>
        <w:bottom w:val="none" w:sz="0" w:space="0" w:color="auto"/>
        <w:right w:val="none" w:sz="0" w:space="0" w:color="auto"/>
      </w:divBdr>
      <w:divsChild>
        <w:div w:id="1620648961">
          <w:marLeft w:val="0"/>
          <w:marRight w:val="0"/>
          <w:marTop w:val="0"/>
          <w:marBottom w:val="0"/>
          <w:divBdr>
            <w:top w:val="none" w:sz="0" w:space="0" w:color="auto"/>
            <w:left w:val="none" w:sz="0" w:space="0" w:color="auto"/>
            <w:bottom w:val="none" w:sz="0" w:space="0" w:color="auto"/>
            <w:right w:val="none" w:sz="0" w:space="0" w:color="auto"/>
          </w:divBdr>
        </w:div>
      </w:divsChild>
    </w:div>
    <w:div w:id="1505776114">
      <w:bodyDiv w:val="1"/>
      <w:marLeft w:val="0"/>
      <w:marRight w:val="0"/>
      <w:marTop w:val="0"/>
      <w:marBottom w:val="0"/>
      <w:divBdr>
        <w:top w:val="none" w:sz="0" w:space="0" w:color="auto"/>
        <w:left w:val="none" w:sz="0" w:space="0" w:color="auto"/>
        <w:bottom w:val="none" w:sz="0" w:space="0" w:color="auto"/>
        <w:right w:val="none" w:sz="0" w:space="0" w:color="auto"/>
      </w:divBdr>
    </w:div>
    <w:div w:id="1587811362">
      <w:bodyDiv w:val="1"/>
      <w:marLeft w:val="0"/>
      <w:marRight w:val="0"/>
      <w:marTop w:val="0"/>
      <w:marBottom w:val="0"/>
      <w:divBdr>
        <w:top w:val="none" w:sz="0" w:space="0" w:color="auto"/>
        <w:left w:val="none" w:sz="0" w:space="0" w:color="auto"/>
        <w:bottom w:val="none" w:sz="0" w:space="0" w:color="auto"/>
        <w:right w:val="none" w:sz="0" w:space="0" w:color="auto"/>
      </w:divBdr>
    </w:div>
    <w:div w:id="1695616779">
      <w:bodyDiv w:val="1"/>
      <w:marLeft w:val="0"/>
      <w:marRight w:val="0"/>
      <w:marTop w:val="0"/>
      <w:marBottom w:val="0"/>
      <w:divBdr>
        <w:top w:val="none" w:sz="0" w:space="0" w:color="auto"/>
        <w:left w:val="none" w:sz="0" w:space="0" w:color="auto"/>
        <w:bottom w:val="none" w:sz="0" w:space="0" w:color="auto"/>
        <w:right w:val="none" w:sz="0" w:space="0" w:color="auto"/>
      </w:divBdr>
      <w:divsChild>
        <w:div w:id="1498421786">
          <w:marLeft w:val="0"/>
          <w:marRight w:val="0"/>
          <w:marTop w:val="0"/>
          <w:marBottom w:val="0"/>
          <w:divBdr>
            <w:top w:val="none" w:sz="0" w:space="0" w:color="auto"/>
            <w:left w:val="none" w:sz="0" w:space="0" w:color="auto"/>
            <w:bottom w:val="none" w:sz="0" w:space="0" w:color="auto"/>
            <w:right w:val="none" w:sz="0" w:space="0" w:color="auto"/>
          </w:divBdr>
        </w:div>
      </w:divsChild>
    </w:div>
    <w:div w:id="1792630209">
      <w:bodyDiv w:val="1"/>
      <w:marLeft w:val="0"/>
      <w:marRight w:val="0"/>
      <w:marTop w:val="0"/>
      <w:marBottom w:val="0"/>
      <w:divBdr>
        <w:top w:val="none" w:sz="0" w:space="0" w:color="auto"/>
        <w:left w:val="none" w:sz="0" w:space="0" w:color="auto"/>
        <w:bottom w:val="none" w:sz="0" w:space="0" w:color="auto"/>
        <w:right w:val="none" w:sz="0" w:space="0" w:color="auto"/>
      </w:divBdr>
    </w:div>
    <w:div w:id="19442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95B7-9A91-40F3-A73E-677A2D16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Modelling No-Shows</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Patient No-Shows</dc:title>
  <dc:subject/>
  <dc:creator>Lindsey Peters</dc:creator>
  <cp:keywords/>
  <dc:description/>
  <cp:lastModifiedBy>Lindsey Peters</cp:lastModifiedBy>
  <cp:revision>4</cp:revision>
  <dcterms:created xsi:type="dcterms:W3CDTF">2019-05-04T03:05:00Z</dcterms:created>
  <dcterms:modified xsi:type="dcterms:W3CDTF">2019-05-04T03:15:00Z</dcterms:modified>
</cp:coreProperties>
</file>