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FDD3C">
      <w:pPr>
        <w:pStyle w:val="36"/>
        <w:rPr>
          <w:rFonts w:hint="default"/>
          <w:lang w:val="en-US"/>
        </w:rPr>
      </w:pPr>
      <w:r>
        <w:t xml:space="preserve">CTF Write-Up: </w:t>
      </w:r>
      <w:r>
        <w:rPr>
          <w:rFonts w:hint="default"/>
          <w:lang w:val="en-US"/>
        </w:rPr>
        <w:t>[INSERT CHALLENGE TITLE HERE]</w:t>
      </w:r>
    </w:p>
    <w:p w14:paraId="43CE8720">
      <w:pPr>
        <w:pStyle w:val="2"/>
      </w:pPr>
      <w:r>
        <w:t>Challenge Overview</w:t>
      </w:r>
    </w:p>
    <w:p w14:paraId="33D7A03B">
      <w:r>
        <w:t>Category: Steganography</w:t>
      </w:r>
      <w:r>
        <w:br w:type="textWrapping"/>
      </w:r>
      <w:r>
        <w:t>File: flag.jpg</w:t>
      </w:r>
      <w:r>
        <w:br w:type="textWrapping"/>
      </w:r>
      <w:r>
        <w:t>Given: SHA1 hash for verification</w:t>
      </w:r>
    </w:p>
    <w:p w14:paraId="5D4521B1">
      <w:pPr>
        <w:pStyle w:val="2"/>
      </w:pPr>
      <w:r>
        <w:t>Initial Analysis</w:t>
      </w:r>
      <w:bookmarkStart w:id="0" w:name="_GoBack"/>
      <w:bookmarkEnd w:id="0"/>
    </w:p>
    <w:p w14:paraId="420226A2">
      <w:r>
        <w:t>Standard approach for image steganography:</w:t>
      </w:r>
      <w:r>
        <w:br w:type="textWrapping"/>
      </w:r>
      <w:r>
        <w:t>- Verify file integrity (hash)</w:t>
      </w:r>
      <w:r>
        <w:br w:type="textWrapping"/>
      </w:r>
      <w:r>
        <w:t>- Run strings</w:t>
      </w:r>
      <w:r>
        <w:br w:type="textWrapping"/>
      </w:r>
      <w:r>
        <w:t>- Check metadata (exiftool)</w:t>
      </w:r>
      <w:r>
        <w:br w:type="textWrapping"/>
      </w:r>
      <w:r>
        <w:t>- Scan for embedded data (binwalk)</w:t>
      </w:r>
    </w:p>
    <w:p w14:paraId="3473307A">
      <w:pPr>
        <w:pStyle w:val="2"/>
      </w:pPr>
      <w:r>
        <w:t>Solution</w:t>
      </w:r>
    </w:p>
    <w:p w14:paraId="6E31A825">
      <w:r>
        <w:t>Ran strings on the image file. The flag appeared directly in plaintext near the top of the output.</w:t>
      </w:r>
    </w:p>
    <w:p w14:paraId="15D14245">
      <w:pPr>
        <w:pStyle w:val="2"/>
      </w:pPr>
      <w:r>
        <w:t>Command Used</w:t>
      </w:r>
    </w:p>
    <w:p w14:paraId="04477FF1">
      <w:r>
        <w:t>strings flag.jpg</w:t>
      </w:r>
    </w:p>
    <w:p w14:paraId="712802D8">
      <w:pPr>
        <w:pStyle w:val="2"/>
      </w:pPr>
      <w:r>
        <w:t>Observation</w:t>
      </w:r>
    </w:p>
    <w:p w14:paraId="3ADB379C">
      <w:r>
        <w:t>Flag was embedded directly after JPEG headers (JFIF/Exif), indicating no obfuscation.</w:t>
      </w:r>
    </w:p>
    <w:p w14:paraId="30AF85DE">
      <w:pPr>
        <w:pStyle w:val="2"/>
      </w:pPr>
      <w:r>
        <w:t>Flag</w:t>
      </w:r>
    </w:p>
    <w:p w14:paraId="35F32802">
      <w:r>
        <w:t>CIT{ur_w4rm1ng_up_n0w}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C1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487</Characters>
  <Lines>0</Lines>
  <Paragraphs>0</Paragraphs>
  <TotalTime>0</TotalTime>
  <ScaleCrop>false</ScaleCrop>
  <LinksUpToDate>false</LinksUpToDate>
  <CharactersWithSpaces>546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BVR4J</cp:lastModifiedBy>
  <dcterms:modified xsi:type="dcterms:W3CDTF">2026-04-20T22:22:01Z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eyJoZGlkIjoiY2E2OWU4NmQ1MDdlNjc3ZDVjZGRhZGQzOWE3NmM3YWQifQ==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9032EF74880B47C993F78BBD1383B652_12</vt:lpwstr>
  </property>
</Properties>
</file>