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7B63" w:rsidRDefault="006747B7">
      <w:pPr>
        <w:spacing w:after="0"/>
        <w:jc w:val="center"/>
        <w:rPr>
          <w:rFonts w:ascii="Arial" w:eastAsia="Arial" w:hAnsi="Arial" w:cs="Arial"/>
          <w:b/>
          <w:bCs/>
          <w:sz w:val="24"/>
          <w:szCs w:val="24"/>
        </w:rPr>
      </w:pPr>
      <w:r>
        <w:rPr>
          <w:rFonts w:ascii="Arial" w:eastAsia="Arial" w:hAnsi="Arial" w:cs="Arial"/>
          <w:b/>
          <w:bCs/>
          <w:sz w:val="24"/>
          <w:szCs w:val="24"/>
        </w:rPr>
        <w:t>Project Design Phase-II</w:t>
      </w:r>
    </w:p>
    <w:p w:rsidR="004E7B63" w:rsidRDefault="006747B7">
      <w:pPr>
        <w:spacing w:after="0"/>
        <w:jc w:val="center"/>
        <w:rPr>
          <w:rFonts w:ascii="Arial" w:eastAsia="Arial" w:hAnsi="Arial" w:cs="Arial"/>
          <w:b/>
          <w:bCs/>
          <w:sz w:val="24"/>
          <w:szCs w:val="24"/>
        </w:rPr>
      </w:pPr>
      <w:r>
        <w:rPr>
          <w:rFonts w:ascii="Arial" w:eastAsia="Arial" w:hAnsi="Arial" w:cs="Arial"/>
          <w:b/>
          <w:bCs/>
          <w:sz w:val="24"/>
          <w:szCs w:val="24"/>
        </w:rPr>
        <w:t>Data Flow Diagram &amp; User Stories</w:t>
      </w:r>
    </w:p>
    <w:p w:rsidR="004E7B63" w:rsidRDefault="004E7B63">
      <w:pPr>
        <w:spacing w:after="0"/>
        <w:jc w:val="center"/>
        <w:rPr>
          <w:rFonts w:ascii="Arial" w:eastAsia="Arial" w:hAnsi="Arial" w:cs="Arial"/>
          <w:b/>
          <w:bCs/>
        </w:rPr>
      </w:pPr>
    </w:p>
    <w:tbl>
      <w:tblPr>
        <w:tblStyle w:val="a1"/>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843"/>
      </w:tblGrid>
      <w:tr w:rsidR="004E7B63">
        <w:trPr>
          <w:jc w:val="center"/>
        </w:trPr>
        <w:tc>
          <w:tcPr>
            <w:tcW w:w="4508" w:type="dxa"/>
          </w:tcPr>
          <w:p w:rsidR="004E7B63" w:rsidRDefault="006747B7">
            <w:pPr>
              <w:rPr>
                <w:rFonts w:ascii="Arial" w:eastAsia="Arial" w:hAnsi="Arial" w:cs="Arial"/>
              </w:rPr>
            </w:pPr>
            <w:r>
              <w:rPr>
                <w:rFonts w:ascii="Arial" w:eastAsia="Arial" w:hAnsi="Arial" w:cs="Arial"/>
              </w:rPr>
              <w:t>Date</w:t>
            </w:r>
          </w:p>
        </w:tc>
        <w:tc>
          <w:tcPr>
            <w:tcW w:w="4843" w:type="dxa"/>
          </w:tcPr>
          <w:p w:rsidR="004E7B63" w:rsidRDefault="00976C17">
            <w:pPr>
              <w:rPr>
                <w:rFonts w:ascii="Arial" w:eastAsia="Arial" w:hAnsi="Arial" w:cs="Arial"/>
              </w:rPr>
            </w:pPr>
            <w:r>
              <w:rPr>
                <w:rFonts w:ascii="Arial" w:eastAsia="Arial" w:hAnsi="Arial" w:cs="Arial"/>
              </w:rPr>
              <w:t>28</w:t>
            </w:r>
            <w:r w:rsidR="00BA007F">
              <w:rPr>
                <w:rFonts w:ascii="Arial" w:eastAsia="Arial" w:hAnsi="Arial" w:cs="Arial"/>
              </w:rPr>
              <w:t>/10/2026</w:t>
            </w:r>
          </w:p>
        </w:tc>
      </w:tr>
      <w:tr w:rsidR="004E7B63">
        <w:trPr>
          <w:jc w:val="center"/>
        </w:trPr>
        <w:tc>
          <w:tcPr>
            <w:tcW w:w="4508" w:type="dxa"/>
          </w:tcPr>
          <w:p w:rsidR="004E7B63" w:rsidRDefault="006747B7">
            <w:pPr>
              <w:rPr>
                <w:rFonts w:ascii="Arial" w:eastAsia="Arial" w:hAnsi="Arial" w:cs="Arial"/>
              </w:rPr>
            </w:pPr>
            <w:r>
              <w:rPr>
                <w:rFonts w:ascii="Arial" w:eastAsia="Arial" w:hAnsi="Arial" w:cs="Arial"/>
              </w:rPr>
              <w:t>Team ID</w:t>
            </w:r>
          </w:p>
        </w:tc>
        <w:tc>
          <w:tcPr>
            <w:tcW w:w="4843" w:type="dxa"/>
          </w:tcPr>
          <w:p w:rsidR="004E7B63" w:rsidRDefault="00976C17">
            <w:pPr>
              <w:rPr>
                <w:rFonts w:ascii="Arial" w:eastAsia="Arial" w:hAnsi="Arial" w:cs="Arial"/>
              </w:rPr>
            </w:pPr>
            <w:r>
              <w:t>A</w:t>
            </w:r>
            <w:r w:rsidR="00A8163D">
              <w:t>mrita Panwar</w:t>
            </w:r>
          </w:p>
        </w:tc>
      </w:tr>
      <w:tr w:rsidR="004E7B63">
        <w:trPr>
          <w:jc w:val="center"/>
        </w:trPr>
        <w:tc>
          <w:tcPr>
            <w:tcW w:w="4508" w:type="dxa"/>
          </w:tcPr>
          <w:p w:rsidR="004E7B63" w:rsidRDefault="006747B7">
            <w:pPr>
              <w:rPr>
                <w:rFonts w:ascii="Arial" w:eastAsia="Arial" w:hAnsi="Arial" w:cs="Arial"/>
              </w:rPr>
            </w:pPr>
            <w:r>
              <w:rPr>
                <w:rFonts w:ascii="Arial" w:eastAsia="Arial" w:hAnsi="Arial" w:cs="Arial"/>
              </w:rPr>
              <w:t>Project Name</w:t>
            </w:r>
          </w:p>
        </w:tc>
        <w:tc>
          <w:tcPr>
            <w:tcW w:w="4843" w:type="dxa"/>
          </w:tcPr>
          <w:p w:rsidR="004E7B63" w:rsidRDefault="00BA007F">
            <w:pPr>
              <w:rPr>
                <w:rFonts w:ascii="Arial" w:eastAsia="Arial" w:hAnsi="Arial" w:cs="Arial"/>
              </w:rPr>
            </w:pPr>
            <w:r w:rsidRPr="00BA007F">
              <w:rPr>
                <w:rFonts w:ascii="Arial" w:eastAsia="Arial" w:hAnsi="Arial" w:cs="Arial"/>
                <w:b/>
                <w:bCs/>
              </w:rPr>
              <w:t>Electric Vehicle Market Performance &amp; Insights</w:t>
            </w:r>
          </w:p>
        </w:tc>
      </w:tr>
      <w:tr w:rsidR="004E7B63">
        <w:trPr>
          <w:jc w:val="center"/>
        </w:trPr>
        <w:tc>
          <w:tcPr>
            <w:tcW w:w="4508" w:type="dxa"/>
          </w:tcPr>
          <w:p w:rsidR="004E7B63" w:rsidRDefault="006747B7">
            <w:pPr>
              <w:rPr>
                <w:rFonts w:ascii="Arial" w:eastAsia="Arial" w:hAnsi="Arial" w:cs="Arial"/>
              </w:rPr>
            </w:pPr>
            <w:r>
              <w:rPr>
                <w:rFonts w:ascii="Arial" w:eastAsia="Arial" w:hAnsi="Arial" w:cs="Arial"/>
              </w:rPr>
              <w:t>Maximum Marks</w:t>
            </w:r>
          </w:p>
        </w:tc>
        <w:tc>
          <w:tcPr>
            <w:tcW w:w="4843" w:type="dxa"/>
          </w:tcPr>
          <w:p w:rsidR="004E7B63" w:rsidRDefault="006747B7">
            <w:pPr>
              <w:rPr>
                <w:rFonts w:ascii="Arial" w:eastAsia="Arial" w:hAnsi="Arial" w:cs="Arial"/>
              </w:rPr>
            </w:pPr>
            <w:r>
              <w:rPr>
                <w:rFonts w:ascii="Arial" w:eastAsia="Arial" w:hAnsi="Arial" w:cs="Arial"/>
              </w:rPr>
              <w:t>4 Marks</w:t>
            </w:r>
          </w:p>
        </w:tc>
      </w:tr>
    </w:tbl>
    <w:p w:rsidR="004E7B63" w:rsidRDefault="004E7B63">
      <w:pPr>
        <w:rPr>
          <w:rFonts w:ascii="Arial" w:eastAsia="Arial" w:hAnsi="Arial" w:cs="Arial"/>
          <w:b/>
          <w:bCs/>
        </w:rPr>
      </w:pPr>
    </w:p>
    <w:p w:rsidR="004E7B63" w:rsidRDefault="006747B7">
      <w:pPr>
        <w:rPr>
          <w:rFonts w:ascii="Arial" w:eastAsia="Arial" w:hAnsi="Arial" w:cs="Arial"/>
          <w:b/>
          <w:bCs/>
        </w:rPr>
      </w:pPr>
      <w:r>
        <w:rPr>
          <w:rFonts w:ascii="Arial" w:eastAsia="Arial" w:hAnsi="Arial" w:cs="Arial"/>
          <w:b/>
          <w:bCs/>
        </w:rPr>
        <w:t>Data Flow Diagrams:</w:t>
      </w:r>
    </w:p>
    <w:p w:rsidR="004E7B63" w:rsidRDefault="006747B7">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4E7B63" w:rsidRDefault="006747B7">
      <w:pPr>
        <w:widowControl w:val="0"/>
        <w:spacing w:before="212"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DFD Symbol Legend </w:t>
      </w:r>
      <w:r>
        <w:rPr>
          <w:rFonts w:ascii="Times New Roman" w:eastAsia="Times New Roman" w:hAnsi="Times New Roman" w:cs="Times New Roman"/>
          <w:b/>
          <w:bCs/>
          <w:sz w:val="24"/>
          <w:szCs w:val="24"/>
        </w:rPr>
        <w:br/>
      </w:r>
    </w:p>
    <w:tbl>
      <w:tblPr>
        <w:tblStyle w:val="a2"/>
        <w:tblW w:w="14700" w:type="dxa"/>
        <w:tblInd w:w="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580"/>
        <w:gridCol w:w="2175"/>
        <w:gridCol w:w="9945"/>
      </w:tblGrid>
      <w:tr w:rsidR="004E7B63">
        <w:trPr>
          <w:trHeight w:val="500"/>
        </w:trPr>
        <w:tc>
          <w:tcPr>
            <w:tcW w:w="2580" w:type="dxa"/>
            <w:tcMar>
              <w:top w:w="100" w:type="dxa"/>
              <w:left w:w="100" w:type="dxa"/>
              <w:bottom w:w="100" w:type="dxa"/>
              <w:right w:w="100" w:type="dxa"/>
            </w:tcMar>
          </w:tcPr>
          <w:p w:rsidR="004E7B63" w:rsidRDefault="006747B7">
            <w:pPr>
              <w:widowControl w:val="0"/>
              <w:spacing w:after="0" w:line="240" w:lineRule="auto"/>
              <w:ind w:left="14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Symbol </w:t>
            </w:r>
          </w:p>
        </w:tc>
        <w:tc>
          <w:tcPr>
            <w:tcW w:w="2175" w:type="dxa"/>
            <w:tcMar>
              <w:top w:w="100" w:type="dxa"/>
              <w:left w:w="100" w:type="dxa"/>
              <w:bottom w:w="100" w:type="dxa"/>
              <w:right w:w="100" w:type="dxa"/>
            </w:tcMar>
          </w:tcPr>
          <w:p w:rsidR="004E7B63" w:rsidRDefault="006747B7">
            <w:pPr>
              <w:widowControl w:val="0"/>
              <w:spacing w:after="0" w:line="240" w:lineRule="auto"/>
              <w:ind w:left="14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Name </w:t>
            </w:r>
          </w:p>
        </w:tc>
        <w:tc>
          <w:tcPr>
            <w:tcW w:w="9945" w:type="dxa"/>
            <w:tcMar>
              <w:top w:w="100" w:type="dxa"/>
              <w:left w:w="100" w:type="dxa"/>
              <w:bottom w:w="100" w:type="dxa"/>
              <w:right w:w="100" w:type="dxa"/>
            </w:tcMar>
          </w:tcPr>
          <w:p w:rsidR="004E7B63" w:rsidRDefault="006747B7">
            <w:pPr>
              <w:widowControl w:val="0"/>
              <w:spacing w:after="0" w:line="240" w:lineRule="auto"/>
              <w:ind w:left="13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4E7B63">
        <w:trPr>
          <w:trHeight w:val="1100"/>
        </w:trPr>
        <w:tc>
          <w:tcPr>
            <w:tcW w:w="2580" w:type="dxa"/>
            <w:tcMar>
              <w:top w:w="100" w:type="dxa"/>
              <w:left w:w="100" w:type="dxa"/>
              <w:bottom w:w="100" w:type="dxa"/>
              <w:right w:w="100" w:type="dxa"/>
            </w:tcMar>
          </w:tcPr>
          <w:p w:rsidR="004E7B63" w:rsidRDefault="006747B7">
            <w:pPr>
              <w:widowControl w:val="0"/>
              <w:spacing w:after="0" w:line="240" w:lineRule="auto"/>
              <w:ind w:left="139"/>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Oval / Rounded </w:t>
            </w:r>
          </w:p>
          <w:p w:rsidR="004E7B63" w:rsidRDefault="006747B7">
            <w:pPr>
              <w:widowControl w:val="0"/>
              <w:spacing w:before="37" w:after="0" w:line="240" w:lineRule="auto"/>
              <w:ind w:left="139"/>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shape</w:t>
            </w:r>
          </w:p>
        </w:tc>
        <w:tc>
          <w:tcPr>
            <w:tcW w:w="2175" w:type="dxa"/>
            <w:tcMar>
              <w:top w:w="100" w:type="dxa"/>
              <w:left w:w="100" w:type="dxa"/>
              <w:bottom w:w="100" w:type="dxa"/>
              <w:right w:w="100" w:type="dxa"/>
            </w:tcMar>
          </w:tcPr>
          <w:p w:rsidR="004E7B63" w:rsidRDefault="006747B7">
            <w:pPr>
              <w:widowControl w:val="0"/>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External Entity </w:t>
            </w:r>
          </w:p>
        </w:tc>
        <w:tc>
          <w:tcPr>
            <w:tcW w:w="9945" w:type="dxa"/>
            <w:tcMar>
              <w:top w:w="100" w:type="dxa"/>
              <w:left w:w="100" w:type="dxa"/>
              <w:bottom w:w="100" w:type="dxa"/>
              <w:right w:w="100" w:type="dxa"/>
            </w:tcMar>
          </w:tcPr>
          <w:p w:rsidR="004E7B63" w:rsidRDefault="006747B7">
            <w:pPr>
              <w:widowControl w:val="0"/>
              <w:spacing w:after="0" w:line="264" w:lineRule="auto"/>
              <w:ind w:left="134" w:right="408" w:firstLine="2"/>
              <w:rPr>
                <w:rFonts w:ascii="Times New Roman" w:eastAsia="Times New Roman" w:hAnsi="Times New Roman" w:cs="Times New Roman"/>
                <w:sz w:val="24"/>
                <w:szCs w:val="24"/>
              </w:rPr>
            </w:pPr>
            <w:r>
              <w:rPr>
                <w:rFonts w:ascii="Times New Roman" w:eastAsia="Times New Roman" w:hAnsi="Times New Roman" w:cs="Times New Roman"/>
                <w:sz w:val="24"/>
                <w:szCs w:val="24"/>
              </w:rPr>
              <w:t>A person, organization, or system outside the project that sends or receives data (e.g., Customer, Payment Gateway).</w:t>
            </w:r>
          </w:p>
        </w:tc>
      </w:tr>
      <w:tr w:rsidR="004E7B63">
        <w:trPr>
          <w:trHeight w:val="1120"/>
        </w:trPr>
        <w:tc>
          <w:tcPr>
            <w:tcW w:w="2580" w:type="dxa"/>
            <w:tcMar>
              <w:top w:w="100" w:type="dxa"/>
              <w:left w:w="100" w:type="dxa"/>
              <w:bottom w:w="100" w:type="dxa"/>
              <w:right w:w="100" w:type="dxa"/>
            </w:tcMar>
          </w:tcPr>
          <w:p w:rsidR="004E7B63" w:rsidRDefault="006747B7">
            <w:pPr>
              <w:widowControl w:val="0"/>
              <w:spacing w:after="0" w:line="240" w:lineRule="auto"/>
              <w:ind w:left="13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Rectangle with </w:t>
            </w:r>
          </w:p>
          <w:p w:rsidR="004E7B63" w:rsidRDefault="006747B7">
            <w:pPr>
              <w:widowControl w:val="0"/>
              <w:spacing w:before="37" w:after="0" w:line="240" w:lineRule="auto"/>
              <w:ind w:left="13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numbered header</w:t>
            </w:r>
          </w:p>
        </w:tc>
        <w:tc>
          <w:tcPr>
            <w:tcW w:w="2175" w:type="dxa"/>
            <w:tcMar>
              <w:top w:w="100" w:type="dxa"/>
              <w:left w:w="100" w:type="dxa"/>
              <w:bottom w:w="100" w:type="dxa"/>
              <w:right w:w="100" w:type="dxa"/>
            </w:tcMar>
          </w:tcPr>
          <w:p w:rsidR="004E7B63" w:rsidRDefault="006747B7">
            <w:pPr>
              <w:widowControl w:val="0"/>
              <w:spacing w:after="0" w:line="240" w:lineRule="auto"/>
              <w:ind w:left="146"/>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Process </w:t>
            </w:r>
          </w:p>
        </w:tc>
        <w:tc>
          <w:tcPr>
            <w:tcW w:w="9945" w:type="dxa"/>
            <w:tcMar>
              <w:top w:w="100" w:type="dxa"/>
              <w:left w:w="100" w:type="dxa"/>
              <w:bottom w:w="100" w:type="dxa"/>
              <w:right w:w="100" w:type="dxa"/>
            </w:tcMar>
          </w:tcPr>
          <w:p w:rsidR="004E7B63" w:rsidRDefault="006747B7">
            <w:pPr>
              <w:widowControl w:val="0"/>
              <w:spacing w:after="0" w:line="264" w:lineRule="auto"/>
              <w:ind w:left="143" w:right="306" w:hanging="6"/>
              <w:rPr>
                <w:rFonts w:ascii="Times New Roman" w:eastAsia="Times New Roman" w:hAnsi="Times New Roman" w:cs="Times New Roman"/>
                <w:sz w:val="24"/>
                <w:szCs w:val="24"/>
              </w:rPr>
            </w:pPr>
            <w:r>
              <w:rPr>
                <w:rFonts w:ascii="Times New Roman" w:eastAsia="Times New Roman" w:hAnsi="Times New Roman" w:cs="Times New Roman"/>
                <w:sz w:val="24"/>
                <w:szCs w:val="24"/>
              </w:rPr>
              <w:t>An activity that transforms incoming data into outgoing data (e.g., Validate Request, Process Order).</w:t>
            </w:r>
          </w:p>
        </w:tc>
      </w:tr>
      <w:tr w:rsidR="004E7B63">
        <w:trPr>
          <w:trHeight w:val="800"/>
        </w:trPr>
        <w:tc>
          <w:tcPr>
            <w:tcW w:w="2580" w:type="dxa"/>
            <w:tcMar>
              <w:top w:w="100" w:type="dxa"/>
              <w:left w:w="100" w:type="dxa"/>
              <w:bottom w:w="100" w:type="dxa"/>
              <w:right w:w="100" w:type="dxa"/>
            </w:tcMar>
          </w:tcPr>
          <w:p w:rsidR="004E7B63" w:rsidRDefault="006747B7">
            <w:pPr>
              <w:widowControl w:val="0"/>
              <w:spacing w:after="0" w:line="264" w:lineRule="auto"/>
              <w:ind w:left="138" w:right="297" w:hanging="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Rectangle (solid fill, no number)</w:t>
            </w:r>
          </w:p>
        </w:tc>
        <w:tc>
          <w:tcPr>
            <w:tcW w:w="2175" w:type="dxa"/>
            <w:tcMar>
              <w:top w:w="100" w:type="dxa"/>
              <w:left w:w="100" w:type="dxa"/>
              <w:bottom w:w="100" w:type="dxa"/>
              <w:right w:w="100" w:type="dxa"/>
            </w:tcMar>
          </w:tcPr>
          <w:p w:rsidR="004E7B63" w:rsidRDefault="006747B7">
            <w:pPr>
              <w:widowControl w:val="0"/>
              <w:spacing w:after="0" w:line="240" w:lineRule="auto"/>
              <w:ind w:left="14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Data Store </w:t>
            </w:r>
          </w:p>
        </w:tc>
        <w:tc>
          <w:tcPr>
            <w:tcW w:w="9945" w:type="dxa"/>
            <w:tcMar>
              <w:top w:w="100" w:type="dxa"/>
              <w:left w:w="100" w:type="dxa"/>
              <w:bottom w:w="100" w:type="dxa"/>
              <w:right w:w="100" w:type="dxa"/>
            </w:tcMar>
          </w:tcPr>
          <w:p w:rsidR="004E7B63" w:rsidRDefault="006747B7">
            <w:pPr>
              <w:widowControl w:val="0"/>
              <w:spacing w:after="0" w:line="264" w:lineRule="auto"/>
              <w:ind w:left="143" w:right="473" w:hanging="6"/>
              <w:rPr>
                <w:rFonts w:ascii="Times New Roman" w:eastAsia="Times New Roman" w:hAnsi="Times New Roman" w:cs="Times New Roman"/>
                <w:sz w:val="24"/>
                <w:szCs w:val="24"/>
              </w:rPr>
            </w:pPr>
            <w:r>
              <w:rPr>
                <w:rFonts w:ascii="Times New Roman" w:eastAsia="Times New Roman" w:hAnsi="Times New Roman" w:cs="Times New Roman"/>
                <w:sz w:val="24"/>
                <w:szCs w:val="24"/>
              </w:rPr>
              <w:t>A place where data is held for later use (e.g., Customer Database, Inventory).</w:t>
            </w:r>
          </w:p>
        </w:tc>
      </w:tr>
      <w:tr w:rsidR="004E7B63">
        <w:trPr>
          <w:trHeight w:val="1120"/>
        </w:trPr>
        <w:tc>
          <w:tcPr>
            <w:tcW w:w="2580" w:type="dxa"/>
            <w:tcMar>
              <w:top w:w="100" w:type="dxa"/>
              <w:left w:w="100" w:type="dxa"/>
              <w:bottom w:w="100" w:type="dxa"/>
              <w:right w:w="100" w:type="dxa"/>
            </w:tcMar>
          </w:tcPr>
          <w:p w:rsidR="004E7B63" w:rsidRDefault="006747B7">
            <w:pPr>
              <w:widowControl w:val="0"/>
              <w:spacing w:after="0" w:line="240" w:lineRule="auto"/>
              <w:ind w:left="13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Labeled arrow </w:t>
            </w:r>
          </w:p>
        </w:tc>
        <w:tc>
          <w:tcPr>
            <w:tcW w:w="2175" w:type="dxa"/>
            <w:tcMar>
              <w:top w:w="100" w:type="dxa"/>
              <w:left w:w="100" w:type="dxa"/>
              <w:bottom w:w="100" w:type="dxa"/>
              <w:right w:w="100" w:type="dxa"/>
            </w:tcMar>
          </w:tcPr>
          <w:p w:rsidR="004E7B63" w:rsidRDefault="006747B7">
            <w:pPr>
              <w:widowControl w:val="0"/>
              <w:spacing w:after="0" w:line="240" w:lineRule="auto"/>
              <w:ind w:left="14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Data Flow </w:t>
            </w:r>
          </w:p>
        </w:tc>
        <w:tc>
          <w:tcPr>
            <w:tcW w:w="9945" w:type="dxa"/>
            <w:tcMar>
              <w:top w:w="100" w:type="dxa"/>
              <w:left w:w="100" w:type="dxa"/>
              <w:bottom w:w="100" w:type="dxa"/>
              <w:right w:w="100" w:type="dxa"/>
            </w:tcMar>
          </w:tcPr>
          <w:p w:rsidR="004E7B63" w:rsidRDefault="006747B7">
            <w:pPr>
              <w:widowControl w:val="0"/>
              <w:spacing w:after="0" w:line="264" w:lineRule="auto"/>
              <w:ind w:left="134" w:right="471" w:firstLine="7"/>
              <w:rPr>
                <w:rFonts w:ascii="Times New Roman" w:eastAsia="Times New Roman" w:hAnsi="Times New Roman" w:cs="Times New Roman"/>
                <w:sz w:val="24"/>
                <w:szCs w:val="24"/>
              </w:rPr>
            </w:pPr>
            <w:r>
              <w:rPr>
                <w:rFonts w:ascii="Times New Roman" w:eastAsia="Times New Roman" w:hAnsi="Times New Roman" w:cs="Times New Roman"/>
                <w:sz w:val="24"/>
                <w:szCs w:val="24"/>
              </w:rPr>
              <w:t>The movement of data between entities, processes, and data stores, labeled with what data is being passed.</w:t>
            </w:r>
          </w:p>
        </w:tc>
      </w:tr>
    </w:tbl>
    <w:p w:rsidR="004E7B63" w:rsidRDefault="004E7B63">
      <w:pPr>
        <w:widowControl w:val="0"/>
        <w:spacing w:after="0" w:line="276" w:lineRule="auto"/>
        <w:rPr>
          <w:rFonts w:ascii="Arial" w:eastAsia="Arial" w:hAnsi="Arial" w:cs="Arial"/>
        </w:rPr>
      </w:pPr>
    </w:p>
    <w:p w:rsidR="004E7B63" w:rsidRDefault="00BA007F">
      <w:pPr>
        <w:rPr>
          <w:rFonts w:ascii="Arial" w:eastAsia="Arial" w:hAnsi="Arial" w:cs="Arial"/>
        </w:rPr>
      </w:pPr>
      <w:r>
        <w:rPr>
          <w:rFonts w:ascii="Arial" w:eastAsia="Arial" w:hAnsi="Arial" w:cs="Arial"/>
          <w:b/>
          <w:bCs/>
          <w:noProof/>
          <w:lang w:val="en-US" w:eastAsia="en-US" w:bidi="ar-SA"/>
        </w:rPr>
        <w:drawing>
          <wp:anchor distT="0" distB="0" distL="114300" distR="114300" simplePos="0" relativeHeight="251660288" behindDoc="0" locked="0" layoutInCell="1" allowOverlap="1">
            <wp:simplePos x="0" y="0"/>
            <wp:positionH relativeFrom="page">
              <wp:posOffset>2202180</wp:posOffset>
            </wp:positionH>
            <wp:positionV relativeFrom="paragraph">
              <wp:posOffset>170815</wp:posOffset>
            </wp:positionV>
            <wp:extent cx="6461760" cy="4023360"/>
            <wp:effectExtent l="0" t="0" r="0" b="0"/>
            <wp:wrapNone/>
            <wp:docPr id="13895991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461760" cy="4023360"/>
                    </a:xfrm>
                    <a:prstGeom prst="rect">
                      <a:avLst/>
                    </a:prstGeom>
                    <a:noFill/>
                  </pic:spPr>
                </pic:pic>
              </a:graphicData>
            </a:graphic>
          </wp:anchor>
        </w:drawing>
      </w:r>
    </w:p>
    <w:p w:rsidR="004E7B63" w:rsidRDefault="004E7B63">
      <w:pPr>
        <w:rPr>
          <w:rFonts w:ascii="Arial" w:eastAsia="Arial" w:hAnsi="Arial" w:cs="Arial"/>
        </w:rPr>
      </w:pPr>
    </w:p>
    <w:p w:rsidR="004E7B63" w:rsidRDefault="00C07C37">
      <w:pPr>
        <w:rPr>
          <w:rFonts w:ascii="Arial" w:eastAsia="Arial" w:hAnsi="Arial" w:cs="Arial"/>
          <w:b/>
          <w:bCs/>
        </w:rPr>
      </w:pPr>
      <w:r w:rsidRPr="00C07C37">
        <w:rPr>
          <w:noProof/>
        </w:rPr>
        <w:pict>
          <v:shapetype id="_x0000_t32" coordsize="21600,21600" o:spt="32" o:oned="t" path="m,l21600,21600e" filled="f">
            <v:path arrowok="t" fillok="f" o:connecttype="none"/>
            <o:lock v:ext="edit" shapetype="t"/>
          </v:shapetype>
          <v:shape id="Straight Arrow Connector 12" o:spid="_x0000_s1026" type="#_x0000_t32" style="position:absolute;margin-left:369.65pt;margin-top:16.65pt;width:3.5pt;height:223.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" strokecolor="#4472c4 [3204]">
            <v:stroke startarrowwidth="narrow" startarrowlength="short" endarrowwidth="narrow" endarrowlength="short" miterlimit="5243f" joinstyle="miter"/>
          </v:shape>
        </w:pict>
      </w:r>
    </w:p>
    <w:p w:rsidR="004E7B63" w:rsidRDefault="004E7B63">
      <w:pPr>
        <w:widowControl w:val="0"/>
        <w:spacing w:after="0" w:line="204" w:lineRule="auto"/>
        <w:ind w:left="675"/>
        <w:jc w:val="center"/>
        <w:rPr>
          <w:rFonts w:ascii="Arial" w:eastAsia="Arial" w:hAnsi="Arial" w:cs="Arial"/>
          <w:b/>
          <w:bCs/>
        </w:rPr>
      </w:pPr>
    </w:p>
    <w:p w:rsidR="004E7B63" w:rsidRDefault="004E7B63">
      <w:pPr>
        <w:rPr>
          <w:rFonts w:ascii="Arial" w:eastAsia="Arial" w:hAnsi="Arial" w:cs="Arial"/>
          <w:b/>
          <w:bCs/>
        </w:rPr>
      </w:pPr>
    </w:p>
    <w:p w:rsidR="004E7B63" w:rsidRDefault="004E7B63">
      <w:pPr>
        <w:widowControl w:val="0"/>
        <w:spacing w:after="0" w:line="204" w:lineRule="auto"/>
        <w:ind w:left="675"/>
        <w:jc w:val="center"/>
        <w:rPr>
          <w:rFonts w:ascii="Arial" w:eastAsia="Arial" w:hAnsi="Arial" w:cs="Arial"/>
          <w:b/>
          <w:bCs/>
        </w:rPr>
      </w:pPr>
    </w:p>
    <w:p w:rsidR="004E7B63" w:rsidRDefault="004E7B63">
      <w:pPr>
        <w:rPr>
          <w:rFonts w:ascii="Arial" w:eastAsia="Arial" w:hAnsi="Arial" w:cs="Arial"/>
          <w:b/>
          <w:bCs/>
        </w:rPr>
      </w:pPr>
    </w:p>
    <w:p w:rsidR="004E7B63" w:rsidRDefault="004E7B63">
      <w:pPr>
        <w:rPr>
          <w:rFonts w:ascii="Arial" w:eastAsia="Arial" w:hAnsi="Arial" w:cs="Arial"/>
          <w:b/>
          <w:bCs/>
        </w:rPr>
      </w:pPr>
    </w:p>
    <w:p w:rsidR="004E7B63" w:rsidRDefault="004E7B63">
      <w:pPr>
        <w:rPr>
          <w:rFonts w:ascii="Arial" w:eastAsia="Arial" w:hAnsi="Arial" w:cs="Arial"/>
          <w:b/>
          <w:bCs/>
        </w:rPr>
      </w:pPr>
    </w:p>
    <w:p w:rsidR="004E7B63" w:rsidRDefault="004E7B63">
      <w:pPr>
        <w:rPr>
          <w:rFonts w:ascii="Arial" w:eastAsia="Arial" w:hAnsi="Arial" w:cs="Arial"/>
          <w:b/>
          <w:bCs/>
        </w:rPr>
      </w:pPr>
    </w:p>
    <w:p w:rsidR="004E7B63" w:rsidRDefault="004E7B63">
      <w:pPr>
        <w:rPr>
          <w:rFonts w:ascii="Arial" w:eastAsia="Arial" w:hAnsi="Arial" w:cs="Arial"/>
          <w:b/>
          <w:bCs/>
        </w:rPr>
      </w:pPr>
    </w:p>
    <w:p w:rsidR="00BA007F" w:rsidRDefault="00BA007F">
      <w:pPr>
        <w:rPr>
          <w:rFonts w:ascii="Arial" w:eastAsia="Arial" w:hAnsi="Arial" w:cs="Arial"/>
          <w:b/>
          <w:bCs/>
        </w:rPr>
      </w:pPr>
    </w:p>
    <w:p w:rsidR="00BA007F" w:rsidRDefault="00BA007F">
      <w:pPr>
        <w:rPr>
          <w:rFonts w:ascii="Arial" w:eastAsia="Arial" w:hAnsi="Arial" w:cs="Arial"/>
          <w:b/>
          <w:bCs/>
        </w:rPr>
      </w:pPr>
    </w:p>
    <w:p w:rsidR="00BA007F" w:rsidRDefault="00BA007F">
      <w:pPr>
        <w:rPr>
          <w:rFonts w:ascii="Arial" w:eastAsia="Arial" w:hAnsi="Arial" w:cs="Arial"/>
          <w:b/>
          <w:bCs/>
        </w:rPr>
      </w:pPr>
    </w:p>
    <w:p w:rsidR="00BA007F" w:rsidRDefault="00BA007F">
      <w:pPr>
        <w:rPr>
          <w:rFonts w:ascii="Arial" w:eastAsia="Arial" w:hAnsi="Arial" w:cs="Arial"/>
          <w:b/>
          <w:bCs/>
        </w:rPr>
      </w:pPr>
    </w:p>
    <w:p w:rsidR="00BA007F" w:rsidRDefault="00BA007F">
      <w:pPr>
        <w:rPr>
          <w:rFonts w:ascii="Arial" w:eastAsia="Arial" w:hAnsi="Arial" w:cs="Arial"/>
          <w:b/>
          <w:bCs/>
        </w:rPr>
      </w:pPr>
    </w:p>
    <w:p w:rsidR="004E7B63" w:rsidRDefault="006747B7">
      <w:pPr>
        <w:rPr>
          <w:rFonts w:ascii="Arial" w:eastAsia="Arial" w:hAnsi="Arial" w:cs="Arial"/>
          <w:b/>
          <w:bCs/>
        </w:rPr>
      </w:pPr>
      <w:r>
        <w:rPr>
          <w:rFonts w:ascii="Arial" w:eastAsia="Arial" w:hAnsi="Arial" w:cs="Arial"/>
          <w:b/>
          <w:bCs/>
        </w:rPr>
        <w:t>User Stories</w:t>
      </w:r>
    </w:p>
    <w:p w:rsidR="004E7B63" w:rsidRDefault="006747B7">
      <w:pPr>
        <w:rPr>
          <w:rFonts w:ascii="Arial" w:eastAsia="Arial" w:hAnsi="Arial" w:cs="Arial"/>
        </w:rPr>
      </w:pPr>
      <w:r>
        <w:rPr>
          <w:rFonts w:ascii="Arial" w:eastAsia="Arial" w:hAnsi="Arial" w:cs="Arial"/>
        </w:rPr>
        <w:t>Use the below template to list all the user stories for the product.</w:t>
      </w:r>
    </w:p>
    <w:tbl>
      <w:tblPr>
        <w:tblStyle w:val="a3"/>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667"/>
        <w:gridCol w:w="1850"/>
        <w:gridCol w:w="1309"/>
        <w:gridCol w:w="4328"/>
        <w:gridCol w:w="2596"/>
        <w:gridCol w:w="1374"/>
        <w:gridCol w:w="1374"/>
      </w:tblGrid>
      <w:tr w:rsidR="004E7B63">
        <w:trPr>
          <w:trHeight w:val="275"/>
          <w:tblHeader/>
        </w:trPr>
        <w:tc>
          <w:tcPr>
            <w:tcW w:w="1667" w:type="dxa"/>
          </w:tcPr>
          <w:p w:rsidR="004E7B63" w:rsidRDefault="006747B7">
            <w:pPr>
              <w:rPr>
                <w:rFonts w:ascii="Arial" w:eastAsia="Arial" w:hAnsi="Arial" w:cs="Arial"/>
                <w:b/>
                <w:bCs/>
                <w:sz w:val="20"/>
                <w:szCs w:val="20"/>
              </w:rPr>
            </w:pPr>
            <w:r>
              <w:rPr>
                <w:rFonts w:ascii="Arial" w:eastAsia="Arial" w:hAnsi="Arial" w:cs="Arial"/>
                <w:b/>
                <w:bCs/>
                <w:sz w:val="20"/>
                <w:szCs w:val="20"/>
              </w:rPr>
              <w:lastRenderedPageBreak/>
              <w:t>User Type</w:t>
            </w:r>
          </w:p>
        </w:tc>
        <w:tc>
          <w:tcPr>
            <w:tcW w:w="1850" w:type="dxa"/>
          </w:tcPr>
          <w:p w:rsidR="004E7B63" w:rsidRDefault="006747B7">
            <w:pPr>
              <w:rPr>
                <w:rFonts w:ascii="Arial" w:eastAsia="Arial" w:hAnsi="Arial" w:cs="Arial"/>
                <w:b/>
                <w:bCs/>
                <w:sz w:val="20"/>
                <w:szCs w:val="20"/>
              </w:rPr>
            </w:pPr>
            <w:r>
              <w:rPr>
                <w:rFonts w:ascii="Arial" w:eastAsia="Arial" w:hAnsi="Arial" w:cs="Arial"/>
                <w:b/>
                <w:bCs/>
                <w:sz w:val="20"/>
                <w:szCs w:val="20"/>
              </w:rPr>
              <w:t>Functional Requirement (Epic)</w:t>
            </w:r>
          </w:p>
        </w:tc>
        <w:tc>
          <w:tcPr>
            <w:tcW w:w="1309" w:type="dxa"/>
          </w:tcPr>
          <w:p w:rsidR="004E7B63" w:rsidRDefault="006747B7">
            <w:pPr>
              <w:rPr>
                <w:rFonts w:ascii="Arial" w:eastAsia="Arial" w:hAnsi="Arial" w:cs="Arial"/>
                <w:b/>
                <w:bCs/>
                <w:sz w:val="20"/>
                <w:szCs w:val="20"/>
              </w:rPr>
            </w:pPr>
            <w:r>
              <w:rPr>
                <w:rFonts w:ascii="Arial" w:eastAsia="Arial" w:hAnsi="Arial" w:cs="Arial"/>
                <w:b/>
                <w:bCs/>
                <w:sz w:val="20"/>
                <w:szCs w:val="20"/>
              </w:rPr>
              <w:t>User Story Number</w:t>
            </w:r>
          </w:p>
        </w:tc>
        <w:tc>
          <w:tcPr>
            <w:tcW w:w="4328" w:type="dxa"/>
          </w:tcPr>
          <w:p w:rsidR="004E7B63" w:rsidRDefault="006747B7">
            <w:pPr>
              <w:rPr>
                <w:rFonts w:ascii="Arial" w:eastAsia="Arial" w:hAnsi="Arial" w:cs="Arial"/>
                <w:b/>
                <w:bCs/>
                <w:sz w:val="20"/>
                <w:szCs w:val="20"/>
              </w:rPr>
            </w:pPr>
            <w:r>
              <w:rPr>
                <w:rFonts w:ascii="Arial" w:eastAsia="Arial" w:hAnsi="Arial" w:cs="Arial"/>
                <w:b/>
                <w:bCs/>
                <w:sz w:val="20"/>
                <w:szCs w:val="20"/>
              </w:rPr>
              <w:t>User Story / Task</w:t>
            </w:r>
          </w:p>
        </w:tc>
        <w:tc>
          <w:tcPr>
            <w:tcW w:w="2596" w:type="dxa"/>
          </w:tcPr>
          <w:p w:rsidR="004E7B63" w:rsidRDefault="006747B7">
            <w:pPr>
              <w:rPr>
                <w:rFonts w:ascii="Arial" w:eastAsia="Arial" w:hAnsi="Arial" w:cs="Arial"/>
                <w:b/>
                <w:bCs/>
                <w:sz w:val="20"/>
                <w:szCs w:val="20"/>
              </w:rPr>
            </w:pPr>
            <w:r>
              <w:rPr>
                <w:rFonts w:ascii="Arial" w:eastAsia="Arial" w:hAnsi="Arial" w:cs="Arial"/>
                <w:b/>
                <w:bCs/>
                <w:sz w:val="20"/>
                <w:szCs w:val="20"/>
              </w:rPr>
              <w:t xml:space="preserve">Acceptance criteria </w:t>
            </w:r>
          </w:p>
        </w:tc>
        <w:tc>
          <w:tcPr>
            <w:tcW w:w="1374" w:type="dxa"/>
          </w:tcPr>
          <w:p w:rsidR="004E7B63" w:rsidRDefault="006747B7">
            <w:pPr>
              <w:rPr>
                <w:rFonts w:ascii="Arial" w:eastAsia="Arial" w:hAnsi="Arial" w:cs="Arial"/>
                <w:b/>
                <w:bCs/>
                <w:sz w:val="20"/>
                <w:szCs w:val="20"/>
              </w:rPr>
            </w:pPr>
            <w:r>
              <w:rPr>
                <w:rFonts w:ascii="Arial" w:eastAsia="Arial" w:hAnsi="Arial" w:cs="Arial"/>
                <w:b/>
                <w:bCs/>
                <w:sz w:val="20"/>
                <w:szCs w:val="20"/>
              </w:rPr>
              <w:t>Priority</w:t>
            </w:r>
          </w:p>
        </w:tc>
        <w:tc>
          <w:tcPr>
            <w:tcW w:w="1374" w:type="dxa"/>
          </w:tcPr>
          <w:p w:rsidR="004E7B63" w:rsidRDefault="006747B7">
            <w:pPr>
              <w:rPr>
                <w:rFonts w:ascii="Arial" w:eastAsia="Arial" w:hAnsi="Arial" w:cs="Arial"/>
                <w:b/>
                <w:bCs/>
                <w:sz w:val="20"/>
                <w:szCs w:val="20"/>
              </w:rPr>
            </w:pPr>
            <w:r>
              <w:rPr>
                <w:rFonts w:ascii="Arial" w:eastAsia="Arial" w:hAnsi="Arial" w:cs="Arial"/>
                <w:b/>
                <w:bCs/>
                <w:sz w:val="20"/>
                <w:szCs w:val="20"/>
              </w:rPr>
              <w:t>Release</w:t>
            </w:r>
          </w:p>
        </w:tc>
      </w:tr>
      <w:tr w:rsidR="004E7B63">
        <w:trPr>
          <w:trHeight w:val="404"/>
        </w:trPr>
        <w:tc>
          <w:tcPr>
            <w:tcW w:w="1667" w:type="dxa"/>
          </w:tcPr>
          <w:p w:rsidR="004E7B63" w:rsidRDefault="009C4808">
            <w:pPr>
              <w:rPr>
                <w:rFonts w:ascii="Arial" w:eastAsia="Arial" w:hAnsi="Arial" w:cs="Arial"/>
                <w:sz w:val="20"/>
                <w:szCs w:val="20"/>
              </w:rPr>
            </w:pPr>
            <w:r w:rsidRPr="009C4808">
              <w:rPr>
                <w:rFonts w:ascii="Arial" w:eastAsia="Arial" w:hAnsi="Arial" w:cs="Arial"/>
                <w:sz w:val="20"/>
                <w:szCs w:val="20"/>
              </w:rPr>
              <w:t>Market Strategy Director</w:t>
            </w:r>
          </w:p>
        </w:tc>
        <w:tc>
          <w:tcPr>
            <w:tcW w:w="1850" w:type="dxa"/>
          </w:tcPr>
          <w:p w:rsidR="004E7B63" w:rsidRDefault="009C4808">
            <w:pPr>
              <w:rPr>
                <w:rFonts w:ascii="Arial" w:eastAsia="Arial" w:hAnsi="Arial" w:cs="Arial"/>
                <w:sz w:val="20"/>
                <w:szCs w:val="20"/>
              </w:rPr>
            </w:pPr>
            <w:r w:rsidRPr="009C4808">
              <w:rPr>
                <w:rFonts w:ascii="Arial" w:eastAsia="Arial" w:hAnsi="Arial" w:cs="Arial"/>
                <w:sz w:val="20"/>
                <w:szCs w:val="20"/>
              </w:rPr>
              <w:t>Data Access &amp; Integration</w:t>
            </w:r>
          </w:p>
        </w:tc>
        <w:tc>
          <w:tcPr>
            <w:tcW w:w="1309" w:type="dxa"/>
          </w:tcPr>
          <w:p w:rsidR="004E7B63" w:rsidRDefault="006747B7">
            <w:pPr>
              <w:rPr>
                <w:rFonts w:ascii="Arial" w:eastAsia="Arial" w:hAnsi="Arial" w:cs="Arial"/>
                <w:sz w:val="20"/>
                <w:szCs w:val="20"/>
              </w:rPr>
            </w:pPr>
            <w:r>
              <w:rPr>
                <w:rFonts w:ascii="Arial" w:eastAsia="Arial" w:hAnsi="Arial" w:cs="Arial"/>
                <w:sz w:val="20"/>
                <w:szCs w:val="20"/>
              </w:rPr>
              <w:t>USN-1</w:t>
            </w:r>
          </w:p>
        </w:tc>
        <w:tc>
          <w:tcPr>
            <w:tcW w:w="4328" w:type="dxa"/>
          </w:tcPr>
          <w:p w:rsidR="004E7B63" w:rsidRDefault="00570BFF">
            <w:pPr>
              <w:rPr>
                <w:rFonts w:ascii="Arial" w:eastAsia="Arial" w:hAnsi="Arial" w:cs="Arial"/>
                <w:sz w:val="20"/>
                <w:szCs w:val="20"/>
              </w:rPr>
            </w:pPr>
            <w:r w:rsidRPr="00570BFF">
              <w:rPr>
                <w:rFonts w:ascii="Arial" w:eastAsia="Arial" w:hAnsi="Arial" w:cs="Arial"/>
                <w:sz w:val="20"/>
                <w:szCs w:val="20"/>
              </w:rPr>
              <w:t>As a Market Strategy Director, I want to access the EV market dataset containing vehicle, sales, manufacturer, battery, range, country, and customer rating information so that I can evaluate overall market performance.</w:t>
            </w:r>
          </w:p>
        </w:tc>
        <w:tc>
          <w:tcPr>
            <w:tcW w:w="2596" w:type="dxa"/>
          </w:tcPr>
          <w:p w:rsidR="004E7B63" w:rsidRDefault="00570BFF">
            <w:pPr>
              <w:rPr>
                <w:rFonts w:ascii="Arial" w:eastAsia="Arial" w:hAnsi="Arial" w:cs="Arial"/>
                <w:sz w:val="20"/>
                <w:szCs w:val="20"/>
              </w:rPr>
            </w:pPr>
            <w:r w:rsidRPr="00570BFF">
              <w:rPr>
                <w:rFonts w:ascii="Arial" w:eastAsia="Arial" w:hAnsi="Arial" w:cs="Arial"/>
                <w:sz w:val="20"/>
                <w:szCs w:val="20"/>
              </w:rPr>
              <w:t>EV market data is successfully connected to Tableau and the required fields are available for analysis.</w:t>
            </w:r>
          </w:p>
        </w:tc>
        <w:tc>
          <w:tcPr>
            <w:tcW w:w="1374" w:type="dxa"/>
          </w:tcPr>
          <w:p w:rsidR="004E7B63" w:rsidRDefault="006747B7">
            <w:pPr>
              <w:rPr>
                <w:rFonts w:ascii="Arial" w:eastAsia="Arial" w:hAnsi="Arial" w:cs="Arial"/>
                <w:sz w:val="20"/>
                <w:szCs w:val="20"/>
              </w:rPr>
            </w:pPr>
            <w:r>
              <w:rPr>
                <w:rFonts w:ascii="Arial" w:eastAsia="Arial" w:hAnsi="Arial" w:cs="Arial"/>
                <w:sz w:val="20"/>
                <w:szCs w:val="20"/>
              </w:rPr>
              <w:t>High</w:t>
            </w:r>
          </w:p>
        </w:tc>
        <w:tc>
          <w:tcPr>
            <w:tcW w:w="1374" w:type="dxa"/>
          </w:tcPr>
          <w:p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trPr>
          <w:trHeight w:val="404"/>
        </w:trPr>
        <w:tc>
          <w:tcPr>
            <w:tcW w:w="1667" w:type="dxa"/>
          </w:tcPr>
          <w:p w:rsidR="004E7B63" w:rsidRDefault="009C4808">
            <w:pPr>
              <w:rPr>
                <w:rFonts w:ascii="Arial" w:eastAsia="Arial" w:hAnsi="Arial" w:cs="Arial"/>
                <w:sz w:val="20"/>
                <w:szCs w:val="20"/>
              </w:rPr>
            </w:pPr>
            <w:r w:rsidRPr="009C4808">
              <w:rPr>
                <w:rFonts w:ascii="Arial" w:eastAsia="Arial" w:hAnsi="Arial" w:cs="Arial"/>
                <w:sz w:val="20"/>
                <w:szCs w:val="20"/>
              </w:rPr>
              <w:t>Market Strategy Director</w:t>
            </w:r>
          </w:p>
        </w:tc>
        <w:tc>
          <w:tcPr>
            <w:tcW w:w="1850" w:type="dxa"/>
          </w:tcPr>
          <w:p w:rsidR="004E7B63" w:rsidRDefault="00570BFF">
            <w:pPr>
              <w:rPr>
                <w:rFonts w:ascii="Arial" w:eastAsia="Arial" w:hAnsi="Arial" w:cs="Arial"/>
                <w:sz w:val="20"/>
                <w:szCs w:val="20"/>
              </w:rPr>
            </w:pPr>
            <w:r w:rsidRPr="00570BFF">
              <w:rPr>
                <w:rFonts w:ascii="Arial" w:eastAsia="Arial" w:hAnsi="Arial" w:cs="Arial"/>
                <w:sz w:val="20"/>
                <w:szCs w:val="20"/>
              </w:rPr>
              <w:t>Business Analysis</w:t>
            </w:r>
          </w:p>
        </w:tc>
        <w:tc>
          <w:tcPr>
            <w:tcW w:w="1309" w:type="dxa"/>
          </w:tcPr>
          <w:p w:rsidR="004E7B63" w:rsidRDefault="006747B7">
            <w:pPr>
              <w:rPr>
                <w:rFonts w:ascii="Arial" w:eastAsia="Arial" w:hAnsi="Arial" w:cs="Arial"/>
                <w:sz w:val="20"/>
                <w:szCs w:val="20"/>
              </w:rPr>
            </w:pPr>
            <w:r>
              <w:rPr>
                <w:rFonts w:ascii="Arial" w:eastAsia="Arial" w:hAnsi="Arial" w:cs="Arial"/>
                <w:sz w:val="20"/>
                <w:szCs w:val="20"/>
              </w:rPr>
              <w:t>USN-2</w:t>
            </w:r>
          </w:p>
        </w:tc>
        <w:tc>
          <w:tcPr>
            <w:tcW w:w="4328" w:type="dxa"/>
          </w:tcPr>
          <w:p w:rsidR="004E7B63" w:rsidRDefault="00570BFF">
            <w:pPr>
              <w:rPr>
                <w:rFonts w:ascii="Arial" w:eastAsia="Arial" w:hAnsi="Arial" w:cs="Arial"/>
                <w:sz w:val="20"/>
                <w:szCs w:val="20"/>
              </w:rPr>
            </w:pPr>
            <w:r w:rsidRPr="00570BFF">
              <w:rPr>
                <w:rFonts w:ascii="Arial" w:eastAsia="Arial" w:hAnsi="Arial" w:cs="Arial"/>
                <w:sz w:val="20"/>
                <w:szCs w:val="20"/>
              </w:rPr>
              <w:t>As a Market Strategy Director, I want to compare annual sales across different vehicle categories so that I can identify the categories contributing the most to the EV market.</w:t>
            </w:r>
          </w:p>
        </w:tc>
        <w:tc>
          <w:tcPr>
            <w:tcW w:w="2596" w:type="dxa"/>
          </w:tcPr>
          <w:p w:rsidR="004E7B63" w:rsidRDefault="00570BFF">
            <w:pPr>
              <w:rPr>
                <w:rFonts w:ascii="Arial" w:eastAsia="Arial" w:hAnsi="Arial" w:cs="Arial"/>
                <w:sz w:val="20"/>
                <w:szCs w:val="20"/>
              </w:rPr>
            </w:pPr>
            <w:r w:rsidRPr="00570BFF">
              <w:rPr>
                <w:rFonts w:ascii="Arial" w:eastAsia="Arial" w:hAnsi="Arial" w:cs="Arial"/>
                <w:sz w:val="20"/>
                <w:szCs w:val="20"/>
              </w:rPr>
              <w:t>Dashboard displays annual sales by vehicle category and allows categories to be compared.</w:t>
            </w:r>
          </w:p>
        </w:tc>
        <w:tc>
          <w:tcPr>
            <w:tcW w:w="1374" w:type="dxa"/>
          </w:tcPr>
          <w:p w:rsidR="004E7B63" w:rsidRDefault="006747B7">
            <w:pPr>
              <w:rPr>
                <w:rFonts w:ascii="Arial" w:eastAsia="Arial" w:hAnsi="Arial" w:cs="Arial"/>
                <w:sz w:val="20"/>
                <w:szCs w:val="20"/>
              </w:rPr>
            </w:pPr>
            <w:r>
              <w:rPr>
                <w:rFonts w:ascii="Arial" w:eastAsia="Arial" w:hAnsi="Arial" w:cs="Arial"/>
                <w:sz w:val="20"/>
                <w:szCs w:val="20"/>
              </w:rPr>
              <w:t>High</w:t>
            </w:r>
          </w:p>
        </w:tc>
        <w:tc>
          <w:tcPr>
            <w:tcW w:w="1374" w:type="dxa"/>
          </w:tcPr>
          <w:p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trPr>
          <w:trHeight w:val="404"/>
        </w:trPr>
        <w:tc>
          <w:tcPr>
            <w:tcW w:w="1667" w:type="dxa"/>
          </w:tcPr>
          <w:p w:rsidR="004E7B63" w:rsidRDefault="009C4808">
            <w:pPr>
              <w:rPr>
                <w:rFonts w:ascii="Arial" w:eastAsia="Arial" w:hAnsi="Arial" w:cs="Arial"/>
                <w:sz w:val="20"/>
                <w:szCs w:val="20"/>
              </w:rPr>
            </w:pPr>
            <w:r w:rsidRPr="009C4808">
              <w:rPr>
                <w:rFonts w:ascii="Arial" w:eastAsia="Arial" w:hAnsi="Arial" w:cs="Arial"/>
                <w:sz w:val="20"/>
                <w:szCs w:val="20"/>
              </w:rPr>
              <w:t>Market Strategy Director</w:t>
            </w:r>
          </w:p>
        </w:tc>
        <w:tc>
          <w:tcPr>
            <w:tcW w:w="1850" w:type="dxa"/>
          </w:tcPr>
          <w:p w:rsidR="004E7B63" w:rsidRDefault="00570BFF">
            <w:pPr>
              <w:rPr>
                <w:rFonts w:ascii="Arial" w:eastAsia="Arial" w:hAnsi="Arial" w:cs="Arial"/>
                <w:sz w:val="20"/>
                <w:szCs w:val="20"/>
              </w:rPr>
            </w:pPr>
            <w:r w:rsidRPr="00570BFF">
              <w:rPr>
                <w:rFonts w:ascii="Arial" w:eastAsia="Arial" w:hAnsi="Arial" w:cs="Arial"/>
                <w:sz w:val="20"/>
                <w:szCs w:val="20"/>
              </w:rPr>
              <w:t>Business Analysis</w:t>
            </w:r>
          </w:p>
        </w:tc>
        <w:tc>
          <w:tcPr>
            <w:tcW w:w="1309" w:type="dxa"/>
          </w:tcPr>
          <w:p w:rsidR="004E7B63" w:rsidRDefault="006747B7">
            <w:pPr>
              <w:rPr>
                <w:rFonts w:ascii="Arial" w:eastAsia="Arial" w:hAnsi="Arial" w:cs="Arial"/>
                <w:sz w:val="20"/>
                <w:szCs w:val="20"/>
              </w:rPr>
            </w:pPr>
            <w:r>
              <w:rPr>
                <w:rFonts w:ascii="Arial" w:eastAsia="Arial" w:hAnsi="Arial" w:cs="Arial"/>
                <w:sz w:val="20"/>
                <w:szCs w:val="20"/>
              </w:rPr>
              <w:t>USN-3</w:t>
            </w:r>
          </w:p>
        </w:tc>
        <w:tc>
          <w:tcPr>
            <w:tcW w:w="4328" w:type="dxa"/>
          </w:tcPr>
          <w:p w:rsidR="004E7B63" w:rsidRDefault="00570BFF">
            <w:pPr>
              <w:rPr>
                <w:rFonts w:ascii="Arial" w:eastAsia="Arial" w:hAnsi="Arial" w:cs="Arial"/>
                <w:sz w:val="20"/>
                <w:szCs w:val="20"/>
              </w:rPr>
            </w:pPr>
            <w:r w:rsidRPr="00570BFF">
              <w:rPr>
                <w:rFonts w:ascii="Arial" w:eastAsia="Arial" w:hAnsi="Arial" w:cs="Arial"/>
                <w:sz w:val="20"/>
                <w:szCs w:val="20"/>
              </w:rPr>
              <w:t>As a Market Strategy Director, I want to compare manufacturers based on annual sales so that I can identify leading manufacturers in the EV market.</w:t>
            </w:r>
          </w:p>
        </w:tc>
        <w:tc>
          <w:tcPr>
            <w:tcW w:w="2596" w:type="dxa"/>
          </w:tcPr>
          <w:p w:rsidR="004E7B63" w:rsidRDefault="00570BFF">
            <w:pPr>
              <w:rPr>
                <w:rFonts w:ascii="Arial" w:eastAsia="Arial" w:hAnsi="Arial" w:cs="Arial"/>
                <w:sz w:val="20"/>
                <w:szCs w:val="20"/>
              </w:rPr>
            </w:pPr>
            <w:r w:rsidRPr="00570BFF">
              <w:rPr>
                <w:rFonts w:ascii="Arial" w:eastAsia="Arial" w:hAnsi="Arial" w:cs="Arial"/>
                <w:sz w:val="20"/>
                <w:szCs w:val="20"/>
              </w:rPr>
              <w:t>Dashboard ranks or compares manufacturers according to their annual sales.</w:t>
            </w:r>
          </w:p>
        </w:tc>
        <w:tc>
          <w:tcPr>
            <w:tcW w:w="1374" w:type="dxa"/>
          </w:tcPr>
          <w:p w:rsidR="004E7B63" w:rsidRDefault="0047531D">
            <w:pPr>
              <w:rPr>
                <w:rFonts w:ascii="Arial" w:eastAsia="Arial" w:hAnsi="Arial" w:cs="Arial"/>
                <w:sz w:val="20"/>
                <w:szCs w:val="20"/>
              </w:rPr>
            </w:pPr>
            <w:r>
              <w:rPr>
                <w:rFonts w:ascii="Arial" w:eastAsia="Arial" w:hAnsi="Arial" w:cs="Arial"/>
                <w:sz w:val="20"/>
                <w:szCs w:val="20"/>
              </w:rPr>
              <w:t>High</w:t>
            </w:r>
          </w:p>
        </w:tc>
        <w:tc>
          <w:tcPr>
            <w:tcW w:w="1374" w:type="dxa"/>
          </w:tcPr>
          <w:p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trPr>
          <w:trHeight w:val="404"/>
        </w:trPr>
        <w:tc>
          <w:tcPr>
            <w:tcW w:w="1667" w:type="dxa"/>
          </w:tcPr>
          <w:p w:rsidR="004E7B63" w:rsidRDefault="009C4808">
            <w:pPr>
              <w:rPr>
                <w:rFonts w:ascii="Arial" w:eastAsia="Arial" w:hAnsi="Arial" w:cs="Arial"/>
                <w:sz w:val="20"/>
                <w:szCs w:val="20"/>
              </w:rPr>
            </w:pPr>
            <w:r w:rsidRPr="009C4808">
              <w:rPr>
                <w:rFonts w:ascii="Arial" w:eastAsia="Arial" w:hAnsi="Arial" w:cs="Arial"/>
                <w:sz w:val="20"/>
                <w:szCs w:val="20"/>
              </w:rPr>
              <w:t>Market Strategy Director</w:t>
            </w:r>
          </w:p>
        </w:tc>
        <w:tc>
          <w:tcPr>
            <w:tcW w:w="1850" w:type="dxa"/>
          </w:tcPr>
          <w:p w:rsidR="004E7B63" w:rsidRDefault="00570BFF">
            <w:pPr>
              <w:rPr>
                <w:rFonts w:ascii="Arial" w:eastAsia="Arial" w:hAnsi="Arial" w:cs="Arial"/>
                <w:sz w:val="20"/>
                <w:szCs w:val="20"/>
              </w:rPr>
            </w:pPr>
            <w:r w:rsidRPr="00570BFF">
              <w:rPr>
                <w:rFonts w:ascii="Arial" w:eastAsia="Arial" w:hAnsi="Arial" w:cs="Arial"/>
                <w:sz w:val="20"/>
                <w:szCs w:val="20"/>
              </w:rPr>
              <w:t>Business Insights &amp; Analytical Outputs</w:t>
            </w:r>
          </w:p>
        </w:tc>
        <w:tc>
          <w:tcPr>
            <w:tcW w:w="1309" w:type="dxa"/>
          </w:tcPr>
          <w:p w:rsidR="004E7B63" w:rsidRDefault="006747B7">
            <w:pPr>
              <w:rPr>
                <w:rFonts w:ascii="Arial" w:eastAsia="Arial" w:hAnsi="Arial" w:cs="Arial"/>
                <w:sz w:val="20"/>
                <w:szCs w:val="20"/>
              </w:rPr>
            </w:pPr>
            <w:r>
              <w:rPr>
                <w:rFonts w:ascii="Arial" w:eastAsia="Arial" w:hAnsi="Arial" w:cs="Arial"/>
                <w:sz w:val="20"/>
                <w:szCs w:val="20"/>
              </w:rPr>
              <w:t>USN-4</w:t>
            </w:r>
          </w:p>
        </w:tc>
        <w:tc>
          <w:tcPr>
            <w:tcW w:w="4328" w:type="dxa"/>
          </w:tcPr>
          <w:p w:rsidR="004E7B63" w:rsidRDefault="00570BFF">
            <w:pPr>
              <w:rPr>
                <w:rFonts w:ascii="Arial" w:eastAsia="Arial" w:hAnsi="Arial" w:cs="Arial"/>
                <w:sz w:val="20"/>
                <w:szCs w:val="20"/>
              </w:rPr>
            </w:pPr>
            <w:r w:rsidRPr="00570BFF">
              <w:rPr>
                <w:rFonts w:ascii="Arial" w:eastAsia="Arial" w:hAnsi="Arial" w:cs="Arial"/>
                <w:sz w:val="20"/>
                <w:szCs w:val="20"/>
              </w:rPr>
              <w:t>As a Market Strategy Director, I want to analyze customer ratings across vehicle categories so that I can understand customer satisfaction and identify better-performing segments.</w:t>
            </w:r>
          </w:p>
        </w:tc>
        <w:tc>
          <w:tcPr>
            <w:tcW w:w="2596" w:type="dxa"/>
          </w:tcPr>
          <w:p w:rsidR="004E7B63" w:rsidRDefault="0047531D">
            <w:pPr>
              <w:rPr>
                <w:rFonts w:ascii="Arial" w:eastAsia="Arial" w:hAnsi="Arial" w:cs="Arial"/>
                <w:sz w:val="20"/>
                <w:szCs w:val="20"/>
              </w:rPr>
            </w:pPr>
            <w:r w:rsidRPr="0047531D">
              <w:rPr>
                <w:rFonts w:ascii="Arial" w:eastAsia="Arial" w:hAnsi="Arial" w:cs="Arial"/>
                <w:sz w:val="20"/>
                <w:szCs w:val="20"/>
              </w:rPr>
              <w:t>Customer ratings are visualized by vehicle category and can be compared across segments.</w:t>
            </w:r>
          </w:p>
          <w:p w:rsidR="0047531D" w:rsidRPr="0047531D" w:rsidRDefault="0047531D" w:rsidP="0047531D">
            <w:pPr>
              <w:rPr>
                <w:rFonts w:ascii="Arial" w:eastAsia="Arial" w:hAnsi="Arial" w:cs="Arial"/>
                <w:sz w:val="20"/>
                <w:szCs w:val="20"/>
              </w:rPr>
            </w:pPr>
          </w:p>
        </w:tc>
        <w:tc>
          <w:tcPr>
            <w:tcW w:w="1374" w:type="dxa"/>
          </w:tcPr>
          <w:p w:rsidR="004E7B63" w:rsidRDefault="0047531D">
            <w:pPr>
              <w:rPr>
                <w:rFonts w:ascii="Arial" w:eastAsia="Arial" w:hAnsi="Arial" w:cs="Arial"/>
                <w:sz w:val="20"/>
                <w:szCs w:val="20"/>
              </w:rPr>
            </w:pPr>
            <w:r>
              <w:rPr>
                <w:rFonts w:ascii="Arial" w:eastAsia="Arial" w:hAnsi="Arial" w:cs="Arial"/>
                <w:sz w:val="20"/>
                <w:szCs w:val="20"/>
              </w:rPr>
              <w:t>High</w:t>
            </w:r>
          </w:p>
        </w:tc>
        <w:tc>
          <w:tcPr>
            <w:tcW w:w="1374" w:type="dxa"/>
          </w:tcPr>
          <w:p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trPr>
          <w:trHeight w:val="404"/>
        </w:trPr>
        <w:tc>
          <w:tcPr>
            <w:tcW w:w="1667" w:type="dxa"/>
          </w:tcPr>
          <w:p w:rsidR="004E7B63" w:rsidRDefault="009C4808">
            <w:pPr>
              <w:rPr>
                <w:rFonts w:ascii="Arial" w:eastAsia="Arial" w:hAnsi="Arial" w:cs="Arial"/>
                <w:sz w:val="20"/>
                <w:szCs w:val="20"/>
              </w:rPr>
            </w:pPr>
            <w:r w:rsidRPr="009C4808">
              <w:rPr>
                <w:rFonts w:ascii="Arial" w:eastAsia="Arial" w:hAnsi="Arial" w:cs="Arial"/>
                <w:sz w:val="20"/>
                <w:szCs w:val="20"/>
              </w:rPr>
              <w:t>Market Strategy Director</w:t>
            </w:r>
          </w:p>
        </w:tc>
        <w:tc>
          <w:tcPr>
            <w:tcW w:w="1850" w:type="dxa"/>
          </w:tcPr>
          <w:p w:rsidR="004E7B63" w:rsidRDefault="00570BFF">
            <w:pPr>
              <w:rPr>
                <w:rFonts w:ascii="Arial" w:eastAsia="Arial" w:hAnsi="Arial" w:cs="Arial"/>
                <w:sz w:val="20"/>
                <w:szCs w:val="20"/>
              </w:rPr>
            </w:pPr>
            <w:r w:rsidRPr="00570BFF">
              <w:rPr>
                <w:rFonts w:ascii="Arial" w:eastAsia="Arial" w:hAnsi="Arial" w:cs="Arial"/>
                <w:sz w:val="20"/>
                <w:szCs w:val="20"/>
              </w:rPr>
              <w:t>User Interaction &amp; Analysis</w:t>
            </w:r>
          </w:p>
        </w:tc>
        <w:tc>
          <w:tcPr>
            <w:tcW w:w="1309" w:type="dxa"/>
          </w:tcPr>
          <w:p w:rsidR="004E7B63" w:rsidRDefault="006747B7">
            <w:pPr>
              <w:rPr>
                <w:rFonts w:ascii="Arial" w:eastAsia="Arial" w:hAnsi="Arial" w:cs="Arial"/>
                <w:sz w:val="20"/>
                <w:szCs w:val="20"/>
              </w:rPr>
            </w:pPr>
            <w:r>
              <w:rPr>
                <w:rFonts w:ascii="Arial" w:eastAsia="Arial" w:hAnsi="Arial" w:cs="Arial"/>
                <w:sz w:val="20"/>
                <w:szCs w:val="20"/>
              </w:rPr>
              <w:t>USN-5</w:t>
            </w:r>
          </w:p>
        </w:tc>
        <w:tc>
          <w:tcPr>
            <w:tcW w:w="4328" w:type="dxa"/>
          </w:tcPr>
          <w:p w:rsidR="004E7B63" w:rsidRDefault="00570BFF">
            <w:pPr>
              <w:rPr>
                <w:rFonts w:ascii="Arial" w:eastAsia="Arial" w:hAnsi="Arial" w:cs="Arial"/>
                <w:sz w:val="20"/>
                <w:szCs w:val="20"/>
              </w:rPr>
            </w:pPr>
            <w:r w:rsidRPr="00570BFF">
              <w:rPr>
                <w:rFonts w:ascii="Arial" w:eastAsia="Arial" w:hAnsi="Arial" w:cs="Arial"/>
                <w:sz w:val="20"/>
                <w:szCs w:val="20"/>
              </w:rPr>
              <w:t>As a Market Strategy Director, I want to filter the dashboard by manufacturer, vehicle category, and battery technology so that I can focus on specific market segments.</w:t>
            </w:r>
          </w:p>
        </w:tc>
        <w:tc>
          <w:tcPr>
            <w:tcW w:w="2596" w:type="dxa"/>
          </w:tcPr>
          <w:p w:rsidR="004E7B63" w:rsidRDefault="0047531D">
            <w:pPr>
              <w:rPr>
                <w:rFonts w:ascii="Arial" w:eastAsia="Arial" w:hAnsi="Arial" w:cs="Arial"/>
                <w:sz w:val="20"/>
                <w:szCs w:val="20"/>
              </w:rPr>
            </w:pPr>
            <w:r w:rsidRPr="0047531D">
              <w:rPr>
                <w:rFonts w:ascii="Arial" w:eastAsia="Arial" w:hAnsi="Arial" w:cs="Arial"/>
                <w:sz w:val="20"/>
                <w:szCs w:val="20"/>
              </w:rPr>
              <w:t>Selecting a filter updates the relevant dashboard visualizations and KPIs.</w:t>
            </w:r>
          </w:p>
          <w:p w:rsidR="0047531D" w:rsidRPr="0047531D" w:rsidRDefault="0047531D" w:rsidP="0047531D">
            <w:pPr>
              <w:rPr>
                <w:rFonts w:ascii="Arial" w:eastAsia="Arial" w:hAnsi="Arial" w:cs="Arial"/>
                <w:sz w:val="20"/>
                <w:szCs w:val="20"/>
              </w:rPr>
            </w:pPr>
          </w:p>
        </w:tc>
        <w:tc>
          <w:tcPr>
            <w:tcW w:w="1374" w:type="dxa"/>
          </w:tcPr>
          <w:p w:rsidR="004E7B63" w:rsidRDefault="006747B7">
            <w:pPr>
              <w:rPr>
                <w:rFonts w:ascii="Arial" w:eastAsia="Arial" w:hAnsi="Arial" w:cs="Arial"/>
                <w:sz w:val="20"/>
                <w:szCs w:val="20"/>
              </w:rPr>
            </w:pPr>
            <w:r>
              <w:rPr>
                <w:rFonts w:ascii="Arial" w:eastAsia="Arial" w:hAnsi="Arial" w:cs="Arial"/>
                <w:sz w:val="20"/>
                <w:szCs w:val="20"/>
              </w:rPr>
              <w:t>High</w:t>
            </w:r>
          </w:p>
        </w:tc>
        <w:tc>
          <w:tcPr>
            <w:tcW w:w="1374" w:type="dxa"/>
          </w:tcPr>
          <w:p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trPr>
          <w:trHeight w:val="404"/>
        </w:trPr>
        <w:tc>
          <w:tcPr>
            <w:tcW w:w="1667" w:type="dxa"/>
          </w:tcPr>
          <w:p w:rsidR="004E7B63" w:rsidRDefault="009C4808">
            <w:pPr>
              <w:rPr>
                <w:rFonts w:ascii="Arial" w:eastAsia="Arial" w:hAnsi="Arial" w:cs="Arial"/>
                <w:sz w:val="20"/>
                <w:szCs w:val="20"/>
              </w:rPr>
            </w:pPr>
            <w:r w:rsidRPr="009C4808">
              <w:rPr>
                <w:rFonts w:ascii="Arial" w:eastAsia="Arial" w:hAnsi="Arial" w:cs="Arial"/>
                <w:sz w:val="20"/>
                <w:szCs w:val="20"/>
              </w:rPr>
              <w:t>Automotive BI Manager</w:t>
            </w:r>
          </w:p>
        </w:tc>
        <w:tc>
          <w:tcPr>
            <w:tcW w:w="1850" w:type="dxa"/>
          </w:tcPr>
          <w:p w:rsidR="004E7B63" w:rsidRDefault="00570BFF">
            <w:pPr>
              <w:rPr>
                <w:rFonts w:ascii="Arial" w:eastAsia="Arial" w:hAnsi="Arial" w:cs="Arial"/>
                <w:sz w:val="20"/>
                <w:szCs w:val="20"/>
              </w:rPr>
            </w:pPr>
            <w:r w:rsidRPr="00570BFF">
              <w:rPr>
                <w:rFonts w:ascii="Arial" w:eastAsia="Arial" w:hAnsi="Arial" w:cs="Arial"/>
                <w:sz w:val="20"/>
                <w:szCs w:val="20"/>
              </w:rPr>
              <w:t>Business Analysis</w:t>
            </w:r>
          </w:p>
        </w:tc>
        <w:tc>
          <w:tcPr>
            <w:tcW w:w="1309" w:type="dxa"/>
          </w:tcPr>
          <w:p w:rsidR="004E7B63" w:rsidRDefault="00570BFF">
            <w:pPr>
              <w:rPr>
                <w:rFonts w:ascii="Arial" w:eastAsia="Arial" w:hAnsi="Arial" w:cs="Arial"/>
                <w:sz w:val="20"/>
                <w:szCs w:val="20"/>
              </w:rPr>
            </w:pPr>
            <w:r>
              <w:rPr>
                <w:rFonts w:ascii="Arial" w:eastAsia="Arial" w:hAnsi="Arial" w:cs="Arial"/>
                <w:sz w:val="20"/>
                <w:szCs w:val="20"/>
              </w:rPr>
              <w:t>USN-6</w:t>
            </w:r>
          </w:p>
        </w:tc>
        <w:tc>
          <w:tcPr>
            <w:tcW w:w="4328" w:type="dxa"/>
          </w:tcPr>
          <w:p w:rsidR="004E7B63" w:rsidRDefault="00570BFF">
            <w:pPr>
              <w:rPr>
                <w:rFonts w:ascii="Arial" w:eastAsia="Arial" w:hAnsi="Arial" w:cs="Arial"/>
                <w:sz w:val="20"/>
                <w:szCs w:val="20"/>
              </w:rPr>
            </w:pPr>
            <w:r w:rsidRPr="00570BFF">
              <w:rPr>
                <w:rFonts w:ascii="Arial" w:eastAsia="Arial" w:hAnsi="Arial" w:cs="Arial"/>
                <w:sz w:val="20"/>
                <w:szCs w:val="20"/>
              </w:rPr>
              <w:t>As an Automotive BI Manager, I want to analyze manufacturer performance and market share so that I can identify competitive positions within the EV market.</w:t>
            </w:r>
          </w:p>
        </w:tc>
        <w:tc>
          <w:tcPr>
            <w:tcW w:w="2596" w:type="dxa"/>
          </w:tcPr>
          <w:p w:rsidR="004E7B63" w:rsidRDefault="0047531D">
            <w:pPr>
              <w:rPr>
                <w:rFonts w:ascii="Arial" w:eastAsia="Arial" w:hAnsi="Arial" w:cs="Arial"/>
                <w:sz w:val="20"/>
                <w:szCs w:val="20"/>
              </w:rPr>
            </w:pPr>
            <w:r w:rsidRPr="0047531D">
              <w:rPr>
                <w:rFonts w:ascii="Arial" w:eastAsia="Arial" w:hAnsi="Arial" w:cs="Arial"/>
                <w:sz w:val="20"/>
                <w:szCs w:val="20"/>
              </w:rPr>
              <w:t>Manufacturer sales and market-share information are calculated and presented clearly.</w:t>
            </w:r>
          </w:p>
        </w:tc>
        <w:tc>
          <w:tcPr>
            <w:tcW w:w="1374" w:type="dxa"/>
          </w:tcPr>
          <w:p w:rsidR="004E7B63" w:rsidRDefault="0047531D">
            <w:pPr>
              <w:rPr>
                <w:rFonts w:ascii="Arial" w:eastAsia="Arial" w:hAnsi="Arial" w:cs="Arial"/>
                <w:sz w:val="20"/>
                <w:szCs w:val="20"/>
              </w:rPr>
            </w:pPr>
            <w:r>
              <w:rPr>
                <w:rFonts w:ascii="Arial" w:eastAsia="Arial" w:hAnsi="Arial" w:cs="Arial"/>
                <w:sz w:val="20"/>
                <w:szCs w:val="20"/>
              </w:rPr>
              <w:t>High</w:t>
            </w:r>
          </w:p>
        </w:tc>
        <w:tc>
          <w:tcPr>
            <w:tcW w:w="1374" w:type="dxa"/>
          </w:tcPr>
          <w:p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trPr>
          <w:trHeight w:val="404"/>
        </w:trPr>
        <w:tc>
          <w:tcPr>
            <w:tcW w:w="1667" w:type="dxa"/>
          </w:tcPr>
          <w:p w:rsidR="004E7B63" w:rsidRDefault="009C4808">
            <w:pPr>
              <w:rPr>
                <w:rFonts w:ascii="Arial" w:eastAsia="Arial" w:hAnsi="Arial" w:cs="Arial"/>
                <w:sz w:val="20"/>
                <w:szCs w:val="20"/>
              </w:rPr>
            </w:pPr>
            <w:r w:rsidRPr="009C4808">
              <w:rPr>
                <w:rFonts w:ascii="Arial" w:eastAsia="Arial" w:hAnsi="Arial" w:cs="Arial"/>
                <w:sz w:val="20"/>
                <w:szCs w:val="20"/>
              </w:rPr>
              <w:t>Automotive BI Manager</w:t>
            </w:r>
          </w:p>
        </w:tc>
        <w:tc>
          <w:tcPr>
            <w:tcW w:w="1850" w:type="dxa"/>
          </w:tcPr>
          <w:p w:rsidR="004E7B63" w:rsidRDefault="00570BFF">
            <w:pPr>
              <w:rPr>
                <w:rFonts w:ascii="Arial" w:eastAsia="Arial" w:hAnsi="Arial" w:cs="Arial"/>
                <w:sz w:val="20"/>
                <w:szCs w:val="20"/>
              </w:rPr>
            </w:pPr>
            <w:r w:rsidRPr="00570BFF">
              <w:rPr>
                <w:rFonts w:ascii="Arial" w:eastAsia="Arial" w:hAnsi="Arial" w:cs="Arial"/>
                <w:sz w:val="20"/>
                <w:szCs w:val="20"/>
              </w:rPr>
              <w:t>Business Insights &amp; Analytical Outputs</w:t>
            </w:r>
          </w:p>
        </w:tc>
        <w:tc>
          <w:tcPr>
            <w:tcW w:w="1309" w:type="dxa"/>
          </w:tcPr>
          <w:p w:rsidR="004E7B63" w:rsidRDefault="00570BFF">
            <w:pPr>
              <w:rPr>
                <w:rFonts w:ascii="Arial" w:eastAsia="Arial" w:hAnsi="Arial" w:cs="Arial"/>
                <w:sz w:val="20"/>
                <w:szCs w:val="20"/>
              </w:rPr>
            </w:pPr>
            <w:r>
              <w:rPr>
                <w:rFonts w:ascii="Arial" w:eastAsia="Arial" w:hAnsi="Arial" w:cs="Arial"/>
                <w:sz w:val="20"/>
                <w:szCs w:val="20"/>
              </w:rPr>
              <w:t>USN-7</w:t>
            </w:r>
          </w:p>
        </w:tc>
        <w:tc>
          <w:tcPr>
            <w:tcW w:w="4328" w:type="dxa"/>
          </w:tcPr>
          <w:p w:rsidR="004E7B63" w:rsidRDefault="00570BFF">
            <w:pPr>
              <w:rPr>
                <w:rFonts w:ascii="Arial" w:eastAsia="Arial" w:hAnsi="Arial" w:cs="Arial"/>
                <w:sz w:val="20"/>
                <w:szCs w:val="20"/>
              </w:rPr>
            </w:pPr>
            <w:r w:rsidRPr="00570BFF">
              <w:rPr>
                <w:rFonts w:ascii="Arial" w:eastAsia="Arial" w:hAnsi="Arial" w:cs="Arial"/>
                <w:sz w:val="20"/>
                <w:szCs w:val="20"/>
              </w:rPr>
              <w:t>As an Automotive BI Manager, I want to analyze the distribution of battery technologies so that I can identify which technologies are most widely adopted.</w:t>
            </w:r>
          </w:p>
        </w:tc>
        <w:tc>
          <w:tcPr>
            <w:tcW w:w="2596" w:type="dxa"/>
          </w:tcPr>
          <w:p w:rsidR="004E7B63" w:rsidRDefault="0047531D">
            <w:pPr>
              <w:rPr>
                <w:rFonts w:ascii="Arial" w:eastAsia="Arial" w:hAnsi="Arial" w:cs="Arial"/>
                <w:sz w:val="20"/>
                <w:szCs w:val="20"/>
              </w:rPr>
            </w:pPr>
            <w:r w:rsidRPr="0047531D">
              <w:rPr>
                <w:rFonts w:ascii="Arial" w:eastAsia="Arial" w:hAnsi="Arial" w:cs="Arial"/>
                <w:sz w:val="20"/>
                <w:szCs w:val="20"/>
              </w:rPr>
              <w:t>Dashboard displays the distribution of LFP, NMC, NCA, Sodium-Ion, Solid-State, and other available battery technologies.</w:t>
            </w:r>
          </w:p>
        </w:tc>
        <w:tc>
          <w:tcPr>
            <w:tcW w:w="1374" w:type="dxa"/>
          </w:tcPr>
          <w:p w:rsidR="004E7B63" w:rsidRDefault="0047531D">
            <w:pPr>
              <w:rPr>
                <w:rFonts w:ascii="Arial" w:eastAsia="Arial" w:hAnsi="Arial" w:cs="Arial"/>
                <w:sz w:val="20"/>
                <w:szCs w:val="20"/>
              </w:rPr>
            </w:pPr>
            <w:r>
              <w:rPr>
                <w:rFonts w:ascii="Arial" w:eastAsia="Arial" w:hAnsi="Arial" w:cs="Arial"/>
                <w:sz w:val="20"/>
                <w:szCs w:val="20"/>
              </w:rPr>
              <w:t>High</w:t>
            </w:r>
          </w:p>
        </w:tc>
        <w:tc>
          <w:tcPr>
            <w:tcW w:w="1374" w:type="dxa"/>
          </w:tcPr>
          <w:p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trPr>
          <w:trHeight w:val="404"/>
        </w:trPr>
        <w:tc>
          <w:tcPr>
            <w:tcW w:w="1667" w:type="dxa"/>
          </w:tcPr>
          <w:p w:rsidR="004E7B63" w:rsidRDefault="009C4808">
            <w:pPr>
              <w:rPr>
                <w:rFonts w:ascii="Arial" w:eastAsia="Arial" w:hAnsi="Arial" w:cs="Arial"/>
                <w:sz w:val="20"/>
                <w:szCs w:val="20"/>
              </w:rPr>
            </w:pPr>
            <w:r w:rsidRPr="009C4808">
              <w:rPr>
                <w:rFonts w:ascii="Arial" w:eastAsia="Arial" w:hAnsi="Arial" w:cs="Arial"/>
                <w:sz w:val="20"/>
                <w:szCs w:val="20"/>
              </w:rPr>
              <w:t>Automotive BI Manager</w:t>
            </w:r>
          </w:p>
        </w:tc>
        <w:tc>
          <w:tcPr>
            <w:tcW w:w="1850" w:type="dxa"/>
          </w:tcPr>
          <w:p w:rsidR="004E7B63" w:rsidRDefault="00570BFF">
            <w:pPr>
              <w:rPr>
                <w:rFonts w:ascii="Arial" w:eastAsia="Arial" w:hAnsi="Arial" w:cs="Arial"/>
                <w:sz w:val="20"/>
                <w:szCs w:val="20"/>
              </w:rPr>
            </w:pPr>
            <w:r w:rsidRPr="00570BFF">
              <w:rPr>
                <w:rFonts w:ascii="Arial" w:eastAsia="Arial" w:hAnsi="Arial" w:cs="Arial"/>
                <w:sz w:val="20"/>
                <w:szCs w:val="20"/>
              </w:rPr>
              <w:t>Business Analysis</w:t>
            </w:r>
          </w:p>
        </w:tc>
        <w:tc>
          <w:tcPr>
            <w:tcW w:w="1309" w:type="dxa"/>
          </w:tcPr>
          <w:p w:rsidR="004E7B63" w:rsidRDefault="00570BFF">
            <w:pPr>
              <w:rPr>
                <w:rFonts w:ascii="Arial" w:eastAsia="Arial" w:hAnsi="Arial" w:cs="Arial"/>
                <w:sz w:val="20"/>
                <w:szCs w:val="20"/>
              </w:rPr>
            </w:pPr>
            <w:r>
              <w:rPr>
                <w:rFonts w:ascii="Arial" w:eastAsia="Arial" w:hAnsi="Arial" w:cs="Arial"/>
                <w:sz w:val="20"/>
                <w:szCs w:val="20"/>
              </w:rPr>
              <w:t>USN-8</w:t>
            </w:r>
          </w:p>
        </w:tc>
        <w:tc>
          <w:tcPr>
            <w:tcW w:w="4328" w:type="dxa"/>
          </w:tcPr>
          <w:p w:rsidR="004E7B63" w:rsidRDefault="00570BFF">
            <w:pPr>
              <w:rPr>
                <w:rFonts w:ascii="Arial" w:eastAsia="Arial" w:hAnsi="Arial" w:cs="Arial"/>
                <w:sz w:val="20"/>
                <w:szCs w:val="20"/>
              </w:rPr>
            </w:pPr>
            <w:r w:rsidRPr="00570BFF">
              <w:rPr>
                <w:rFonts w:ascii="Arial" w:eastAsia="Arial" w:hAnsi="Arial" w:cs="Arial"/>
                <w:sz w:val="20"/>
                <w:szCs w:val="20"/>
              </w:rPr>
              <w:t xml:space="preserve">As an Automotive BI Manager, I want to compare driving range across vehicle categories and manufacturers so that I can </w:t>
            </w:r>
            <w:r w:rsidRPr="00570BFF">
              <w:rPr>
                <w:rFonts w:ascii="Arial" w:eastAsia="Arial" w:hAnsi="Arial" w:cs="Arial"/>
                <w:sz w:val="20"/>
                <w:szCs w:val="20"/>
              </w:rPr>
              <w:lastRenderedPageBreak/>
              <w:t>identify vehicles with better range performance.</w:t>
            </w:r>
          </w:p>
        </w:tc>
        <w:tc>
          <w:tcPr>
            <w:tcW w:w="2596" w:type="dxa"/>
          </w:tcPr>
          <w:p w:rsidR="004E7B63" w:rsidRDefault="0047531D">
            <w:pPr>
              <w:rPr>
                <w:rFonts w:ascii="Arial" w:eastAsia="Arial" w:hAnsi="Arial" w:cs="Arial"/>
                <w:sz w:val="20"/>
                <w:szCs w:val="20"/>
              </w:rPr>
            </w:pPr>
            <w:r w:rsidRPr="0047531D">
              <w:rPr>
                <w:rFonts w:ascii="Arial" w:eastAsia="Arial" w:hAnsi="Arial" w:cs="Arial"/>
                <w:sz w:val="20"/>
                <w:szCs w:val="20"/>
              </w:rPr>
              <w:lastRenderedPageBreak/>
              <w:t xml:space="preserve">Average or relevant driving-range values are displayed and can be </w:t>
            </w:r>
            <w:r w:rsidRPr="0047531D">
              <w:rPr>
                <w:rFonts w:ascii="Arial" w:eastAsia="Arial" w:hAnsi="Arial" w:cs="Arial"/>
                <w:sz w:val="20"/>
                <w:szCs w:val="20"/>
              </w:rPr>
              <w:lastRenderedPageBreak/>
              <w:t>compared by category and manufacturer.</w:t>
            </w:r>
          </w:p>
          <w:p w:rsidR="0047531D" w:rsidRPr="0047531D" w:rsidRDefault="0047531D" w:rsidP="0047531D">
            <w:pPr>
              <w:rPr>
                <w:rFonts w:ascii="Arial" w:eastAsia="Arial" w:hAnsi="Arial" w:cs="Arial"/>
                <w:sz w:val="20"/>
                <w:szCs w:val="20"/>
              </w:rPr>
            </w:pPr>
          </w:p>
        </w:tc>
        <w:tc>
          <w:tcPr>
            <w:tcW w:w="1374" w:type="dxa"/>
          </w:tcPr>
          <w:p w:rsidR="004E7B63" w:rsidRDefault="0047531D">
            <w:pPr>
              <w:rPr>
                <w:rFonts w:ascii="Arial" w:eastAsia="Arial" w:hAnsi="Arial" w:cs="Arial"/>
                <w:sz w:val="20"/>
                <w:szCs w:val="20"/>
              </w:rPr>
            </w:pPr>
            <w:r>
              <w:rPr>
                <w:rFonts w:ascii="Arial" w:eastAsia="Arial" w:hAnsi="Arial" w:cs="Arial"/>
                <w:sz w:val="20"/>
                <w:szCs w:val="20"/>
              </w:rPr>
              <w:lastRenderedPageBreak/>
              <w:t>High</w:t>
            </w:r>
          </w:p>
        </w:tc>
        <w:tc>
          <w:tcPr>
            <w:tcW w:w="1374" w:type="dxa"/>
          </w:tcPr>
          <w:p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trPr>
          <w:trHeight w:val="388"/>
        </w:trPr>
        <w:tc>
          <w:tcPr>
            <w:tcW w:w="1667" w:type="dxa"/>
          </w:tcPr>
          <w:p w:rsidR="004E7B63" w:rsidRDefault="009C4808">
            <w:pPr>
              <w:rPr>
                <w:rFonts w:ascii="Arial" w:eastAsia="Arial" w:hAnsi="Arial" w:cs="Arial"/>
                <w:sz w:val="20"/>
                <w:szCs w:val="20"/>
              </w:rPr>
            </w:pPr>
            <w:r w:rsidRPr="009C4808">
              <w:rPr>
                <w:rFonts w:ascii="Arial" w:eastAsia="Arial" w:hAnsi="Arial" w:cs="Arial"/>
                <w:sz w:val="20"/>
                <w:szCs w:val="20"/>
              </w:rPr>
              <w:lastRenderedPageBreak/>
              <w:t>Automotive BI Manager</w:t>
            </w:r>
          </w:p>
        </w:tc>
        <w:tc>
          <w:tcPr>
            <w:tcW w:w="1850" w:type="dxa"/>
          </w:tcPr>
          <w:p w:rsidR="004E7B63" w:rsidRDefault="00570BFF">
            <w:pPr>
              <w:rPr>
                <w:rFonts w:ascii="Arial" w:eastAsia="Arial" w:hAnsi="Arial" w:cs="Arial"/>
                <w:sz w:val="20"/>
                <w:szCs w:val="20"/>
              </w:rPr>
            </w:pPr>
            <w:r w:rsidRPr="00570BFF">
              <w:rPr>
                <w:rFonts w:ascii="Arial" w:eastAsia="Arial" w:hAnsi="Arial" w:cs="Arial"/>
                <w:sz w:val="20"/>
                <w:szCs w:val="20"/>
              </w:rPr>
              <w:t>Business Insights &amp; Analytical Outputs</w:t>
            </w:r>
          </w:p>
        </w:tc>
        <w:tc>
          <w:tcPr>
            <w:tcW w:w="1309" w:type="dxa"/>
          </w:tcPr>
          <w:p w:rsidR="004E7B63" w:rsidRDefault="00570BFF">
            <w:pPr>
              <w:rPr>
                <w:rFonts w:ascii="Arial" w:eastAsia="Arial" w:hAnsi="Arial" w:cs="Arial"/>
                <w:sz w:val="20"/>
                <w:szCs w:val="20"/>
              </w:rPr>
            </w:pPr>
            <w:r>
              <w:rPr>
                <w:rFonts w:ascii="Arial" w:eastAsia="Arial" w:hAnsi="Arial" w:cs="Arial"/>
                <w:sz w:val="20"/>
                <w:szCs w:val="20"/>
              </w:rPr>
              <w:t>USN-9</w:t>
            </w:r>
          </w:p>
        </w:tc>
        <w:tc>
          <w:tcPr>
            <w:tcW w:w="4328" w:type="dxa"/>
          </w:tcPr>
          <w:p w:rsidR="004E7B63" w:rsidRDefault="00570BFF">
            <w:pPr>
              <w:rPr>
                <w:rFonts w:ascii="Arial" w:eastAsia="Arial" w:hAnsi="Arial" w:cs="Arial"/>
                <w:sz w:val="20"/>
                <w:szCs w:val="20"/>
              </w:rPr>
            </w:pPr>
            <w:r w:rsidRPr="00570BFF">
              <w:rPr>
                <w:rFonts w:ascii="Arial" w:eastAsia="Arial" w:hAnsi="Arial" w:cs="Arial"/>
                <w:sz w:val="20"/>
                <w:szCs w:val="20"/>
              </w:rPr>
              <w:t>As an Automotive BI Manager, I want to analyze manufacturing countries so that I can understand geographical production trends in the EV industry.</w:t>
            </w:r>
          </w:p>
        </w:tc>
        <w:tc>
          <w:tcPr>
            <w:tcW w:w="2596" w:type="dxa"/>
          </w:tcPr>
          <w:p w:rsidR="004E7B63" w:rsidRDefault="0047531D">
            <w:pPr>
              <w:rPr>
                <w:rFonts w:ascii="Arial" w:eastAsia="Arial" w:hAnsi="Arial" w:cs="Arial"/>
                <w:sz w:val="20"/>
                <w:szCs w:val="20"/>
              </w:rPr>
            </w:pPr>
            <w:r w:rsidRPr="0047531D">
              <w:rPr>
                <w:rFonts w:ascii="Arial" w:eastAsia="Arial" w:hAnsi="Arial" w:cs="Arial"/>
                <w:sz w:val="20"/>
                <w:szCs w:val="20"/>
              </w:rPr>
              <w:t>Manufacturing countries are visualized with relevant vehicle or sales information for geographical comparison.</w:t>
            </w:r>
          </w:p>
        </w:tc>
        <w:tc>
          <w:tcPr>
            <w:tcW w:w="1374" w:type="dxa"/>
          </w:tcPr>
          <w:p w:rsidR="004E7B63" w:rsidRDefault="0047531D">
            <w:pPr>
              <w:rPr>
                <w:rFonts w:ascii="Arial" w:eastAsia="Arial" w:hAnsi="Arial" w:cs="Arial"/>
                <w:sz w:val="20"/>
                <w:szCs w:val="20"/>
              </w:rPr>
            </w:pPr>
            <w:r w:rsidRPr="0047531D">
              <w:rPr>
                <w:rFonts w:ascii="Arial" w:eastAsia="Arial" w:hAnsi="Arial" w:cs="Arial"/>
                <w:sz w:val="20"/>
                <w:szCs w:val="20"/>
              </w:rPr>
              <w:t>Medium</w:t>
            </w:r>
          </w:p>
        </w:tc>
        <w:tc>
          <w:tcPr>
            <w:tcW w:w="1374" w:type="dxa"/>
          </w:tcPr>
          <w:p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trPr>
          <w:trHeight w:val="404"/>
        </w:trPr>
        <w:tc>
          <w:tcPr>
            <w:tcW w:w="1667" w:type="dxa"/>
          </w:tcPr>
          <w:p w:rsidR="004E7B63" w:rsidRDefault="00570BFF">
            <w:pPr>
              <w:rPr>
                <w:rFonts w:ascii="Arial" w:eastAsia="Arial" w:hAnsi="Arial" w:cs="Arial"/>
                <w:sz w:val="20"/>
                <w:szCs w:val="20"/>
              </w:rPr>
            </w:pPr>
            <w:r w:rsidRPr="00570BFF">
              <w:rPr>
                <w:rFonts w:ascii="Arial" w:eastAsia="Arial" w:hAnsi="Arial" w:cs="Arial"/>
                <w:sz w:val="20"/>
                <w:szCs w:val="20"/>
              </w:rPr>
              <w:t>Sustainable Mobility Research Analyst</w:t>
            </w:r>
          </w:p>
        </w:tc>
        <w:tc>
          <w:tcPr>
            <w:tcW w:w="1850" w:type="dxa"/>
          </w:tcPr>
          <w:p w:rsidR="004E7B63" w:rsidRDefault="00570BFF">
            <w:pPr>
              <w:rPr>
                <w:rFonts w:ascii="Arial" w:eastAsia="Arial" w:hAnsi="Arial" w:cs="Arial"/>
                <w:sz w:val="20"/>
                <w:szCs w:val="20"/>
              </w:rPr>
            </w:pPr>
            <w:r w:rsidRPr="00570BFF">
              <w:rPr>
                <w:rFonts w:ascii="Arial" w:eastAsia="Arial" w:hAnsi="Arial" w:cs="Arial"/>
                <w:sz w:val="20"/>
                <w:szCs w:val="20"/>
              </w:rPr>
              <w:t>Business Analysis</w:t>
            </w:r>
          </w:p>
        </w:tc>
        <w:tc>
          <w:tcPr>
            <w:tcW w:w="1309" w:type="dxa"/>
          </w:tcPr>
          <w:p w:rsidR="004E7B63" w:rsidRDefault="00570BFF">
            <w:pPr>
              <w:rPr>
                <w:rFonts w:ascii="Arial" w:eastAsia="Arial" w:hAnsi="Arial" w:cs="Arial"/>
                <w:sz w:val="20"/>
                <w:szCs w:val="20"/>
              </w:rPr>
            </w:pPr>
            <w:r>
              <w:rPr>
                <w:rFonts w:ascii="Arial" w:eastAsia="Arial" w:hAnsi="Arial" w:cs="Arial"/>
                <w:sz w:val="20"/>
                <w:szCs w:val="20"/>
              </w:rPr>
              <w:t>USN-10</w:t>
            </w:r>
          </w:p>
        </w:tc>
        <w:tc>
          <w:tcPr>
            <w:tcW w:w="4328" w:type="dxa"/>
          </w:tcPr>
          <w:p w:rsidR="004E7B63" w:rsidRDefault="00570BFF">
            <w:pPr>
              <w:rPr>
                <w:rFonts w:ascii="Arial" w:eastAsia="Arial" w:hAnsi="Arial" w:cs="Arial"/>
                <w:sz w:val="20"/>
                <w:szCs w:val="20"/>
              </w:rPr>
            </w:pPr>
            <w:r w:rsidRPr="00570BFF">
              <w:rPr>
                <w:rFonts w:ascii="Arial" w:eastAsia="Arial" w:hAnsi="Arial" w:cs="Arial"/>
                <w:sz w:val="20"/>
                <w:szCs w:val="20"/>
              </w:rPr>
              <w:t>As a Sustainable Mobility Research Analyst, I want to compare battery technologies based on vehicle performance so that I can understand their relationship with driving range and market adoption.</w:t>
            </w:r>
          </w:p>
          <w:p w:rsidR="00570BFF" w:rsidRPr="00570BFF" w:rsidRDefault="00570BFF" w:rsidP="00570BFF">
            <w:pPr>
              <w:rPr>
                <w:rFonts w:ascii="Arial" w:eastAsia="Arial" w:hAnsi="Arial" w:cs="Arial"/>
                <w:sz w:val="20"/>
                <w:szCs w:val="20"/>
              </w:rPr>
            </w:pPr>
          </w:p>
        </w:tc>
        <w:tc>
          <w:tcPr>
            <w:tcW w:w="2596" w:type="dxa"/>
          </w:tcPr>
          <w:p w:rsidR="004E7B63" w:rsidRDefault="0047531D">
            <w:pPr>
              <w:rPr>
                <w:rFonts w:ascii="Arial" w:eastAsia="Arial" w:hAnsi="Arial" w:cs="Arial"/>
                <w:sz w:val="20"/>
                <w:szCs w:val="20"/>
              </w:rPr>
            </w:pPr>
            <w:r w:rsidRPr="0047531D">
              <w:rPr>
                <w:rFonts w:ascii="Arial" w:eastAsia="Arial" w:hAnsi="Arial" w:cs="Arial"/>
                <w:sz w:val="20"/>
                <w:szCs w:val="20"/>
              </w:rPr>
              <w:t>Battery technologies can be compared using available performance and adoption measures.</w:t>
            </w:r>
          </w:p>
        </w:tc>
        <w:tc>
          <w:tcPr>
            <w:tcW w:w="1374" w:type="dxa"/>
          </w:tcPr>
          <w:p w:rsidR="004E7B63" w:rsidRDefault="0047531D">
            <w:pPr>
              <w:rPr>
                <w:rFonts w:ascii="Arial" w:eastAsia="Arial" w:hAnsi="Arial" w:cs="Arial"/>
                <w:sz w:val="20"/>
                <w:szCs w:val="20"/>
              </w:rPr>
            </w:pPr>
            <w:r w:rsidRPr="0047531D">
              <w:rPr>
                <w:rFonts w:ascii="Arial" w:eastAsia="Arial" w:hAnsi="Arial" w:cs="Arial"/>
                <w:sz w:val="20"/>
                <w:szCs w:val="20"/>
              </w:rPr>
              <w:t>High</w:t>
            </w:r>
          </w:p>
        </w:tc>
        <w:tc>
          <w:tcPr>
            <w:tcW w:w="1374" w:type="dxa"/>
          </w:tcPr>
          <w:p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trPr>
          <w:trHeight w:val="404"/>
        </w:trPr>
        <w:tc>
          <w:tcPr>
            <w:tcW w:w="1667" w:type="dxa"/>
          </w:tcPr>
          <w:p w:rsidR="004E7B63" w:rsidRDefault="00570BFF">
            <w:pPr>
              <w:rPr>
                <w:rFonts w:ascii="Arial" w:eastAsia="Arial" w:hAnsi="Arial" w:cs="Arial"/>
                <w:sz w:val="20"/>
                <w:szCs w:val="20"/>
              </w:rPr>
            </w:pPr>
            <w:r w:rsidRPr="00570BFF">
              <w:rPr>
                <w:rFonts w:ascii="Arial" w:eastAsia="Arial" w:hAnsi="Arial" w:cs="Arial"/>
                <w:sz w:val="20"/>
                <w:szCs w:val="20"/>
              </w:rPr>
              <w:t>Sustainable Mobility Research Analyst</w:t>
            </w:r>
          </w:p>
        </w:tc>
        <w:tc>
          <w:tcPr>
            <w:tcW w:w="1850" w:type="dxa"/>
          </w:tcPr>
          <w:p w:rsidR="004E7B63" w:rsidRDefault="00570BFF">
            <w:pPr>
              <w:rPr>
                <w:rFonts w:ascii="Arial" w:eastAsia="Arial" w:hAnsi="Arial" w:cs="Arial"/>
                <w:sz w:val="20"/>
                <w:szCs w:val="20"/>
              </w:rPr>
            </w:pPr>
            <w:r w:rsidRPr="00570BFF">
              <w:rPr>
                <w:rFonts w:ascii="Arial" w:eastAsia="Arial" w:hAnsi="Arial" w:cs="Arial"/>
                <w:sz w:val="20"/>
                <w:szCs w:val="20"/>
              </w:rPr>
              <w:t>User Interaction &amp; Analysis</w:t>
            </w:r>
          </w:p>
        </w:tc>
        <w:tc>
          <w:tcPr>
            <w:tcW w:w="1309" w:type="dxa"/>
          </w:tcPr>
          <w:p w:rsidR="004E7B63" w:rsidRDefault="00570BFF">
            <w:pPr>
              <w:rPr>
                <w:rFonts w:ascii="Arial" w:eastAsia="Arial" w:hAnsi="Arial" w:cs="Arial"/>
                <w:sz w:val="20"/>
                <w:szCs w:val="20"/>
              </w:rPr>
            </w:pPr>
            <w:r>
              <w:rPr>
                <w:rFonts w:ascii="Arial" w:eastAsia="Arial" w:hAnsi="Arial" w:cs="Arial"/>
                <w:sz w:val="20"/>
                <w:szCs w:val="20"/>
              </w:rPr>
              <w:t>USN-11</w:t>
            </w:r>
          </w:p>
        </w:tc>
        <w:tc>
          <w:tcPr>
            <w:tcW w:w="4328" w:type="dxa"/>
          </w:tcPr>
          <w:p w:rsidR="004E7B63" w:rsidRDefault="00570BFF">
            <w:pPr>
              <w:rPr>
                <w:rFonts w:ascii="Arial" w:eastAsia="Arial" w:hAnsi="Arial" w:cs="Arial"/>
                <w:sz w:val="20"/>
                <w:szCs w:val="20"/>
              </w:rPr>
            </w:pPr>
            <w:r w:rsidRPr="00570BFF">
              <w:rPr>
                <w:rFonts w:ascii="Arial" w:eastAsia="Arial" w:hAnsi="Arial" w:cs="Arial"/>
                <w:sz w:val="20"/>
                <w:szCs w:val="20"/>
              </w:rPr>
              <w:t>As a Sustainable Mobility Research Analyst, I want to analyze customer ratings across different EV categories so that I can identify segments with stronger customer acceptance.</w:t>
            </w:r>
          </w:p>
          <w:p w:rsidR="00570BFF" w:rsidRPr="00570BFF" w:rsidRDefault="00570BFF" w:rsidP="00570BFF">
            <w:pPr>
              <w:rPr>
                <w:rFonts w:ascii="Arial" w:eastAsia="Arial" w:hAnsi="Arial" w:cs="Arial"/>
                <w:sz w:val="20"/>
                <w:szCs w:val="20"/>
              </w:rPr>
            </w:pPr>
          </w:p>
        </w:tc>
        <w:tc>
          <w:tcPr>
            <w:tcW w:w="2596" w:type="dxa"/>
          </w:tcPr>
          <w:p w:rsidR="004E7B63" w:rsidRDefault="0047531D">
            <w:pPr>
              <w:rPr>
                <w:rFonts w:ascii="Arial" w:eastAsia="Arial" w:hAnsi="Arial" w:cs="Arial"/>
                <w:sz w:val="20"/>
                <w:szCs w:val="20"/>
              </w:rPr>
            </w:pPr>
            <w:r w:rsidRPr="0047531D">
              <w:rPr>
                <w:rFonts w:ascii="Arial" w:eastAsia="Arial" w:hAnsi="Arial" w:cs="Arial"/>
                <w:sz w:val="20"/>
                <w:szCs w:val="20"/>
              </w:rPr>
              <w:t>Customer ratings are presented by vehicle category and can be compared using dashboard visualizations.</w:t>
            </w:r>
          </w:p>
        </w:tc>
        <w:tc>
          <w:tcPr>
            <w:tcW w:w="1374" w:type="dxa"/>
          </w:tcPr>
          <w:p w:rsidR="004E7B63" w:rsidRDefault="0047531D">
            <w:pPr>
              <w:rPr>
                <w:rFonts w:ascii="Arial" w:eastAsia="Arial" w:hAnsi="Arial" w:cs="Arial"/>
                <w:sz w:val="20"/>
                <w:szCs w:val="20"/>
              </w:rPr>
            </w:pPr>
            <w:r w:rsidRPr="0047531D">
              <w:rPr>
                <w:rFonts w:ascii="Arial" w:eastAsia="Arial" w:hAnsi="Arial" w:cs="Arial"/>
                <w:sz w:val="20"/>
                <w:szCs w:val="20"/>
              </w:rPr>
              <w:t>Medium</w:t>
            </w:r>
          </w:p>
        </w:tc>
        <w:tc>
          <w:tcPr>
            <w:tcW w:w="1374" w:type="dxa"/>
          </w:tcPr>
          <w:p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trPr>
          <w:trHeight w:val="404"/>
        </w:trPr>
        <w:tc>
          <w:tcPr>
            <w:tcW w:w="1667" w:type="dxa"/>
          </w:tcPr>
          <w:p w:rsidR="004E7B63" w:rsidRDefault="00570BFF">
            <w:pPr>
              <w:rPr>
                <w:rFonts w:ascii="Arial" w:eastAsia="Arial" w:hAnsi="Arial" w:cs="Arial"/>
                <w:sz w:val="20"/>
                <w:szCs w:val="20"/>
              </w:rPr>
            </w:pPr>
            <w:r w:rsidRPr="00570BFF">
              <w:rPr>
                <w:rFonts w:ascii="Arial" w:eastAsia="Arial" w:hAnsi="Arial" w:cs="Arial"/>
                <w:sz w:val="20"/>
                <w:szCs w:val="20"/>
              </w:rPr>
              <w:t>Sustainable Mobility Research Analyst</w:t>
            </w:r>
          </w:p>
        </w:tc>
        <w:tc>
          <w:tcPr>
            <w:tcW w:w="1850" w:type="dxa"/>
          </w:tcPr>
          <w:p w:rsidR="004E7B63" w:rsidRDefault="00570BFF">
            <w:pPr>
              <w:rPr>
                <w:rFonts w:ascii="Arial" w:eastAsia="Arial" w:hAnsi="Arial" w:cs="Arial"/>
                <w:color w:val="222222"/>
                <w:sz w:val="20"/>
                <w:szCs w:val="20"/>
              </w:rPr>
            </w:pPr>
            <w:r w:rsidRPr="00570BFF">
              <w:rPr>
                <w:rFonts w:ascii="Arial" w:eastAsia="Arial" w:hAnsi="Arial" w:cs="Arial"/>
                <w:color w:val="222222"/>
                <w:sz w:val="20"/>
                <w:szCs w:val="20"/>
              </w:rPr>
              <w:t>Business Insights &amp; Analytical Outputs</w:t>
            </w:r>
          </w:p>
        </w:tc>
        <w:tc>
          <w:tcPr>
            <w:tcW w:w="1309" w:type="dxa"/>
          </w:tcPr>
          <w:p w:rsidR="004E7B63" w:rsidRDefault="00570BFF">
            <w:pPr>
              <w:rPr>
                <w:rFonts w:ascii="Arial" w:eastAsia="Arial" w:hAnsi="Arial" w:cs="Arial"/>
                <w:sz w:val="20"/>
                <w:szCs w:val="20"/>
              </w:rPr>
            </w:pPr>
            <w:r>
              <w:rPr>
                <w:rFonts w:ascii="Arial" w:eastAsia="Arial" w:hAnsi="Arial" w:cs="Arial"/>
                <w:sz w:val="20"/>
                <w:szCs w:val="20"/>
              </w:rPr>
              <w:t>USN-12</w:t>
            </w:r>
          </w:p>
        </w:tc>
        <w:tc>
          <w:tcPr>
            <w:tcW w:w="4328" w:type="dxa"/>
          </w:tcPr>
          <w:p w:rsidR="004E7B63" w:rsidRDefault="00570BFF">
            <w:pPr>
              <w:rPr>
                <w:rFonts w:ascii="Arial" w:eastAsia="Arial" w:hAnsi="Arial" w:cs="Arial"/>
                <w:sz w:val="20"/>
                <w:szCs w:val="20"/>
              </w:rPr>
            </w:pPr>
            <w:r w:rsidRPr="00570BFF">
              <w:rPr>
                <w:rFonts w:ascii="Arial" w:eastAsia="Arial" w:hAnsi="Arial" w:cs="Arial"/>
                <w:sz w:val="20"/>
                <w:szCs w:val="20"/>
              </w:rPr>
              <w:t>As a Sustainable Mobility Research Analyst, I want to filter and compare EV data by battery technology, vehicle category, manufacturer, and country so that I can investigate specific technological and market trends.</w:t>
            </w:r>
          </w:p>
          <w:p w:rsidR="00570BFF" w:rsidRPr="00570BFF" w:rsidRDefault="00570BFF" w:rsidP="00570BFF">
            <w:pPr>
              <w:rPr>
                <w:rFonts w:ascii="Arial" w:eastAsia="Arial" w:hAnsi="Arial" w:cs="Arial"/>
                <w:sz w:val="20"/>
                <w:szCs w:val="20"/>
              </w:rPr>
            </w:pPr>
          </w:p>
        </w:tc>
        <w:tc>
          <w:tcPr>
            <w:tcW w:w="2596" w:type="dxa"/>
          </w:tcPr>
          <w:p w:rsidR="004E7B63" w:rsidRDefault="0047531D">
            <w:pPr>
              <w:rPr>
                <w:rFonts w:ascii="Arial" w:eastAsia="Arial" w:hAnsi="Arial" w:cs="Arial"/>
                <w:sz w:val="20"/>
                <w:szCs w:val="20"/>
              </w:rPr>
            </w:pPr>
            <w:r w:rsidRPr="0047531D">
              <w:rPr>
                <w:rFonts w:ascii="Arial" w:eastAsia="Arial" w:hAnsi="Arial" w:cs="Arial"/>
                <w:sz w:val="20"/>
                <w:szCs w:val="20"/>
              </w:rPr>
              <w:t>Dashboard filters allow the analyst to select relevant dimensions and the visualizations update accordingly.</w:t>
            </w:r>
          </w:p>
        </w:tc>
        <w:tc>
          <w:tcPr>
            <w:tcW w:w="1374" w:type="dxa"/>
          </w:tcPr>
          <w:p w:rsidR="004E7B63" w:rsidRDefault="0047531D">
            <w:pPr>
              <w:rPr>
                <w:rFonts w:ascii="Arial" w:eastAsia="Arial" w:hAnsi="Arial" w:cs="Arial"/>
                <w:sz w:val="20"/>
                <w:szCs w:val="20"/>
              </w:rPr>
            </w:pPr>
            <w:r w:rsidRPr="0047531D">
              <w:rPr>
                <w:rFonts w:ascii="Arial" w:eastAsia="Arial" w:hAnsi="Arial" w:cs="Arial"/>
                <w:sz w:val="20"/>
                <w:szCs w:val="20"/>
              </w:rPr>
              <w:t>High</w:t>
            </w:r>
          </w:p>
        </w:tc>
        <w:tc>
          <w:tcPr>
            <w:tcW w:w="1374" w:type="dxa"/>
          </w:tcPr>
          <w:p w:rsidR="004E7B63" w:rsidRDefault="0047531D">
            <w:pPr>
              <w:rPr>
                <w:rFonts w:ascii="Arial" w:eastAsia="Arial" w:hAnsi="Arial" w:cs="Arial"/>
                <w:sz w:val="20"/>
                <w:szCs w:val="20"/>
              </w:rPr>
            </w:pPr>
            <w:r w:rsidRPr="0047531D">
              <w:rPr>
                <w:rFonts w:ascii="Arial" w:eastAsia="Arial" w:hAnsi="Arial" w:cs="Arial"/>
                <w:sz w:val="20"/>
                <w:szCs w:val="20"/>
              </w:rPr>
              <w:t>Release-1</w:t>
            </w:r>
          </w:p>
        </w:tc>
      </w:tr>
    </w:tbl>
    <w:p w:rsidR="004E7B63" w:rsidRDefault="004E7B63">
      <w:pPr>
        <w:rPr>
          <w:rFonts w:ascii="Arial" w:eastAsia="Arial" w:hAnsi="Arial" w:cs="Arial"/>
        </w:rPr>
      </w:pPr>
    </w:p>
    <w:sectPr w:rsidR="004E7B63" w:rsidSect="00297F9D">
      <w:headerReference w:type="default" r:id="rId8"/>
      <w:pgSz w:w="16838" w:h="11906" w:orient="landscape"/>
      <w:pgMar w:top="1440" w:right="851" w:bottom="1134" w:left="1440" w:header="708" w:footer="708"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84C52" w:rsidRDefault="00284C52">
      <w:pPr>
        <w:spacing w:after="0" w:line="240" w:lineRule="auto"/>
      </w:pPr>
      <w:r>
        <w:separator/>
      </w:r>
    </w:p>
  </w:endnote>
  <w:endnote w:type="continuationSeparator" w:id="1">
    <w:p w:rsidR="00284C52" w:rsidRDefault="00284C5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embedRegular r:id="rId1" w:fontKey="{4EE1D44E-CBC0-44B0-8106-9320CFAF22D6}"/>
    <w:embedBold r:id="rId2" w:fontKey="{2E122A4F-3EA0-43A5-A275-ADA86202180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77B670BE-B40E-4630-9566-989BD117232C}"/>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EDE25848-F4BA-4689-B869-2A7105B2522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84C52" w:rsidRDefault="00284C52">
      <w:pPr>
        <w:spacing w:after="0" w:line="240" w:lineRule="auto"/>
      </w:pPr>
      <w:r>
        <w:separator/>
      </w:r>
    </w:p>
  </w:footnote>
  <w:footnote w:type="continuationSeparator" w:id="1">
    <w:p w:rsidR="00284C52" w:rsidRDefault="00284C5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7B63" w:rsidRDefault="006747B7">
    <w:r>
      <w:rPr>
        <w:noProof/>
        <w:lang w:val="en-US" w:eastAsia="en-US" w:bidi="ar-SA"/>
      </w:rPr>
      <w:drawing>
        <wp:anchor distT="114300" distB="114300" distL="114300" distR="114300" simplePos="0" relativeHeight="251658240" behindDoc="0" locked="0" layoutInCell="1" allowOverlap="1">
          <wp:simplePos x="0" y="0"/>
          <wp:positionH relativeFrom="page">
            <wp:posOffset>9667875</wp:posOffset>
          </wp:positionH>
          <wp:positionV relativeFrom="page">
            <wp:posOffset>259080</wp:posOffset>
          </wp:positionV>
          <wp:extent cx="864691" cy="395288"/>
          <wp:effectExtent l="0" t="0" r="0" b="0"/>
          <wp:wrapNone/>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64691" cy="395288"/>
                  </a:xfrm>
                  <a:prstGeom prst="rect">
                    <a:avLst/>
                  </a:prstGeom>
                  <a:ln/>
                </pic:spPr>
              </pic:pic>
            </a:graphicData>
          </a:graphic>
        </wp:anchor>
      </w:drawing>
    </w:r>
    <w:r>
      <w:rPr>
        <w:noProof/>
        <w:lang w:val="en-US" w:eastAsia="en-US" w:bidi="ar-SA"/>
      </w:rPr>
      <w:drawing>
        <wp:anchor distT="114300" distB="114300" distL="114300" distR="114300" simplePos="0" relativeHeight="251659264" behindDoc="0" locked="0" layoutInCell="1" allowOverlap="1">
          <wp:simplePos x="0" y="0"/>
          <wp:positionH relativeFrom="page">
            <wp:posOffset>161925</wp:posOffset>
          </wp:positionH>
          <wp:positionV relativeFrom="page">
            <wp:posOffset>163830</wp:posOffset>
          </wp:positionV>
          <wp:extent cx="1376363" cy="589870"/>
          <wp:effectExtent l="0" t="0" r="0" b="0"/>
          <wp:wrapNone/>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r="7692" b="7692"/>
                  <a:stretch>
                    <a:fillRect/>
                  </a:stretch>
                </pic:blipFill>
                <pic:spPr>
                  <a:xfrm>
                    <a:off x="0" y="0"/>
                    <a:ext cx="1376363" cy="589870"/>
                  </a:xfrm>
                  <a:prstGeom prst="rect">
                    <a:avLst/>
                  </a:prstGeom>
                  <a:ln/>
                </pic:spPr>
              </pic:pic>
            </a:graphicData>
          </a:graphic>
        </wp:anchor>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characterSpacingControl w:val="doNotCompress"/>
  <w:footnotePr>
    <w:footnote w:id="0"/>
    <w:footnote w:id="1"/>
  </w:footnotePr>
  <w:endnotePr>
    <w:endnote w:id="0"/>
    <w:endnote w:id="1"/>
  </w:endnotePr>
  <w:compat/>
  <w:rsids>
    <w:rsidRoot w:val="004E7B63"/>
    <w:rsid w:val="00284C52"/>
    <w:rsid w:val="00297F9D"/>
    <w:rsid w:val="0047531D"/>
    <w:rsid w:val="004E7B63"/>
    <w:rsid w:val="00570BFF"/>
    <w:rsid w:val="006747B7"/>
    <w:rsid w:val="007404F2"/>
    <w:rsid w:val="00976C17"/>
    <w:rsid w:val="009C4808"/>
    <w:rsid w:val="00A8163D"/>
    <w:rsid w:val="00BA007F"/>
    <w:rsid w:val="00C07C37"/>
    <w:rsid w:val="00CD23A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2" type="connector" idref="#Straight Arrow Connector 1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7F9D"/>
  </w:style>
  <w:style w:type="paragraph" w:styleId="Heading1">
    <w:name w:val="heading 1"/>
    <w:basedOn w:val="Normal"/>
    <w:next w:val="Normal"/>
    <w:uiPriority w:val="9"/>
    <w:qFormat/>
    <w:rsid w:val="00297F9D"/>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rsid w:val="00297F9D"/>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rsid w:val="00297F9D"/>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rsid w:val="00297F9D"/>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rsid w:val="00297F9D"/>
    <w:pPr>
      <w:keepNext/>
      <w:keepLines/>
      <w:spacing w:before="220" w:after="40"/>
      <w:outlineLvl w:val="4"/>
    </w:pPr>
    <w:rPr>
      <w:b/>
      <w:bCs/>
    </w:rPr>
  </w:style>
  <w:style w:type="paragraph" w:styleId="Heading6">
    <w:name w:val="heading 6"/>
    <w:basedOn w:val="Normal"/>
    <w:next w:val="Normal"/>
    <w:uiPriority w:val="9"/>
    <w:semiHidden/>
    <w:unhideWhenUsed/>
    <w:qFormat/>
    <w:rsid w:val="00297F9D"/>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97F9D"/>
    <w:tblPr>
      <w:tblCellMar>
        <w:top w:w="100" w:type="dxa"/>
        <w:left w:w="100" w:type="dxa"/>
        <w:bottom w:w="100" w:type="dxa"/>
        <w:right w:w="100" w:type="dxa"/>
      </w:tblCellMar>
    </w:tblPr>
  </w:style>
  <w:style w:type="paragraph" w:styleId="Title">
    <w:name w:val="Title"/>
    <w:basedOn w:val="Normal"/>
    <w:next w:val="Normal"/>
    <w:uiPriority w:val="10"/>
    <w:qFormat/>
    <w:rsid w:val="00297F9D"/>
    <w:pPr>
      <w:keepNext/>
      <w:keepLines/>
      <w:spacing w:before="480" w:after="120"/>
    </w:pPr>
    <w:rPr>
      <w:b/>
      <w:bCs/>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table" w:customStyle="1" w:styleId="a">
    <w:basedOn w:val="TableNormal"/>
    <w:rsid w:val="00297F9D"/>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297F9D"/>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Subtitle">
    <w:name w:val="Subtitle"/>
    <w:basedOn w:val="Normal"/>
    <w:next w:val="Normal"/>
    <w:uiPriority w:val="11"/>
    <w:qFormat/>
    <w:rsid w:val="00297F9D"/>
    <w:pPr>
      <w:keepNext/>
      <w:keepLines/>
      <w:spacing w:before="360" w:after="80"/>
    </w:pPr>
    <w:rPr>
      <w:rFonts w:ascii="Georgia" w:eastAsia="Georgia" w:hAnsi="Georgia" w:cs="Georgia"/>
      <w:i/>
      <w:iCs/>
      <w:color w:val="666666"/>
      <w:sz w:val="48"/>
      <w:szCs w:val="48"/>
    </w:rPr>
  </w:style>
  <w:style w:type="table" w:customStyle="1" w:styleId="a1">
    <w:basedOn w:val="TableNormal"/>
    <w:rsid w:val="00297F9D"/>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297F9D"/>
    <w:tblPr>
      <w:tblStyleRowBandSize w:val="1"/>
      <w:tblStyleColBandSize w:val="1"/>
      <w:tblInd w:w="0" w:type="dxa"/>
      <w:tblCellMar>
        <w:top w:w="0" w:type="dxa"/>
        <w:left w:w="108" w:type="dxa"/>
        <w:bottom w:w="0" w:type="dxa"/>
        <w:right w:w="108" w:type="dxa"/>
      </w:tblCellMar>
    </w:tblPr>
  </w:style>
  <w:style w:type="table" w:customStyle="1" w:styleId="a3">
    <w:basedOn w:val="TableNormal"/>
    <w:rsid w:val="00297F9D"/>
    <w:pPr>
      <w:spacing w:after="0" w:line="240" w:lineRule="auto"/>
    </w:p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2UA4n8X436z+KIVaFzPrelqaDg==">CgMxLjA4AHIhMTNMS2NOZlQxSVVPaXpJRGpWWFRJcFBVcjRFMFk0NFQx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824</Words>
  <Characters>4698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Singhai</cp:lastModifiedBy>
  <cp:revision>2</cp:revision>
  <dcterms:created xsi:type="dcterms:W3CDTF">2026-10-28T15:46:00Z</dcterms:created>
  <dcterms:modified xsi:type="dcterms:W3CDTF">2026-10-28T15:46:00Z</dcterms:modified>
</cp:coreProperties>
</file>