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7784" w:rsidRDefault="00C76032">
      <w:pPr>
        <w:spacing w:after="0"/>
        <w:jc w:val="center"/>
        <w:rPr>
          <w:b/>
          <w:bCs/>
          <w:sz w:val="28"/>
          <w:szCs w:val="28"/>
        </w:rPr>
      </w:pPr>
      <w:r>
        <w:rPr>
          <w:b/>
          <w:bCs/>
          <w:sz w:val="28"/>
          <w:szCs w:val="28"/>
        </w:rPr>
        <w:t>Ideation Phase</w:t>
      </w:r>
    </w:p>
    <w:p w:rsidR="00017784" w:rsidRDefault="00C76032">
      <w:pPr>
        <w:spacing w:after="0"/>
        <w:jc w:val="center"/>
        <w:rPr>
          <w:b/>
          <w:bCs/>
          <w:sz w:val="28"/>
          <w:szCs w:val="28"/>
        </w:rPr>
      </w:pPr>
      <w:r>
        <w:rPr>
          <w:b/>
          <w:bCs/>
          <w:sz w:val="28"/>
          <w:szCs w:val="28"/>
        </w:rPr>
        <w:t>Brainstorm &amp; Idea Prioritization Template</w:t>
      </w:r>
    </w:p>
    <w:p w:rsidR="00017784" w:rsidRDefault="00017784">
      <w:pPr>
        <w:spacing w:after="0"/>
        <w:jc w:val="center"/>
        <w:rPr>
          <w:b/>
          <w:bCs/>
          <w:sz w:val="28"/>
          <w:szCs w:val="28"/>
        </w:rPr>
      </w:pPr>
    </w:p>
    <w:tbl>
      <w:tblPr>
        <w:tblStyle w:val="a1"/>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667"/>
      </w:tblGrid>
      <w:tr w:rsidR="00017784" w:rsidTr="002F5561">
        <w:tc>
          <w:tcPr>
            <w:tcW w:w="4508" w:type="dxa"/>
          </w:tcPr>
          <w:p w:rsidR="00017784" w:rsidRDefault="00C76032">
            <w:r>
              <w:t>Date</w:t>
            </w:r>
          </w:p>
        </w:tc>
        <w:tc>
          <w:tcPr>
            <w:tcW w:w="4667" w:type="dxa"/>
          </w:tcPr>
          <w:p w:rsidR="00017784" w:rsidRDefault="00893EF3">
            <w:r>
              <w:t>28</w:t>
            </w:r>
            <w:r w:rsidR="002F5561">
              <w:t>/10/2026</w:t>
            </w:r>
          </w:p>
        </w:tc>
      </w:tr>
      <w:tr w:rsidR="00017784" w:rsidTr="002F5561">
        <w:tc>
          <w:tcPr>
            <w:tcW w:w="4508" w:type="dxa"/>
          </w:tcPr>
          <w:p w:rsidR="00017784" w:rsidRDefault="00C76032">
            <w:r>
              <w:t>Team ID</w:t>
            </w:r>
          </w:p>
        </w:tc>
        <w:tc>
          <w:tcPr>
            <w:tcW w:w="4667" w:type="dxa"/>
          </w:tcPr>
          <w:p w:rsidR="00893EF3" w:rsidRDefault="002F5561">
            <w:r>
              <w:t>A</w:t>
            </w:r>
            <w:r w:rsidR="005802A2">
              <w:t>mrita Panwar</w:t>
            </w:r>
          </w:p>
        </w:tc>
      </w:tr>
      <w:tr w:rsidR="00017784" w:rsidTr="002F5561">
        <w:tc>
          <w:tcPr>
            <w:tcW w:w="4508" w:type="dxa"/>
          </w:tcPr>
          <w:p w:rsidR="00017784" w:rsidRDefault="00C76032">
            <w:r>
              <w:t>Project Name</w:t>
            </w:r>
          </w:p>
        </w:tc>
        <w:tc>
          <w:tcPr>
            <w:tcW w:w="4667" w:type="dxa"/>
          </w:tcPr>
          <w:p w:rsidR="00017784" w:rsidRDefault="002F5561">
            <w:r w:rsidRPr="002F5561">
              <w:rPr>
                <w:b/>
                <w:bCs/>
              </w:rPr>
              <w:t>Electric Vehicle Market Performance &amp; Insights</w:t>
            </w:r>
          </w:p>
        </w:tc>
      </w:tr>
      <w:tr w:rsidR="00017784" w:rsidTr="002F5561">
        <w:tc>
          <w:tcPr>
            <w:tcW w:w="4508" w:type="dxa"/>
          </w:tcPr>
          <w:p w:rsidR="00017784" w:rsidRDefault="00C76032">
            <w:r>
              <w:t>Maximum Marks</w:t>
            </w:r>
          </w:p>
        </w:tc>
        <w:tc>
          <w:tcPr>
            <w:tcW w:w="4667" w:type="dxa"/>
          </w:tcPr>
          <w:p w:rsidR="00017784" w:rsidRDefault="00C76032">
            <w:r>
              <w:t>4 Marks</w:t>
            </w:r>
          </w:p>
        </w:tc>
      </w:tr>
    </w:tbl>
    <w:p w:rsidR="00017784" w:rsidRDefault="00017784">
      <w:pPr>
        <w:rPr>
          <w:b/>
          <w:bCs/>
          <w:sz w:val="24"/>
          <w:szCs w:val="24"/>
        </w:rPr>
      </w:pPr>
    </w:p>
    <w:p w:rsidR="00017784" w:rsidRDefault="00C76032">
      <w:pPr>
        <w:rPr>
          <w:b/>
          <w:bCs/>
          <w:sz w:val="24"/>
          <w:szCs w:val="24"/>
        </w:rPr>
      </w:pPr>
      <w:r>
        <w:rPr>
          <w:b/>
          <w:bCs/>
          <w:sz w:val="24"/>
          <w:szCs w:val="24"/>
        </w:rPr>
        <w:t>Brainstorm &amp; Idea Prioritization Template:</w:t>
      </w:r>
    </w:p>
    <w:p w:rsidR="00017784" w:rsidRDefault="00C76032">
      <w:pPr>
        <w:pBdr>
          <w:top w:val="nil"/>
          <w:left w:val="nil"/>
          <w:bottom w:val="nil"/>
          <w:right w:val="nil"/>
          <w:between w:val="nil"/>
        </w:pBdr>
        <w:shd w:val="clear" w:color="auto" w:fill="FFFFFF"/>
        <w:spacing w:line="240" w:lineRule="auto"/>
        <w:jc w:val="both"/>
        <w:rPr>
          <w:color w:val="0563C1"/>
          <w:u w:val="single"/>
        </w:rPr>
      </w:pPr>
      <w:r>
        <w:rPr>
          <w:color w:val="000000"/>
          <w:sz w:val="24"/>
          <w:szCs w:val="24"/>
        </w:rPr>
        <w:t>Brainstorming provides a free and open environment that encourages everyone within a team to participate in the creative thinking process that leads to problem solving. Use this template in your own brainstorming sessions so your team can unleash their imagination and start shaping concepts even if you're not sitting in the same room.</w:t>
      </w:r>
    </w:p>
    <w:p w:rsidR="00017784" w:rsidRDefault="00C76032">
      <w:pPr>
        <w:widowControl w:val="0"/>
        <w:spacing w:after="0" w:line="240" w:lineRule="auto"/>
        <w:ind w:left="4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Step 1: Brainstorm and Idea Listing </w:t>
      </w:r>
    </w:p>
    <w:p w:rsidR="00017784" w:rsidRDefault="00C76032">
      <w:pPr>
        <w:widowControl w:val="0"/>
        <w:spacing w:before="137" w:after="0" w:line="240" w:lineRule="auto"/>
        <w:ind w:left="3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team member lists out as many ideas as possible without judging them at this stage. </w:t>
      </w:r>
    </w:p>
    <w:p w:rsidR="00017784" w:rsidRDefault="00017784">
      <w:pPr>
        <w:widowControl w:val="0"/>
        <w:spacing w:before="137" w:after="0" w:line="240" w:lineRule="auto"/>
        <w:ind w:left="35"/>
        <w:rPr>
          <w:rFonts w:ascii="Times New Roman" w:eastAsia="Times New Roman" w:hAnsi="Times New Roman" w:cs="Times New Roman"/>
          <w:sz w:val="24"/>
          <w:szCs w:val="24"/>
        </w:rPr>
      </w:pPr>
    </w:p>
    <w:p w:rsidR="00017784" w:rsidRDefault="00017784">
      <w:pPr>
        <w:widowControl w:val="0"/>
        <w:spacing w:before="137" w:after="0" w:line="240" w:lineRule="auto"/>
        <w:ind w:left="35"/>
        <w:rPr>
          <w:rFonts w:ascii="Times New Roman" w:eastAsia="Times New Roman" w:hAnsi="Times New Roman" w:cs="Times New Roman"/>
          <w:sz w:val="24"/>
          <w:szCs w:val="24"/>
        </w:rPr>
      </w:pPr>
    </w:p>
    <w:tbl>
      <w:tblPr>
        <w:tblStyle w:val="a2"/>
        <w:tblW w:w="10065"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10"/>
        <w:gridCol w:w="2985"/>
        <w:gridCol w:w="2115"/>
        <w:gridCol w:w="2055"/>
        <w:gridCol w:w="1200"/>
      </w:tblGrid>
      <w:tr w:rsidR="00017784">
        <w:trPr>
          <w:trHeight w:val="800"/>
        </w:trPr>
        <w:tc>
          <w:tcPr>
            <w:tcW w:w="1710" w:type="dxa"/>
            <w:tcMar>
              <w:top w:w="100" w:type="dxa"/>
              <w:left w:w="100" w:type="dxa"/>
              <w:bottom w:w="100" w:type="dxa"/>
              <w:right w:w="100" w:type="dxa"/>
            </w:tcMar>
          </w:tcPr>
          <w:p w:rsidR="00017784" w:rsidRDefault="00C76032">
            <w:pPr>
              <w:widowControl w:val="0"/>
              <w:spacing w:after="0" w:line="240" w:lineRule="auto"/>
              <w:ind w:left="14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S.No </w:t>
            </w:r>
          </w:p>
        </w:tc>
        <w:tc>
          <w:tcPr>
            <w:tcW w:w="2985" w:type="dxa"/>
            <w:tcMar>
              <w:top w:w="100" w:type="dxa"/>
              <w:left w:w="100" w:type="dxa"/>
              <w:bottom w:w="100" w:type="dxa"/>
              <w:right w:w="100" w:type="dxa"/>
            </w:tcMar>
          </w:tcPr>
          <w:p w:rsidR="00017784" w:rsidRDefault="00C76032">
            <w:pPr>
              <w:widowControl w:val="0"/>
              <w:spacing w:after="0" w:line="240" w:lineRule="auto"/>
              <w:ind w:left="14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Team Member </w:t>
            </w:r>
          </w:p>
        </w:tc>
        <w:tc>
          <w:tcPr>
            <w:tcW w:w="2115" w:type="dxa"/>
            <w:tcMar>
              <w:top w:w="100" w:type="dxa"/>
              <w:left w:w="100" w:type="dxa"/>
              <w:bottom w:w="100" w:type="dxa"/>
              <w:right w:w="100" w:type="dxa"/>
            </w:tcMar>
          </w:tcPr>
          <w:p w:rsidR="00017784" w:rsidRDefault="00C76032">
            <w:pPr>
              <w:widowControl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Idea / Suggestion </w:t>
            </w:r>
          </w:p>
        </w:tc>
        <w:tc>
          <w:tcPr>
            <w:tcW w:w="2055" w:type="dxa"/>
            <w:tcMar>
              <w:top w:w="100" w:type="dxa"/>
              <w:left w:w="100" w:type="dxa"/>
              <w:bottom w:w="100" w:type="dxa"/>
              <w:right w:w="100" w:type="dxa"/>
            </w:tcMar>
          </w:tcPr>
          <w:p w:rsidR="00017784" w:rsidRDefault="00C76032">
            <w:pPr>
              <w:widowControl w:val="0"/>
              <w:spacing w:after="0" w:line="240" w:lineRule="auto"/>
              <w:ind w:left="14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Category </w:t>
            </w:r>
          </w:p>
        </w:tc>
        <w:tc>
          <w:tcPr>
            <w:tcW w:w="1200" w:type="dxa"/>
            <w:tcMar>
              <w:top w:w="100" w:type="dxa"/>
              <w:left w:w="100" w:type="dxa"/>
              <w:bottom w:w="100" w:type="dxa"/>
              <w:right w:w="100" w:type="dxa"/>
            </w:tcMar>
          </w:tcPr>
          <w:p w:rsidR="00017784" w:rsidRDefault="00C76032">
            <w:pPr>
              <w:widowControl w:val="0"/>
              <w:spacing w:after="0" w:line="240" w:lineRule="auto"/>
              <w:ind w:left="14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Group </w:t>
            </w:r>
          </w:p>
          <w:p w:rsidR="00017784" w:rsidRDefault="00C76032">
            <w:pPr>
              <w:widowControl w:val="0"/>
              <w:spacing w:before="37" w:after="0" w:line="240" w:lineRule="auto"/>
              <w:ind w:left="1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r>
      <w:tr w:rsidR="00017784">
        <w:trPr>
          <w:trHeight w:val="480"/>
        </w:trPr>
        <w:tc>
          <w:tcPr>
            <w:tcW w:w="1710" w:type="dxa"/>
            <w:tcMar>
              <w:top w:w="100" w:type="dxa"/>
              <w:left w:w="100" w:type="dxa"/>
              <w:bottom w:w="100" w:type="dxa"/>
              <w:right w:w="100" w:type="dxa"/>
            </w:tcMar>
          </w:tcPr>
          <w:p w:rsidR="00017784" w:rsidRDefault="00C76032">
            <w:pPr>
              <w:widowControl w:val="0"/>
              <w:spacing w:after="0" w:line="240" w:lineRule="auto"/>
              <w:ind w:left="158"/>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85" w:type="dxa"/>
            <w:tcMar>
              <w:top w:w="100" w:type="dxa"/>
              <w:left w:w="100" w:type="dxa"/>
              <w:bottom w:w="100" w:type="dxa"/>
              <w:right w:w="100" w:type="dxa"/>
            </w:tcMar>
          </w:tcPr>
          <w:p w:rsidR="00017784" w:rsidRDefault="00893EF3">
            <w:pPr>
              <w:widowControl w:val="0"/>
              <w:spacing w:after="0" w:line="276" w:lineRule="auto"/>
              <w:rPr>
                <w:rFonts w:ascii="Times New Roman" w:eastAsia="Times New Roman" w:hAnsi="Times New Roman" w:cs="Times New Roman"/>
                <w:sz w:val="24"/>
                <w:szCs w:val="24"/>
              </w:rPr>
            </w:pPr>
            <w:r>
              <w:t>Akshara Jain</w:t>
            </w:r>
          </w:p>
        </w:tc>
        <w:tc>
          <w:tcPr>
            <w:tcW w:w="2115"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sidRPr="002F5561">
              <w:rPr>
                <w:rFonts w:ascii="Times New Roman" w:eastAsia="Times New Roman" w:hAnsi="Times New Roman" w:cs="Times New Roman"/>
                <w:sz w:val="24"/>
                <w:szCs w:val="24"/>
              </w:rPr>
              <w:t>Create an interactive dashboard to analyse EV sales and market trends.</w:t>
            </w:r>
          </w:p>
        </w:tc>
        <w:tc>
          <w:tcPr>
            <w:tcW w:w="2055"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sidRPr="002F5561">
              <w:rPr>
                <w:rFonts w:ascii="Times New Roman" w:eastAsia="Times New Roman" w:hAnsi="Times New Roman" w:cs="Times New Roman"/>
                <w:sz w:val="24"/>
                <w:szCs w:val="24"/>
              </w:rPr>
              <w:t>Market Analysis</w:t>
            </w:r>
          </w:p>
        </w:tc>
        <w:tc>
          <w:tcPr>
            <w:tcW w:w="1200"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017784">
        <w:trPr>
          <w:trHeight w:val="500"/>
        </w:trPr>
        <w:tc>
          <w:tcPr>
            <w:tcW w:w="1710" w:type="dxa"/>
            <w:tcMar>
              <w:top w:w="100" w:type="dxa"/>
              <w:left w:w="100" w:type="dxa"/>
              <w:bottom w:w="100" w:type="dxa"/>
              <w:right w:w="100" w:type="dxa"/>
            </w:tcMar>
          </w:tcPr>
          <w:p w:rsidR="00017784" w:rsidRDefault="00C76032">
            <w:pPr>
              <w:widowControl w:val="0"/>
              <w:spacing w:after="0" w:line="240" w:lineRule="auto"/>
              <w:ind w:left="135"/>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85" w:type="dxa"/>
            <w:tcMar>
              <w:top w:w="100" w:type="dxa"/>
              <w:left w:w="100" w:type="dxa"/>
              <w:bottom w:w="100" w:type="dxa"/>
              <w:right w:w="100" w:type="dxa"/>
            </w:tcMar>
          </w:tcPr>
          <w:p w:rsidR="00017784" w:rsidRDefault="00893EF3">
            <w:pPr>
              <w:widowControl w:val="0"/>
              <w:spacing w:after="0" w:line="276" w:lineRule="auto"/>
              <w:rPr>
                <w:rFonts w:ascii="Times New Roman" w:eastAsia="Times New Roman" w:hAnsi="Times New Roman" w:cs="Times New Roman"/>
                <w:sz w:val="24"/>
                <w:szCs w:val="24"/>
              </w:rPr>
            </w:pPr>
            <w:r>
              <w:t>Akshara Jain</w:t>
            </w:r>
          </w:p>
        </w:tc>
        <w:tc>
          <w:tcPr>
            <w:tcW w:w="2115"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sidRPr="002F5561">
              <w:rPr>
                <w:rFonts w:ascii="Times New Roman" w:eastAsia="Times New Roman" w:hAnsi="Times New Roman" w:cs="Times New Roman"/>
                <w:sz w:val="24"/>
                <w:szCs w:val="24"/>
              </w:rPr>
              <w:t>Compare manufacturers and vehicle categories using charts and filters.</w:t>
            </w:r>
          </w:p>
        </w:tc>
        <w:tc>
          <w:tcPr>
            <w:tcW w:w="2055"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sidRPr="002F5561">
              <w:rPr>
                <w:rFonts w:ascii="Times New Roman" w:eastAsia="Times New Roman" w:hAnsi="Times New Roman" w:cs="Times New Roman"/>
                <w:sz w:val="24"/>
                <w:szCs w:val="24"/>
              </w:rPr>
              <w:t>Competition Analysis</w:t>
            </w:r>
          </w:p>
        </w:tc>
        <w:tc>
          <w:tcPr>
            <w:tcW w:w="1200"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017784">
        <w:trPr>
          <w:trHeight w:val="480"/>
        </w:trPr>
        <w:tc>
          <w:tcPr>
            <w:tcW w:w="1710" w:type="dxa"/>
            <w:tcMar>
              <w:top w:w="100" w:type="dxa"/>
              <w:left w:w="100" w:type="dxa"/>
              <w:bottom w:w="100" w:type="dxa"/>
              <w:right w:w="100" w:type="dxa"/>
            </w:tcMar>
          </w:tcPr>
          <w:p w:rsidR="00017784" w:rsidRDefault="00C76032">
            <w:pPr>
              <w:widowControl w:val="0"/>
              <w:spacing w:after="0" w:line="240" w:lineRule="auto"/>
              <w:ind w:left="139"/>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85" w:type="dxa"/>
            <w:tcMar>
              <w:top w:w="100" w:type="dxa"/>
              <w:left w:w="100" w:type="dxa"/>
              <w:bottom w:w="100" w:type="dxa"/>
              <w:right w:w="100" w:type="dxa"/>
            </w:tcMar>
          </w:tcPr>
          <w:p w:rsidR="00017784" w:rsidRDefault="00893EF3">
            <w:pPr>
              <w:widowControl w:val="0"/>
              <w:spacing w:after="0" w:line="276" w:lineRule="auto"/>
              <w:rPr>
                <w:rFonts w:ascii="Times New Roman" w:eastAsia="Times New Roman" w:hAnsi="Times New Roman" w:cs="Times New Roman"/>
                <w:sz w:val="24"/>
                <w:szCs w:val="24"/>
              </w:rPr>
            </w:pPr>
            <w:r>
              <w:t>Akshara Jain</w:t>
            </w:r>
          </w:p>
        </w:tc>
        <w:tc>
          <w:tcPr>
            <w:tcW w:w="2115"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sidRPr="002F5561">
              <w:rPr>
                <w:rFonts w:ascii="Times New Roman" w:eastAsia="Times New Roman" w:hAnsi="Times New Roman" w:cs="Times New Roman"/>
                <w:sz w:val="24"/>
                <w:szCs w:val="24"/>
              </w:rPr>
              <w:t>Visualize battery technologies, driving range, and customer satisfaction.</w:t>
            </w:r>
          </w:p>
        </w:tc>
        <w:tc>
          <w:tcPr>
            <w:tcW w:w="2055"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sidRPr="002F5561">
              <w:rPr>
                <w:rFonts w:ascii="Times New Roman" w:eastAsia="Times New Roman" w:hAnsi="Times New Roman" w:cs="Times New Roman"/>
                <w:sz w:val="24"/>
                <w:szCs w:val="24"/>
              </w:rPr>
              <w:t>Product &amp; Technology</w:t>
            </w:r>
          </w:p>
        </w:tc>
        <w:tc>
          <w:tcPr>
            <w:tcW w:w="1200"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017784">
        <w:trPr>
          <w:trHeight w:val="480"/>
        </w:trPr>
        <w:tc>
          <w:tcPr>
            <w:tcW w:w="1710" w:type="dxa"/>
            <w:tcMar>
              <w:top w:w="100" w:type="dxa"/>
              <w:left w:w="100" w:type="dxa"/>
              <w:bottom w:w="100" w:type="dxa"/>
              <w:right w:w="100" w:type="dxa"/>
            </w:tcMar>
          </w:tcPr>
          <w:p w:rsidR="00017784" w:rsidRDefault="00C76032">
            <w:pPr>
              <w:widowControl w:val="0"/>
              <w:spacing w:after="0" w:line="240" w:lineRule="auto"/>
              <w:ind w:left="133"/>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85" w:type="dxa"/>
            <w:tcMar>
              <w:top w:w="100" w:type="dxa"/>
              <w:left w:w="100" w:type="dxa"/>
              <w:bottom w:w="100" w:type="dxa"/>
              <w:right w:w="100" w:type="dxa"/>
            </w:tcMar>
          </w:tcPr>
          <w:p w:rsidR="00017784" w:rsidRDefault="00893EF3">
            <w:pPr>
              <w:widowControl w:val="0"/>
              <w:spacing w:after="0" w:line="276" w:lineRule="auto"/>
              <w:rPr>
                <w:rFonts w:ascii="Times New Roman" w:eastAsia="Times New Roman" w:hAnsi="Times New Roman" w:cs="Times New Roman"/>
                <w:sz w:val="24"/>
                <w:szCs w:val="24"/>
              </w:rPr>
            </w:pPr>
            <w:r>
              <w:t>Akshara Jain</w:t>
            </w:r>
          </w:p>
        </w:tc>
        <w:tc>
          <w:tcPr>
            <w:tcW w:w="2115"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sidRPr="002F5561">
              <w:rPr>
                <w:rFonts w:ascii="Times New Roman" w:eastAsia="Times New Roman" w:hAnsi="Times New Roman" w:cs="Times New Roman"/>
                <w:sz w:val="24"/>
                <w:szCs w:val="24"/>
              </w:rPr>
              <w:t xml:space="preserve">Add interactive filters for manufacturer, vehicle category, </w:t>
            </w:r>
            <w:r w:rsidRPr="002F5561">
              <w:rPr>
                <w:rFonts w:ascii="Times New Roman" w:eastAsia="Times New Roman" w:hAnsi="Times New Roman" w:cs="Times New Roman"/>
                <w:sz w:val="24"/>
                <w:szCs w:val="24"/>
              </w:rPr>
              <w:lastRenderedPageBreak/>
              <w:t>battery technology, and other key attributes.</w:t>
            </w:r>
          </w:p>
        </w:tc>
        <w:tc>
          <w:tcPr>
            <w:tcW w:w="2055"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sidRPr="002F5561">
              <w:rPr>
                <w:rFonts w:ascii="Times New Roman" w:eastAsia="Times New Roman" w:hAnsi="Times New Roman" w:cs="Times New Roman"/>
                <w:sz w:val="24"/>
                <w:szCs w:val="24"/>
              </w:rPr>
              <w:lastRenderedPageBreak/>
              <w:t>Dashboard Interaction</w:t>
            </w:r>
          </w:p>
        </w:tc>
        <w:tc>
          <w:tcPr>
            <w:tcW w:w="1200"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rsidR="00017784" w:rsidRDefault="00017784">
      <w:pPr>
        <w:widowControl w:val="0"/>
        <w:spacing w:after="0" w:line="276" w:lineRule="auto"/>
        <w:rPr>
          <w:rFonts w:ascii="Arial" w:eastAsia="Arial" w:hAnsi="Arial" w:cs="Arial"/>
        </w:rPr>
      </w:pPr>
    </w:p>
    <w:p w:rsidR="00017784" w:rsidRDefault="00C76032">
      <w:pPr>
        <w:widowControl w:val="0"/>
        <w:spacing w:after="0" w:line="240" w:lineRule="auto"/>
        <w:ind w:left="4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Step 2: Idea Prioritization </w:t>
      </w:r>
    </w:p>
    <w:p w:rsidR="00017784" w:rsidRDefault="00C76032">
      <w:pPr>
        <w:widowControl w:val="0"/>
        <w:spacing w:before="137" w:after="0" w:line="264" w:lineRule="auto"/>
        <w:ind w:left="39" w:right="1223" w:hanging="5"/>
        <w:rPr>
          <w:rFonts w:ascii="Times New Roman" w:eastAsia="Times New Roman" w:hAnsi="Times New Roman" w:cs="Times New Roman"/>
          <w:sz w:val="24"/>
          <w:szCs w:val="24"/>
        </w:rPr>
      </w:pPr>
      <w:r>
        <w:rPr>
          <w:rFonts w:ascii="Times New Roman" w:eastAsia="Times New Roman" w:hAnsi="Times New Roman" w:cs="Times New Roman"/>
          <w:sz w:val="24"/>
          <w:szCs w:val="24"/>
        </w:rPr>
        <w:t>Rate each grouped idea on feasibility and importance, then select the final idea(s) to move forward with.</w:t>
      </w:r>
    </w:p>
    <w:p w:rsidR="00017784" w:rsidRDefault="00017784">
      <w:pPr>
        <w:widowControl w:val="0"/>
        <w:spacing w:before="137" w:after="0" w:line="264" w:lineRule="auto"/>
        <w:ind w:left="39" w:right="1223" w:hanging="5"/>
        <w:rPr>
          <w:rFonts w:ascii="Times New Roman" w:eastAsia="Times New Roman" w:hAnsi="Times New Roman" w:cs="Times New Roman"/>
          <w:sz w:val="24"/>
          <w:szCs w:val="24"/>
        </w:rPr>
      </w:pPr>
    </w:p>
    <w:tbl>
      <w:tblPr>
        <w:tblStyle w:val="a3"/>
        <w:tblW w:w="10035" w:type="dxa"/>
        <w:tblInd w:w="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095"/>
        <w:gridCol w:w="1995"/>
        <w:gridCol w:w="2280"/>
        <w:gridCol w:w="2280"/>
        <w:gridCol w:w="1185"/>
        <w:gridCol w:w="1200"/>
      </w:tblGrid>
      <w:tr w:rsidR="00017784">
        <w:trPr>
          <w:trHeight w:val="1120"/>
        </w:trPr>
        <w:tc>
          <w:tcPr>
            <w:tcW w:w="1095" w:type="dxa"/>
            <w:tcMar>
              <w:top w:w="100" w:type="dxa"/>
              <w:left w:w="100" w:type="dxa"/>
              <w:bottom w:w="100" w:type="dxa"/>
              <w:right w:w="100" w:type="dxa"/>
            </w:tcMar>
          </w:tcPr>
          <w:p w:rsidR="00017784" w:rsidRDefault="00C76032">
            <w:pPr>
              <w:widowControl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Group </w:t>
            </w:r>
          </w:p>
          <w:p w:rsidR="00017784" w:rsidRDefault="00C76032">
            <w:pPr>
              <w:widowControl w:val="0"/>
              <w:spacing w:before="37" w:after="0" w:line="240" w:lineRule="auto"/>
              <w:ind w:left="13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995" w:type="dxa"/>
            <w:tcMar>
              <w:top w:w="100" w:type="dxa"/>
              <w:left w:w="100" w:type="dxa"/>
              <w:bottom w:w="100" w:type="dxa"/>
              <w:right w:w="100" w:type="dxa"/>
            </w:tcMar>
          </w:tcPr>
          <w:p w:rsidR="00017784" w:rsidRDefault="00C76032">
            <w:pPr>
              <w:widowControl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Final Idea </w:t>
            </w:r>
          </w:p>
        </w:tc>
        <w:tc>
          <w:tcPr>
            <w:tcW w:w="2280" w:type="dxa"/>
            <w:tcMar>
              <w:top w:w="100" w:type="dxa"/>
              <w:left w:w="100" w:type="dxa"/>
              <w:bottom w:w="100" w:type="dxa"/>
              <w:right w:w="100" w:type="dxa"/>
            </w:tcMar>
          </w:tcPr>
          <w:p w:rsidR="00017784" w:rsidRDefault="00C76032">
            <w:pPr>
              <w:widowControl w:val="0"/>
              <w:spacing w:after="0" w:line="240" w:lineRule="auto"/>
              <w:ind w:left="145"/>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Feasibility </w:t>
            </w:r>
          </w:p>
          <w:p w:rsidR="00017784" w:rsidRDefault="00C76032">
            <w:pPr>
              <w:widowControl w:val="0"/>
              <w:spacing w:before="37" w:after="0" w:line="264" w:lineRule="auto"/>
              <w:ind w:left="141" w:right="234" w:firstLine="7"/>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(High/Medium/Lo w)</w:t>
            </w:r>
          </w:p>
        </w:tc>
        <w:tc>
          <w:tcPr>
            <w:tcW w:w="2280" w:type="dxa"/>
            <w:tcMar>
              <w:top w:w="100" w:type="dxa"/>
              <w:left w:w="100" w:type="dxa"/>
              <w:bottom w:w="100" w:type="dxa"/>
              <w:right w:w="100" w:type="dxa"/>
            </w:tcMar>
          </w:tcPr>
          <w:p w:rsidR="00017784" w:rsidRDefault="00C76032">
            <w:pPr>
              <w:widowControl w:val="0"/>
              <w:spacing w:after="0" w:line="240" w:lineRule="auto"/>
              <w:ind w:left="14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Importance </w:t>
            </w:r>
          </w:p>
          <w:p w:rsidR="00017784" w:rsidRDefault="00C76032">
            <w:pPr>
              <w:widowControl w:val="0"/>
              <w:spacing w:before="37" w:after="0" w:line="264" w:lineRule="auto"/>
              <w:ind w:left="141" w:right="234" w:firstLine="7"/>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(High/Medium/Lo w)</w:t>
            </w:r>
          </w:p>
        </w:tc>
        <w:tc>
          <w:tcPr>
            <w:tcW w:w="1185" w:type="dxa"/>
            <w:tcMar>
              <w:top w:w="100" w:type="dxa"/>
              <w:left w:w="100" w:type="dxa"/>
              <w:bottom w:w="100" w:type="dxa"/>
              <w:right w:w="100" w:type="dxa"/>
            </w:tcMar>
          </w:tcPr>
          <w:p w:rsidR="00017784" w:rsidRDefault="00C76032">
            <w:pPr>
              <w:widowControl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Priority </w:t>
            </w:r>
          </w:p>
        </w:tc>
        <w:tc>
          <w:tcPr>
            <w:tcW w:w="1200" w:type="dxa"/>
            <w:tcMar>
              <w:top w:w="100" w:type="dxa"/>
              <w:left w:w="100" w:type="dxa"/>
              <w:bottom w:w="100" w:type="dxa"/>
              <w:right w:w="100" w:type="dxa"/>
            </w:tcMar>
          </w:tcPr>
          <w:p w:rsidR="00017784" w:rsidRDefault="00C76032">
            <w:pPr>
              <w:widowControl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Selected </w:t>
            </w:r>
          </w:p>
          <w:p w:rsidR="00017784" w:rsidRDefault="00C76032">
            <w:pPr>
              <w:widowControl w:val="0"/>
              <w:spacing w:before="37"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(Yes/No)</w:t>
            </w:r>
          </w:p>
        </w:tc>
      </w:tr>
      <w:tr w:rsidR="00017784">
        <w:trPr>
          <w:trHeight w:val="480"/>
        </w:trPr>
        <w:tc>
          <w:tcPr>
            <w:tcW w:w="1095" w:type="dxa"/>
            <w:tcMar>
              <w:top w:w="100" w:type="dxa"/>
              <w:left w:w="100" w:type="dxa"/>
              <w:bottom w:w="100" w:type="dxa"/>
              <w:right w:w="100" w:type="dxa"/>
            </w:tcMar>
          </w:tcPr>
          <w:p w:rsidR="00017784" w:rsidRDefault="00C76032">
            <w:pPr>
              <w:widowControl w:val="0"/>
              <w:spacing w:after="0" w:line="240" w:lineRule="auto"/>
              <w:ind w:left="158"/>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95"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sidRPr="002F5561">
              <w:rPr>
                <w:rFonts w:ascii="Times New Roman" w:eastAsia="Times New Roman" w:hAnsi="Times New Roman" w:cs="Times New Roman"/>
                <w:sz w:val="24"/>
                <w:szCs w:val="24"/>
              </w:rPr>
              <w:t>Interactive EV market performance dashboard with sales and market trend analysis.</w:t>
            </w:r>
          </w:p>
        </w:tc>
        <w:tc>
          <w:tcPr>
            <w:tcW w:w="2280"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sidRPr="002F5561">
              <w:rPr>
                <w:rFonts w:ascii="Times New Roman" w:eastAsia="Times New Roman" w:hAnsi="Times New Roman" w:cs="Times New Roman"/>
                <w:sz w:val="24"/>
                <w:szCs w:val="24"/>
              </w:rPr>
              <w:t>High</w:t>
            </w:r>
          </w:p>
        </w:tc>
        <w:tc>
          <w:tcPr>
            <w:tcW w:w="2280"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sidRPr="002F5561">
              <w:rPr>
                <w:rFonts w:ascii="Times New Roman" w:eastAsia="Times New Roman" w:hAnsi="Times New Roman" w:cs="Times New Roman"/>
                <w:sz w:val="24"/>
                <w:szCs w:val="24"/>
              </w:rPr>
              <w:t>High</w:t>
            </w:r>
          </w:p>
        </w:tc>
        <w:tc>
          <w:tcPr>
            <w:tcW w:w="1185"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00"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017784">
        <w:trPr>
          <w:trHeight w:val="500"/>
        </w:trPr>
        <w:tc>
          <w:tcPr>
            <w:tcW w:w="1095" w:type="dxa"/>
            <w:tcMar>
              <w:top w:w="100" w:type="dxa"/>
              <w:left w:w="100" w:type="dxa"/>
              <w:bottom w:w="100" w:type="dxa"/>
              <w:right w:w="100" w:type="dxa"/>
            </w:tcMar>
          </w:tcPr>
          <w:p w:rsidR="00017784" w:rsidRDefault="00C76032">
            <w:pPr>
              <w:widowControl w:val="0"/>
              <w:spacing w:after="0" w:line="240" w:lineRule="auto"/>
              <w:ind w:left="135"/>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95"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sidRPr="002F5561">
              <w:rPr>
                <w:rFonts w:ascii="Times New Roman" w:eastAsia="Times New Roman" w:hAnsi="Times New Roman" w:cs="Times New Roman"/>
                <w:sz w:val="24"/>
                <w:szCs w:val="24"/>
              </w:rPr>
              <w:t>Manufacturer and vehicle-category comparison using interactive charts and filters.</w:t>
            </w:r>
          </w:p>
        </w:tc>
        <w:tc>
          <w:tcPr>
            <w:tcW w:w="2280"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sidRPr="002F5561">
              <w:rPr>
                <w:rFonts w:ascii="Times New Roman" w:eastAsia="Times New Roman" w:hAnsi="Times New Roman" w:cs="Times New Roman"/>
                <w:sz w:val="24"/>
                <w:szCs w:val="24"/>
              </w:rPr>
              <w:t>High</w:t>
            </w:r>
          </w:p>
        </w:tc>
        <w:tc>
          <w:tcPr>
            <w:tcW w:w="2280"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sidRPr="002F5561">
              <w:rPr>
                <w:rFonts w:ascii="Times New Roman" w:eastAsia="Times New Roman" w:hAnsi="Times New Roman" w:cs="Times New Roman"/>
                <w:sz w:val="24"/>
                <w:szCs w:val="24"/>
              </w:rPr>
              <w:t>High</w:t>
            </w:r>
          </w:p>
        </w:tc>
        <w:tc>
          <w:tcPr>
            <w:tcW w:w="1185"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00"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017784">
        <w:trPr>
          <w:trHeight w:val="480"/>
        </w:trPr>
        <w:tc>
          <w:tcPr>
            <w:tcW w:w="1095" w:type="dxa"/>
            <w:tcMar>
              <w:top w:w="100" w:type="dxa"/>
              <w:left w:w="100" w:type="dxa"/>
              <w:bottom w:w="100" w:type="dxa"/>
              <w:right w:w="100" w:type="dxa"/>
            </w:tcMar>
          </w:tcPr>
          <w:p w:rsidR="00017784" w:rsidRDefault="00C76032">
            <w:pPr>
              <w:widowControl w:val="0"/>
              <w:spacing w:after="0" w:line="240" w:lineRule="auto"/>
              <w:ind w:left="139"/>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95"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sidRPr="002F5561">
              <w:rPr>
                <w:rFonts w:ascii="Times New Roman" w:eastAsia="Times New Roman" w:hAnsi="Times New Roman" w:cs="Times New Roman"/>
                <w:sz w:val="24"/>
                <w:szCs w:val="24"/>
              </w:rPr>
              <w:t>Battery technology, driving range, and customer satisfaction analysis.</w:t>
            </w:r>
          </w:p>
        </w:tc>
        <w:tc>
          <w:tcPr>
            <w:tcW w:w="2280"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sidRPr="002F5561">
              <w:rPr>
                <w:rFonts w:ascii="Times New Roman" w:eastAsia="Times New Roman" w:hAnsi="Times New Roman" w:cs="Times New Roman"/>
                <w:sz w:val="24"/>
                <w:szCs w:val="24"/>
              </w:rPr>
              <w:t>High</w:t>
            </w:r>
          </w:p>
        </w:tc>
        <w:tc>
          <w:tcPr>
            <w:tcW w:w="2280"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sidRPr="002F5561">
              <w:rPr>
                <w:rFonts w:ascii="Times New Roman" w:eastAsia="Times New Roman" w:hAnsi="Times New Roman" w:cs="Times New Roman"/>
                <w:sz w:val="24"/>
                <w:szCs w:val="24"/>
              </w:rPr>
              <w:t>Medium</w:t>
            </w:r>
          </w:p>
        </w:tc>
        <w:tc>
          <w:tcPr>
            <w:tcW w:w="1185"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00" w:type="dxa"/>
            <w:tcMar>
              <w:top w:w="100" w:type="dxa"/>
              <w:left w:w="100" w:type="dxa"/>
              <w:bottom w:w="100" w:type="dxa"/>
              <w:right w:w="100" w:type="dxa"/>
            </w:tcMar>
          </w:tcPr>
          <w:p w:rsidR="00017784" w:rsidRDefault="002F5561">
            <w:pPr>
              <w:widowControl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bl>
    <w:p w:rsidR="00017784" w:rsidRDefault="00017784">
      <w:pPr>
        <w:widowControl w:val="0"/>
        <w:spacing w:after="0" w:line="276" w:lineRule="auto"/>
        <w:rPr>
          <w:b/>
          <w:bCs/>
        </w:rPr>
      </w:pPr>
    </w:p>
    <w:sectPr w:rsidR="00017784" w:rsidSect="00672126">
      <w:headerReference w:type="default" r:id="rId7"/>
      <w:pgSz w:w="11906" w:h="16838"/>
      <w:pgMar w:top="851"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C69DA" w:rsidRDefault="006C69DA">
      <w:pPr>
        <w:spacing w:after="0" w:line="240" w:lineRule="auto"/>
      </w:pPr>
      <w:r>
        <w:separator/>
      </w:r>
    </w:p>
  </w:endnote>
  <w:endnote w:type="continuationSeparator" w:id="1">
    <w:p w:rsidR="006C69DA" w:rsidRDefault="006C69D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03AED813-9A23-4A38-8DC7-B61C4F50DD11}"/>
    <w:embedBold r:id="rId2" w:fontKey="{D5BAFAC0-0658-4962-A978-A870E349EA3A}"/>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embedRegular r:id="rId3" w:fontKey="{182FE71D-D687-456E-BE6B-EC006AEDBBE9}"/>
  </w:font>
  <w:font w:name="Georgia">
    <w:panose1 w:val="02040502050405020303"/>
    <w:charset w:val="00"/>
    <w:family w:val="roman"/>
    <w:pitch w:val="variable"/>
    <w:sig w:usb0="00000287" w:usb1="00000000" w:usb2="00000000" w:usb3="00000000" w:csb0="0000009F" w:csb1="00000000"/>
    <w:embedItalic r:id="rId4" w:fontKey="{EF4E71DB-0D0E-46EA-9904-C204291AEAC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1AFE6F46-7F76-4BD1-BF34-57BF604EE018}"/>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C69DA" w:rsidRDefault="006C69DA">
      <w:pPr>
        <w:spacing w:after="0" w:line="240" w:lineRule="auto"/>
      </w:pPr>
      <w:r>
        <w:separator/>
      </w:r>
    </w:p>
  </w:footnote>
  <w:footnote w:type="continuationSeparator" w:id="1">
    <w:p w:rsidR="006C69DA" w:rsidRDefault="006C69D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7784" w:rsidRDefault="00C76032">
    <w:r>
      <w:rPr>
        <w:noProof/>
        <w:lang w:val="en-US" w:eastAsia="en-US" w:bidi="ar-SA"/>
      </w:rPr>
      <w:drawing>
        <wp:anchor distT="114300" distB="114300" distL="114300" distR="114300" simplePos="0" relativeHeight="251658240" behindDoc="0" locked="0" layoutInCell="1" allowOverlap="1">
          <wp:simplePos x="0" y="0"/>
          <wp:positionH relativeFrom="page">
            <wp:posOffset>6486525</wp:posOffset>
          </wp:positionH>
          <wp:positionV relativeFrom="page">
            <wp:posOffset>192405</wp:posOffset>
          </wp:positionV>
          <wp:extent cx="864691" cy="395288"/>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lang w:val="en-US" w:eastAsia="en-US" w:bidi="ar-SA"/>
      </w:rPr>
      <w:drawing>
        <wp:anchor distT="114300" distB="114300" distL="114300" distR="114300" simplePos="0" relativeHeight="251659264" behindDoc="0" locked="0" layoutInCell="1" allowOverlap="1">
          <wp:simplePos x="0" y="0"/>
          <wp:positionH relativeFrom="page">
            <wp:posOffset>104775</wp:posOffset>
          </wp:positionH>
          <wp:positionV relativeFrom="page">
            <wp:posOffset>97155</wp:posOffset>
          </wp:positionV>
          <wp:extent cx="1376363" cy="589870"/>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017784"/>
    <w:rsid w:val="00017784"/>
    <w:rsid w:val="001305EC"/>
    <w:rsid w:val="00267692"/>
    <w:rsid w:val="002F5561"/>
    <w:rsid w:val="003114EC"/>
    <w:rsid w:val="00425E8B"/>
    <w:rsid w:val="005802A2"/>
    <w:rsid w:val="005864A9"/>
    <w:rsid w:val="00672126"/>
    <w:rsid w:val="006C69DA"/>
    <w:rsid w:val="00893EF3"/>
    <w:rsid w:val="008A3930"/>
    <w:rsid w:val="00B80EDD"/>
    <w:rsid w:val="00C760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2126"/>
  </w:style>
  <w:style w:type="paragraph" w:styleId="Heading1">
    <w:name w:val="heading 1"/>
    <w:basedOn w:val="Normal"/>
    <w:next w:val="Normal"/>
    <w:uiPriority w:val="9"/>
    <w:qFormat/>
    <w:rsid w:val="00672126"/>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672126"/>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672126"/>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672126"/>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672126"/>
    <w:pPr>
      <w:keepNext/>
      <w:keepLines/>
      <w:spacing w:before="220" w:after="40"/>
      <w:outlineLvl w:val="4"/>
    </w:pPr>
    <w:rPr>
      <w:b/>
      <w:bCs/>
    </w:rPr>
  </w:style>
  <w:style w:type="paragraph" w:styleId="Heading6">
    <w:name w:val="heading 6"/>
    <w:basedOn w:val="Normal"/>
    <w:next w:val="Normal"/>
    <w:uiPriority w:val="9"/>
    <w:semiHidden/>
    <w:unhideWhenUsed/>
    <w:qFormat/>
    <w:rsid w:val="00672126"/>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672126"/>
    <w:tblPr>
      <w:tblCellMar>
        <w:top w:w="100" w:type="dxa"/>
        <w:left w:w="100" w:type="dxa"/>
        <w:bottom w:w="100" w:type="dxa"/>
        <w:right w:w="100" w:type="dxa"/>
      </w:tblCellMar>
    </w:tblPr>
  </w:style>
  <w:style w:type="paragraph" w:styleId="Title">
    <w:name w:val="Title"/>
    <w:basedOn w:val="Normal"/>
    <w:next w:val="Normal"/>
    <w:uiPriority w:val="10"/>
    <w:qFormat/>
    <w:rsid w:val="00672126"/>
    <w:pPr>
      <w:keepNext/>
      <w:keepLines/>
      <w:spacing w:before="480" w:after="120"/>
    </w:pPr>
    <w:rPr>
      <w:b/>
      <w:bCs/>
      <w:sz w:val="72"/>
      <w:szCs w:val="72"/>
    </w:rPr>
  </w:style>
  <w:style w:type="table" w:customStyle="1" w:styleId="TableNormal1">
    <w:name w:val="TableNormal"/>
    <w:rsid w:val="00672126"/>
    <w:tblPr>
      <w:tblCellMar>
        <w:top w:w="100" w:type="dxa"/>
        <w:left w:w="100" w:type="dxa"/>
        <w:bottom w:w="100" w:type="dxa"/>
        <w:right w:w="100" w:type="dxa"/>
      </w:tblCellMar>
    </w:tbl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rsid w:val="00672126"/>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672126"/>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uiPriority w:val="11"/>
    <w:qFormat/>
    <w:rsid w:val="00672126"/>
    <w:pPr>
      <w:keepNext/>
      <w:keepLines/>
      <w:spacing w:before="360" w:after="80"/>
    </w:pPr>
    <w:rPr>
      <w:rFonts w:ascii="Georgia" w:eastAsia="Georgia" w:hAnsi="Georgia" w:cs="Georgia"/>
      <w:i/>
      <w:iCs/>
      <w:color w:val="666666"/>
      <w:sz w:val="48"/>
      <w:szCs w:val="48"/>
    </w:rPr>
  </w:style>
  <w:style w:type="table" w:customStyle="1" w:styleId="a1">
    <w:basedOn w:val="TableNormal"/>
    <w:rsid w:val="00672126"/>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672126"/>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672126"/>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K35ZD0Qxp5zHfNumLMSK7px/Cw==">CgMxLjA4AHIhMXhwS2paLUNMVnpIbGFyenZwUXFSeU82WGdyQnRjZVNT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264</Words>
  <Characters>1511</Characters>
  <Application>Microsoft Office Word</Application>
  <DocSecurity>0</DocSecurity>
  <Lines>12</Lines>
  <Paragraphs>3</Paragraphs>
  <ScaleCrop>false</ScaleCrop>
  <Company/>
  <LinksUpToDate>false</LinksUpToDate>
  <CharactersWithSpaces>1772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Singhai</cp:lastModifiedBy>
  <cp:revision>2</cp:revision>
  <dcterms:created xsi:type="dcterms:W3CDTF">2026-10-28T15:42:00Z</dcterms:created>
  <dcterms:modified xsi:type="dcterms:W3CDTF">2026-10-28T15:42:00Z</dcterms:modified>
</cp:coreProperties>
</file>