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lang w:val="en-US" w:eastAsia="zh-CN"/>
        </w:rPr>
        <w:t>2XZ系列直联旋片式真空泵</w:t>
      </w:r>
    </w:p>
    <w:p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  <w:t>2XZ系列直联旋片式真空泵：系列泵是用来对密封容器抽除气体的基本设备。它可单独使用，也可用为增压泵、扩散泵、分子泵的前级泵、维持泵、钛泵的预抽泵用；可用于电真空容器制造、真空焊接、印刷、照相制版、食品包装、真空吸塑、制冷设备维修及仪器、仪表设备配套和实验室等。广泛适用于航空航天、半导体、镀膜、食品包装、干燥、制冷、科研、医疗、电子、化工、医药等专业单位和大专院校等部门的实验室、化验室。</w:t>
      </w:r>
    </w:p>
    <w:p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  <w:t>结构特点：</w:t>
      </w:r>
    </w:p>
    <w:p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  <w:t>体积小，重量轻、噪音低；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  <w:t>2.设有气镇阀，可抽除少量水蒸汽；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  <w:t>3.设有自动防返油双重保险装置；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  <w:t>4.小口径2XZ-2，2XZ-4真空泵专配真空干燥箱、冷冻干燥机，印刷机械；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  <w:t>5.配小口径转换接头、KF接口；</w:t>
      </w:r>
      <w:bookmarkStart w:id="0" w:name="_GoBack"/>
      <w:bookmarkEnd w:id="0"/>
    </w:p>
    <w:p>
      <w:pPr>
        <w:rPr>
          <w:rFonts w:hint="eastAsia" w:asciiTheme="minorEastAsia" w:hAnsiTheme="minorEastAsia" w:cstheme="minorEastAsia"/>
          <w:b/>
          <w:bCs/>
          <w:color w:val="auto"/>
          <w:sz w:val="21"/>
          <w:szCs w:val="21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auto"/>
          <w:sz w:val="21"/>
          <w:szCs w:val="21"/>
          <w:lang w:val="en-US" w:eastAsia="zh-CN"/>
        </w:rPr>
        <w:t>注意事项：旋片式真空油泵不能长期通大气。容易造成腔内卡死。</w:t>
      </w:r>
    </w:p>
    <w:p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技术参数：</w:t>
      </w:r>
    </w:p>
    <w:tbl>
      <w:tblPr>
        <w:tblStyle w:val="4"/>
        <w:tblW w:w="972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86"/>
        <w:gridCol w:w="884"/>
        <w:gridCol w:w="1390"/>
        <w:gridCol w:w="1390"/>
        <w:gridCol w:w="1390"/>
        <w:gridCol w:w="1390"/>
        <w:gridCol w:w="1390"/>
      </w:tblGrid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2770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参数/型号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2XZ-0.25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2XZ-0.5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2XZ-1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2XZ-2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2XZ-4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1886" w:type="dxa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抽气速率m3/h(L/S)</w:t>
            </w:r>
          </w:p>
        </w:tc>
        <w:tc>
          <w:tcPr>
            <w:tcW w:w="88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50（HZ）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0.9（0.25）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1.8（0.5）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3.6（1）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7.2（2）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14.4（4）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1886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</w:p>
        </w:tc>
        <w:tc>
          <w:tcPr>
            <w:tcW w:w="88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60(HZ)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1.1（0.3）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2.1（0.6）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4.3（1.2）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8.6（2.4）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17.2（4.8）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1886" w:type="dxa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极限压力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（Pa）</w:t>
            </w:r>
          </w:p>
        </w:tc>
        <w:tc>
          <w:tcPr>
            <w:tcW w:w="88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分压力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≤6×10-1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≤6×10-2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≤6×10-2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≤6×10-2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≤6×10-2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1886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</w:p>
        </w:tc>
        <w:tc>
          <w:tcPr>
            <w:tcW w:w="88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全压力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≤6.5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≤1.33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≤1.33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≤1.33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≤1.33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18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转速（r/min</w:t>
            </w: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88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sz w:val="21"/>
                <w:szCs w:val="21"/>
                <w:lang w:val="en-US" w:eastAsia="zh-CN"/>
              </w:rPr>
              <w:t>50HZ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1400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1400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1400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1400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1400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18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转速（r/min）</w:t>
            </w:r>
          </w:p>
        </w:tc>
        <w:tc>
          <w:tcPr>
            <w:tcW w:w="88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sz w:val="21"/>
                <w:szCs w:val="21"/>
                <w:lang w:val="en-US" w:eastAsia="zh-CN"/>
              </w:rPr>
              <w:t>60HZ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1720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1720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1720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1720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1720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2770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电机功率（kw)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0.12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0.18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0.25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0.37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0.55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2770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电源电压（V)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220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220/380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220/380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220/380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220/380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2770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进气口口径（mm）（外径）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φ15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φ20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φ20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φ30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φ30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2770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噪音（dBA）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63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65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65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68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68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2770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容油量（L）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0.5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0.6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0.7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1.2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770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外形尺寸（mm)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403×130×240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447×168×260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469×168×260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514×168×282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565×168×282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770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重量（Kg）毛重/净重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16/15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17/16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18/17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22/20</w:t>
            </w:r>
          </w:p>
        </w:tc>
        <w:tc>
          <w:tcPr>
            <w:tcW w:w="13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</w:p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24/22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</w:p>
        </w:tc>
      </w:tr>
    </w:tbl>
    <w:p>
      <w:pPr>
        <w:rPr>
          <w:color w:val="auto"/>
        </w:rPr>
      </w:pPr>
    </w:p>
    <w:p>
      <w:pPr>
        <w:jc w:val="center"/>
        <w:rPr>
          <w:color w:val="auto"/>
        </w:rPr>
      </w:pPr>
      <w:r>
        <w:drawing>
          <wp:inline distT="0" distB="0" distL="114300" distR="114300">
            <wp:extent cx="2567305" cy="1816100"/>
            <wp:effectExtent l="0" t="0" r="444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7305" cy="181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color w:val="auto"/>
        </w:rPr>
      </w:pPr>
    </w:p>
    <w:sectPr>
      <w:pgSz w:w="11906" w:h="16838"/>
      <w:pgMar w:top="1020" w:right="1800" w:bottom="898" w:left="7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AyZWQzYWM1NzU4ZGFlOGFjZDc3Y2FlZTYwYjA4ZjAifQ=="/>
  </w:docVars>
  <w:rsids>
    <w:rsidRoot w:val="00000000"/>
    <w:rsid w:val="162D44B8"/>
    <w:rsid w:val="1ACA28C3"/>
    <w:rsid w:val="21827649"/>
    <w:rsid w:val="388977E3"/>
    <w:rsid w:val="3AD15651"/>
    <w:rsid w:val="3C2E4A15"/>
    <w:rsid w:val="3CDD5C6C"/>
    <w:rsid w:val="45B15BFD"/>
    <w:rsid w:val="4B47454C"/>
    <w:rsid w:val="501363C9"/>
    <w:rsid w:val="501A2456"/>
    <w:rsid w:val="51BA25A2"/>
    <w:rsid w:val="572A3AA0"/>
    <w:rsid w:val="59AC497A"/>
    <w:rsid w:val="5C0A7589"/>
    <w:rsid w:val="64BF055E"/>
    <w:rsid w:val="65AC7162"/>
    <w:rsid w:val="6AD35F46"/>
    <w:rsid w:val="6C31238C"/>
    <w:rsid w:val="79656CC6"/>
    <w:rsid w:val="7B021B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初见.</cp:lastModifiedBy>
  <dcterms:modified xsi:type="dcterms:W3CDTF">2023-10-30T07:59:26Z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6BA98FB647FD483299B20CEA99AAE557_12</vt:lpwstr>
  </property>
</Properties>
</file>