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8CA47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 w:ascii="黑体" w:eastAsia="黑体"/>
          <w:b/>
          <w:bCs/>
          <w:sz w:val="44"/>
          <w:szCs w:val="44"/>
        </w:rPr>
        <w:t>不锈钢反应</w:t>
      </w:r>
      <w:r>
        <w:rPr>
          <w:rFonts w:hint="eastAsia" w:ascii="黑体" w:eastAsia="黑体"/>
          <w:b/>
          <w:bCs/>
          <w:sz w:val="44"/>
          <w:szCs w:val="44"/>
          <w:lang w:val="en-US" w:eastAsia="zh-CN"/>
        </w:rPr>
        <w:t>釜</w:t>
      </w:r>
      <w:r>
        <w:rPr>
          <w:rFonts w:hint="eastAsia"/>
          <w:b/>
          <w:bCs/>
          <w:sz w:val="44"/>
          <w:szCs w:val="52"/>
          <w:lang w:val="en-US" w:eastAsia="zh-CN"/>
        </w:rPr>
        <w:t>（含税运）</w:t>
      </w:r>
    </w:p>
    <w:p w14:paraId="15A255A9">
      <w:pPr>
        <w:jc w:val="center"/>
        <w:rPr>
          <w:rFonts w:hint="eastAsia" w:ascii="黑体" w:eastAsia="黑体"/>
          <w:b/>
          <w:bCs/>
          <w:sz w:val="28"/>
          <w:szCs w:val="28"/>
          <w:lang w:val="en-US" w:eastAsia="zh-CN"/>
        </w:rPr>
      </w:pPr>
      <w:r>
        <w:rPr>
          <w:rFonts w:hint="eastAsia" w:ascii="黑体" w:eastAsia="黑体"/>
          <w:b/>
          <w:bCs/>
          <w:sz w:val="28"/>
          <w:szCs w:val="28"/>
          <w:lang w:val="en-US" w:eastAsia="zh-CN"/>
        </w:rPr>
        <w:t>升降</w:t>
      </w:r>
      <w:r>
        <w:rPr>
          <w:rFonts w:hint="eastAsia" w:ascii="黑体" w:eastAsia="黑体"/>
          <w:b/>
          <w:bCs/>
          <w:sz w:val="28"/>
          <w:szCs w:val="28"/>
        </w:rPr>
        <w:t>不锈钢反应</w:t>
      </w:r>
      <w:r>
        <w:rPr>
          <w:rFonts w:hint="eastAsia" w:ascii="黑体" w:eastAsia="黑体"/>
          <w:b/>
          <w:bCs/>
          <w:sz w:val="28"/>
          <w:szCs w:val="28"/>
          <w:lang w:val="en-US" w:eastAsia="zh-CN"/>
        </w:rPr>
        <w:t>釜</w:t>
      </w:r>
    </w:p>
    <w:tbl>
      <w:tblPr>
        <w:tblStyle w:val="2"/>
        <w:tblpPr w:leftFromText="180" w:rightFromText="180" w:vertAnchor="page" w:horzAnchor="page" w:tblpX="627" w:tblpY="2168"/>
        <w:tblOverlap w:val="never"/>
        <w:tblW w:w="145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0"/>
        <w:gridCol w:w="907"/>
        <w:gridCol w:w="1585"/>
        <w:gridCol w:w="1331"/>
        <w:gridCol w:w="1565"/>
        <w:gridCol w:w="1352"/>
        <w:gridCol w:w="1687"/>
        <w:gridCol w:w="4160"/>
      </w:tblGrid>
      <w:tr w14:paraId="04872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2010" w:type="dxa"/>
            <w:vMerge w:val="restart"/>
            <w:noWrap w:val="0"/>
            <w:vAlign w:val="top"/>
          </w:tcPr>
          <w:p w14:paraId="72072C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产品型号</w:t>
            </w:r>
          </w:p>
        </w:tc>
        <w:tc>
          <w:tcPr>
            <w:tcW w:w="907" w:type="dxa"/>
            <w:vMerge w:val="restart"/>
            <w:noWrap w:val="0"/>
            <w:vAlign w:val="top"/>
          </w:tcPr>
          <w:p w14:paraId="1DC0CD59">
            <w:pPr>
              <w:rPr>
                <w:rFonts w:hint="eastAsia"/>
              </w:rPr>
            </w:pPr>
            <w:r>
              <w:rPr>
                <w:rFonts w:hint="eastAsia"/>
              </w:rPr>
              <w:t>容积（L）</w:t>
            </w:r>
          </w:p>
        </w:tc>
        <w:tc>
          <w:tcPr>
            <w:tcW w:w="1585" w:type="dxa"/>
            <w:vMerge w:val="restart"/>
            <w:noWrap w:val="0"/>
            <w:vAlign w:val="top"/>
          </w:tcPr>
          <w:p w14:paraId="3D800083">
            <w:pPr>
              <w:rPr>
                <w:rFonts w:hint="eastAsia"/>
              </w:rPr>
            </w:pPr>
            <w:r>
              <w:rPr>
                <w:rFonts w:hint="eastAsia"/>
              </w:rPr>
              <w:t>设计压力（Mpa）</w:t>
            </w:r>
          </w:p>
        </w:tc>
        <w:tc>
          <w:tcPr>
            <w:tcW w:w="1331" w:type="dxa"/>
            <w:vMerge w:val="restart"/>
            <w:noWrap w:val="0"/>
            <w:vAlign w:val="top"/>
          </w:tcPr>
          <w:p w14:paraId="4E5E64EB">
            <w:pPr>
              <w:rPr>
                <w:rFonts w:hint="eastAsia"/>
              </w:rPr>
            </w:pPr>
            <w:r>
              <w:rPr>
                <w:rFonts w:hint="eastAsia"/>
              </w:rPr>
              <w:t>设计温度(℃)</w:t>
            </w:r>
          </w:p>
        </w:tc>
        <w:tc>
          <w:tcPr>
            <w:tcW w:w="1565" w:type="dxa"/>
            <w:vMerge w:val="restart"/>
            <w:noWrap w:val="0"/>
            <w:vAlign w:val="top"/>
          </w:tcPr>
          <w:p w14:paraId="776E7D7B">
            <w:pPr>
              <w:rPr>
                <w:rFonts w:hint="eastAsia"/>
              </w:rPr>
            </w:pPr>
            <w:r>
              <w:rPr>
                <w:rFonts w:hint="eastAsia"/>
              </w:rPr>
              <w:t>搅拌转速（r/min）</w:t>
            </w:r>
          </w:p>
        </w:tc>
        <w:tc>
          <w:tcPr>
            <w:tcW w:w="1352" w:type="dxa"/>
            <w:vMerge w:val="restart"/>
            <w:noWrap w:val="0"/>
            <w:vAlign w:val="top"/>
          </w:tcPr>
          <w:p w14:paraId="680DEC23">
            <w:pPr>
              <w:rPr>
                <w:rFonts w:hint="eastAsia"/>
              </w:rPr>
            </w:pPr>
            <w:r>
              <w:rPr>
                <w:rFonts w:hint="eastAsia"/>
              </w:rPr>
              <w:t>加热功率（kw）</w:t>
            </w:r>
          </w:p>
        </w:tc>
        <w:tc>
          <w:tcPr>
            <w:tcW w:w="1687" w:type="dxa"/>
            <w:vMerge w:val="restart"/>
            <w:noWrap w:val="0"/>
            <w:vAlign w:val="center"/>
          </w:tcPr>
          <w:p w14:paraId="750E3CB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4160" w:type="dxa"/>
            <w:vMerge w:val="restart"/>
            <w:noWrap w:val="0"/>
            <w:vAlign w:val="center"/>
          </w:tcPr>
          <w:p w14:paraId="5AF77523">
            <w:pPr>
              <w:jc w:val="both"/>
              <w:rPr>
                <w:rFonts w:hint="default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163830</wp:posOffset>
                  </wp:positionH>
                  <wp:positionV relativeFrom="paragraph">
                    <wp:posOffset>641985</wp:posOffset>
                  </wp:positionV>
                  <wp:extent cx="1538605" cy="3607435"/>
                  <wp:effectExtent l="0" t="0" r="0" b="0"/>
                  <wp:wrapNone/>
                  <wp:docPr id="15" name="图片 15" descr="DSC_3679 拷贝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DSC_3679 拷贝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33008" t="16825" r="24130" b="16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605" cy="360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 w:val="30"/>
                <w:szCs w:val="30"/>
                <w:lang w:val="en-US" w:eastAsia="zh-CN"/>
              </w:rPr>
              <w:t xml:space="preserve">      5L及以上   </w:t>
            </w:r>
          </w:p>
        </w:tc>
      </w:tr>
      <w:tr w14:paraId="7B61F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2010" w:type="dxa"/>
            <w:vMerge w:val="continue"/>
            <w:noWrap w:val="0"/>
            <w:vAlign w:val="top"/>
          </w:tcPr>
          <w:p w14:paraId="05F3CDA5">
            <w:pPr>
              <w:rPr>
                <w:rFonts w:hint="eastAsia"/>
              </w:rPr>
            </w:pPr>
          </w:p>
        </w:tc>
        <w:tc>
          <w:tcPr>
            <w:tcW w:w="907" w:type="dxa"/>
            <w:vMerge w:val="continue"/>
            <w:noWrap w:val="0"/>
            <w:vAlign w:val="top"/>
          </w:tcPr>
          <w:p w14:paraId="6485F1AF">
            <w:pPr>
              <w:rPr>
                <w:rFonts w:hint="eastAsia"/>
              </w:rPr>
            </w:pPr>
          </w:p>
        </w:tc>
        <w:tc>
          <w:tcPr>
            <w:tcW w:w="1585" w:type="dxa"/>
            <w:vMerge w:val="continue"/>
            <w:noWrap w:val="0"/>
            <w:vAlign w:val="top"/>
          </w:tcPr>
          <w:p w14:paraId="79122894">
            <w:pPr>
              <w:rPr>
                <w:rFonts w:hint="eastAsia"/>
              </w:rPr>
            </w:pPr>
          </w:p>
        </w:tc>
        <w:tc>
          <w:tcPr>
            <w:tcW w:w="1331" w:type="dxa"/>
            <w:vMerge w:val="continue"/>
            <w:noWrap w:val="0"/>
            <w:vAlign w:val="top"/>
          </w:tcPr>
          <w:p w14:paraId="51AAC4E4">
            <w:pPr>
              <w:rPr>
                <w:rFonts w:hint="eastAsia"/>
              </w:rPr>
            </w:pPr>
          </w:p>
        </w:tc>
        <w:tc>
          <w:tcPr>
            <w:tcW w:w="1565" w:type="dxa"/>
            <w:vMerge w:val="continue"/>
            <w:noWrap w:val="0"/>
            <w:vAlign w:val="top"/>
          </w:tcPr>
          <w:p w14:paraId="26A04CE1">
            <w:pPr>
              <w:rPr>
                <w:rFonts w:hint="eastAsia"/>
              </w:rPr>
            </w:pPr>
          </w:p>
        </w:tc>
        <w:tc>
          <w:tcPr>
            <w:tcW w:w="1352" w:type="dxa"/>
            <w:vMerge w:val="continue"/>
            <w:noWrap w:val="0"/>
            <w:vAlign w:val="top"/>
          </w:tcPr>
          <w:p w14:paraId="6FB2F62C">
            <w:pPr>
              <w:rPr>
                <w:rFonts w:hint="eastAsia"/>
              </w:rPr>
            </w:pPr>
          </w:p>
        </w:tc>
        <w:tc>
          <w:tcPr>
            <w:tcW w:w="1687" w:type="dxa"/>
            <w:vMerge w:val="continue"/>
            <w:noWrap w:val="0"/>
            <w:vAlign w:val="top"/>
          </w:tcPr>
          <w:p w14:paraId="1A10FED6">
            <w:pPr>
              <w:jc w:val="center"/>
              <w:rPr>
                <w:rFonts w:hint="eastAsia"/>
              </w:rPr>
            </w:pPr>
          </w:p>
        </w:tc>
        <w:tc>
          <w:tcPr>
            <w:tcW w:w="4160" w:type="dxa"/>
            <w:vMerge w:val="continue"/>
            <w:noWrap w:val="0"/>
            <w:vAlign w:val="top"/>
          </w:tcPr>
          <w:p w14:paraId="29A5D1D0">
            <w:pPr>
              <w:jc w:val="center"/>
              <w:rPr>
                <w:rFonts w:hint="eastAsia"/>
              </w:rPr>
            </w:pPr>
          </w:p>
        </w:tc>
      </w:tr>
      <w:tr w14:paraId="28D24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2010" w:type="dxa"/>
            <w:noWrap w:val="0"/>
            <w:vAlign w:val="top"/>
          </w:tcPr>
          <w:p w14:paraId="2F43C414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FSJ</w:t>
            </w:r>
            <w:r>
              <w:rPr>
                <w:rFonts w:hint="eastAsia"/>
              </w:rPr>
              <w:t>-0.5</w:t>
            </w:r>
          </w:p>
        </w:tc>
        <w:tc>
          <w:tcPr>
            <w:tcW w:w="907" w:type="dxa"/>
            <w:noWrap w:val="0"/>
            <w:vAlign w:val="top"/>
          </w:tcPr>
          <w:p w14:paraId="27A509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tcW w:w="1585" w:type="dxa"/>
            <w:noWrap w:val="0"/>
            <w:vAlign w:val="top"/>
          </w:tcPr>
          <w:p w14:paraId="4E3B0767">
            <w:pPr>
              <w:tabs>
                <w:tab w:val="left" w:pos="5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331" w:type="dxa"/>
            <w:noWrap w:val="0"/>
            <w:vAlign w:val="top"/>
          </w:tcPr>
          <w:p w14:paraId="023AF5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565" w:type="dxa"/>
            <w:noWrap w:val="0"/>
            <w:vAlign w:val="top"/>
          </w:tcPr>
          <w:p w14:paraId="7EC1074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50-1000</w:t>
            </w:r>
          </w:p>
        </w:tc>
        <w:tc>
          <w:tcPr>
            <w:tcW w:w="1352" w:type="dxa"/>
            <w:noWrap w:val="0"/>
            <w:vAlign w:val="top"/>
          </w:tcPr>
          <w:p w14:paraId="15B6EDE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0.7</w:t>
            </w:r>
          </w:p>
        </w:tc>
        <w:tc>
          <w:tcPr>
            <w:tcW w:w="1687" w:type="dxa"/>
            <w:vMerge w:val="restart"/>
            <w:noWrap w:val="0"/>
            <w:vAlign w:val="top"/>
          </w:tcPr>
          <w:p w14:paraId="4A3FE256">
            <w:pPr>
              <w:jc w:val="center"/>
              <w:rPr>
                <w:rFonts w:hint="eastAsia"/>
                <w:b/>
                <w:bCs/>
                <w:color w:val="E36C09"/>
                <w:lang w:val="en-US" w:eastAsia="zh-CN"/>
              </w:rPr>
            </w:pPr>
            <w:r>
              <w:rPr>
                <w:rFonts w:hint="eastAsia"/>
                <w:b/>
                <w:bCs/>
                <w:color w:val="E36C09"/>
                <w:lang w:val="en-US" w:eastAsia="zh-CN"/>
              </w:rPr>
              <w:t>常规手动升降，一个防爆阀，压力表、进气阀、出气阀各一个，含进气管。常规不含架子。</w:t>
            </w:r>
          </w:p>
          <w:p w14:paraId="59774629">
            <w:pPr>
              <w:jc w:val="center"/>
              <w:rPr>
                <w:rFonts w:hint="eastAsia"/>
                <w:b/>
                <w:bCs/>
                <w:color w:val="E36C09"/>
                <w:lang w:val="en-US" w:eastAsia="zh-CN"/>
              </w:rPr>
            </w:pPr>
          </w:p>
          <w:p w14:paraId="145468D8">
            <w:pPr>
              <w:jc w:val="center"/>
              <w:rPr>
                <w:rFonts w:hint="eastAsia"/>
                <w:b/>
                <w:bCs/>
                <w:color w:val="E36C09"/>
                <w:lang w:val="en-US" w:eastAsia="zh-CN"/>
              </w:rPr>
            </w:pPr>
          </w:p>
          <w:p w14:paraId="211F6335">
            <w:pPr>
              <w:jc w:val="center"/>
              <w:rPr>
                <w:rFonts w:hint="default"/>
                <w:b/>
                <w:bCs/>
                <w:color w:val="E36C09"/>
                <w:lang w:val="en-US" w:eastAsia="zh-CN"/>
              </w:rPr>
            </w:pPr>
            <w:r>
              <w:rPr>
                <w:rFonts w:hint="eastAsia"/>
                <w:b/>
                <w:bCs/>
                <w:color w:val="E36C09"/>
                <w:lang w:val="en-US" w:eastAsia="zh-CN"/>
              </w:rPr>
              <w:t>夹套款需要3000元不等，具体可询价</w:t>
            </w:r>
          </w:p>
        </w:tc>
        <w:tc>
          <w:tcPr>
            <w:tcW w:w="4160" w:type="dxa"/>
            <w:vMerge w:val="continue"/>
            <w:noWrap w:val="0"/>
            <w:vAlign w:val="top"/>
          </w:tcPr>
          <w:p w14:paraId="204E5E23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51F8F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2010" w:type="dxa"/>
            <w:noWrap w:val="0"/>
            <w:vAlign w:val="top"/>
          </w:tcPr>
          <w:p w14:paraId="3A8BA252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FSJ</w:t>
            </w:r>
            <w:r>
              <w:rPr>
                <w:rFonts w:hint="eastAsia"/>
              </w:rPr>
              <w:t>-1</w:t>
            </w:r>
          </w:p>
        </w:tc>
        <w:tc>
          <w:tcPr>
            <w:tcW w:w="907" w:type="dxa"/>
            <w:noWrap w:val="0"/>
            <w:vAlign w:val="top"/>
          </w:tcPr>
          <w:p w14:paraId="474D7A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85" w:type="dxa"/>
            <w:noWrap w:val="0"/>
            <w:vAlign w:val="top"/>
          </w:tcPr>
          <w:p w14:paraId="24A56773">
            <w:pPr>
              <w:tabs>
                <w:tab w:val="left" w:pos="5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331" w:type="dxa"/>
            <w:noWrap w:val="0"/>
            <w:vAlign w:val="top"/>
          </w:tcPr>
          <w:p w14:paraId="7655A7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565" w:type="dxa"/>
            <w:noWrap w:val="0"/>
            <w:vAlign w:val="top"/>
          </w:tcPr>
          <w:p w14:paraId="1C2C68C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50-1000</w:t>
            </w:r>
          </w:p>
        </w:tc>
        <w:tc>
          <w:tcPr>
            <w:tcW w:w="1352" w:type="dxa"/>
            <w:noWrap w:val="0"/>
            <w:vAlign w:val="top"/>
          </w:tcPr>
          <w:p w14:paraId="3F12DB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1.5</w:t>
            </w:r>
          </w:p>
        </w:tc>
        <w:tc>
          <w:tcPr>
            <w:tcW w:w="1687" w:type="dxa"/>
            <w:vMerge w:val="continue"/>
            <w:noWrap w:val="0"/>
            <w:vAlign w:val="top"/>
          </w:tcPr>
          <w:p w14:paraId="45E8E7C5">
            <w:pPr>
              <w:jc w:val="center"/>
              <w:rPr>
                <w:rFonts w:hint="eastAsia"/>
              </w:rPr>
            </w:pPr>
          </w:p>
        </w:tc>
        <w:tc>
          <w:tcPr>
            <w:tcW w:w="4160" w:type="dxa"/>
            <w:vMerge w:val="continue"/>
            <w:noWrap w:val="0"/>
            <w:vAlign w:val="top"/>
          </w:tcPr>
          <w:p w14:paraId="7748D918">
            <w:pPr>
              <w:jc w:val="center"/>
              <w:rPr>
                <w:rFonts w:hint="eastAsia"/>
              </w:rPr>
            </w:pPr>
          </w:p>
        </w:tc>
      </w:tr>
      <w:tr w14:paraId="749DE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2010" w:type="dxa"/>
            <w:noWrap w:val="0"/>
            <w:vAlign w:val="top"/>
          </w:tcPr>
          <w:p w14:paraId="40BA785B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FSJ</w:t>
            </w:r>
            <w:r>
              <w:rPr>
                <w:rFonts w:hint="eastAsia"/>
              </w:rPr>
              <w:t>-2</w:t>
            </w:r>
          </w:p>
        </w:tc>
        <w:tc>
          <w:tcPr>
            <w:tcW w:w="907" w:type="dxa"/>
            <w:noWrap w:val="0"/>
            <w:vAlign w:val="top"/>
          </w:tcPr>
          <w:p w14:paraId="0F2B07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585" w:type="dxa"/>
            <w:noWrap w:val="0"/>
            <w:vAlign w:val="top"/>
          </w:tcPr>
          <w:p w14:paraId="0F72C399">
            <w:pPr>
              <w:tabs>
                <w:tab w:val="left" w:pos="5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331" w:type="dxa"/>
            <w:noWrap w:val="0"/>
            <w:vAlign w:val="top"/>
          </w:tcPr>
          <w:p w14:paraId="6E50EEB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565" w:type="dxa"/>
            <w:noWrap w:val="0"/>
            <w:vAlign w:val="top"/>
          </w:tcPr>
          <w:p w14:paraId="735711D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50-1000</w:t>
            </w:r>
          </w:p>
        </w:tc>
        <w:tc>
          <w:tcPr>
            <w:tcW w:w="1352" w:type="dxa"/>
            <w:noWrap w:val="0"/>
            <w:vAlign w:val="top"/>
          </w:tcPr>
          <w:p w14:paraId="7D16EC1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687" w:type="dxa"/>
            <w:vMerge w:val="continue"/>
            <w:noWrap w:val="0"/>
            <w:vAlign w:val="top"/>
          </w:tcPr>
          <w:p w14:paraId="78362C52">
            <w:pPr>
              <w:jc w:val="center"/>
              <w:rPr>
                <w:rFonts w:hint="eastAsia"/>
              </w:rPr>
            </w:pPr>
          </w:p>
        </w:tc>
        <w:tc>
          <w:tcPr>
            <w:tcW w:w="4160" w:type="dxa"/>
            <w:vMerge w:val="continue"/>
            <w:noWrap w:val="0"/>
            <w:vAlign w:val="top"/>
          </w:tcPr>
          <w:p w14:paraId="25BA6D99">
            <w:pPr>
              <w:jc w:val="center"/>
              <w:rPr>
                <w:rFonts w:hint="eastAsia"/>
              </w:rPr>
            </w:pPr>
          </w:p>
        </w:tc>
      </w:tr>
      <w:tr w14:paraId="7DDA1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2010" w:type="dxa"/>
            <w:noWrap w:val="0"/>
            <w:vAlign w:val="top"/>
          </w:tcPr>
          <w:p w14:paraId="3E8FB5F5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FSJ</w:t>
            </w:r>
            <w:r>
              <w:rPr>
                <w:rFonts w:hint="eastAsia"/>
              </w:rPr>
              <w:t>-3</w:t>
            </w:r>
          </w:p>
        </w:tc>
        <w:tc>
          <w:tcPr>
            <w:tcW w:w="907" w:type="dxa"/>
            <w:noWrap w:val="0"/>
            <w:vAlign w:val="top"/>
          </w:tcPr>
          <w:p w14:paraId="744D97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585" w:type="dxa"/>
            <w:noWrap w:val="0"/>
            <w:vAlign w:val="top"/>
          </w:tcPr>
          <w:p w14:paraId="214E763C">
            <w:pPr>
              <w:tabs>
                <w:tab w:val="left" w:pos="5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331" w:type="dxa"/>
            <w:noWrap w:val="0"/>
            <w:vAlign w:val="top"/>
          </w:tcPr>
          <w:p w14:paraId="1550AB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565" w:type="dxa"/>
            <w:noWrap w:val="0"/>
            <w:vAlign w:val="top"/>
          </w:tcPr>
          <w:p w14:paraId="7DEDBCC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50-1000</w:t>
            </w:r>
          </w:p>
        </w:tc>
        <w:tc>
          <w:tcPr>
            <w:tcW w:w="1352" w:type="dxa"/>
            <w:noWrap w:val="0"/>
            <w:vAlign w:val="top"/>
          </w:tcPr>
          <w:p w14:paraId="1D30356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687" w:type="dxa"/>
            <w:vMerge w:val="continue"/>
            <w:noWrap w:val="0"/>
            <w:vAlign w:val="top"/>
          </w:tcPr>
          <w:p w14:paraId="57AED2CA">
            <w:pPr>
              <w:jc w:val="center"/>
              <w:rPr>
                <w:rFonts w:hint="eastAsia"/>
              </w:rPr>
            </w:pPr>
          </w:p>
        </w:tc>
        <w:tc>
          <w:tcPr>
            <w:tcW w:w="4160" w:type="dxa"/>
            <w:vMerge w:val="continue"/>
            <w:noWrap w:val="0"/>
            <w:vAlign w:val="top"/>
          </w:tcPr>
          <w:p w14:paraId="20123009">
            <w:pPr>
              <w:jc w:val="center"/>
              <w:rPr>
                <w:rFonts w:hint="eastAsia"/>
              </w:rPr>
            </w:pPr>
          </w:p>
        </w:tc>
      </w:tr>
      <w:tr w14:paraId="7BF75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2010" w:type="dxa"/>
            <w:noWrap w:val="0"/>
            <w:vAlign w:val="top"/>
          </w:tcPr>
          <w:p w14:paraId="52198469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FSJ</w:t>
            </w:r>
            <w:r>
              <w:rPr>
                <w:rFonts w:hint="eastAsia"/>
              </w:rPr>
              <w:t>-5</w:t>
            </w:r>
          </w:p>
        </w:tc>
        <w:tc>
          <w:tcPr>
            <w:tcW w:w="907" w:type="dxa"/>
            <w:noWrap w:val="0"/>
            <w:vAlign w:val="top"/>
          </w:tcPr>
          <w:p w14:paraId="73559B2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585" w:type="dxa"/>
            <w:noWrap w:val="0"/>
            <w:vAlign w:val="top"/>
          </w:tcPr>
          <w:p w14:paraId="09A6384F">
            <w:pPr>
              <w:tabs>
                <w:tab w:val="left" w:pos="5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331" w:type="dxa"/>
            <w:noWrap w:val="0"/>
            <w:vAlign w:val="top"/>
          </w:tcPr>
          <w:p w14:paraId="1CC497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565" w:type="dxa"/>
            <w:noWrap w:val="0"/>
            <w:vAlign w:val="top"/>
          </w:tcPr>
          <w:p w14:paraId="18A0D85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50-600</w:t>
            </w:r>
          </w:p>
        </w:tc>
        <w:tc>
          <w:tcPr>
            <w:tcW w:w="1352" w:type="dxa"/>
            <w:noWrap w:val="0"/>
            <w:vAlign w:val="top"/>
          </w:tcPr>
          <w:p w14:paraId="3E50933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687" w:type="dxa"/>
            <w:vMerge w:val="continue"/>
            <w:noWrap w:val="0"/>
            <w:vAlign w:val="top"/>
          </w:tcPr>
          <w:p w14:paraId="758D7022">
            <w:pPr>
              <w:jc w:val="center"/>
              <w:rPr>
                <w:rFonts w:hint="eastAsia"/>
              </w:rPr>
            </w:pPr>
          </w:p>
        </w:tc>
        <w:tc>
          <w:tcPr>
            <w:tcW w:w="4160" w:type="dxa"/>
            <w:vMerge w:val="continue"/>
            <w:noWrap w:val="0"/>
            <w:vAlign w:val="top"/>
          </w:tcPr>
          <w:p w14:paraId="409E547C">
            <w:pPr>
              <w:jc w:val="center"/>
              <w:rPr>
                <w:rFonts w:hint="eastAsia"/>
              </w:rPr>
            </w:pPr>
          </w:p>
        </w:tc>
      </w:tr>
      <w:tr w14:paraId="5E56D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2010" w:type="dxa"/>
            <w:noWrap w:val="0"/>
            <w:vAlign w:val="top"/>
          </w:tcPr>
          <w:p w14:paraId="181571EF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FSJ</w:t>
            </w:r>
            <w:r>
              <w:rPr>
                <w:rFonts w:hint="eastAsia"/>
              </w:rPr>
              <w:t>-10</w:t>
            </w:r>
          </w:p>
        </w:tc>
        <w:tc>
          <w:tcPr>
            <w:tcW w:w="907" w:type="dxa"/>
            <w:noWrap w:val="0"/>
            <w:vAlign w:val="top"/>
          </w:tcPr>
          <w:p w14:paraId="2FE6C9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585" w:type="dxa"/>
            <w:noWrap w:val="0"/>
            <w:vAlign w:val="top"/>
          </w:tcPr>
          <w:p w14:paraId="3C9DFC2E">
            <w:pPr>
              <w:tabs>
                <w:tab w:val="left" w:pos="5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331" w:type="dxa"/>
            <w:noWrap w:val="0"/>
            <w:vAlign w:val="top"/>
          </w:tcPr>
          <w:p w14:paraId="448EDF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565" w:type="dxa"/>
            <w:noWrap w:val="0"/>
            <w:vAlign w:val="top"/>
          </w:tcPr>
          <w:p w14:paraId="422E3E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50-600</w:t>
            </w:r>
          </w:p>
        </w:tc>
        <w:tc>
          <w:tcPr>
            <w:tcW w:w="1352" w:type="dxa"/>
            <w:noWrap w:val="0"/>
            <w:vAlign w:val="top"/>
          </w:tcPr>
          <w:p w14:paraId="0546357B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687" w:type="dxa"/>
            <w:vMerge w:val="continue"/>
            <w:noWrap w:val="0"/>
            <w:vAlign w:val="top"/>
          </w:tcPr>
          <w:p w14:paraId="04D03DA0">
            <w:pPr>
              <w:jc w:val="center"/>
              <w:rPr>
                <w:rFonts w:hint="eastAsia"/>
              </w:rPr>
            </w:pPr>
          </w:p>
        </w:tc>
        <w:tc>
          <w:tcPr>
            <w:tcW w:w="4160" w:type="dxa"/>
            <w:vMerge w:val="continue"/>
            <w:noWrap w:val="0"/>
            <w:vAlign w:val="top"/>
          </w:tcPr>
          <w:p w14:paraId="7F37CB33">
            <w:pPr>
              <w:jc w:val="center"/>
              <w:rPr>
                <w:rFonts w:hint="eastAsia"/>
              </w:rPr>
            </w:pPr>
          </w:p>
        </w:tc>
      </w:tr>
      <w:tr w14:paraId="3F88B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2010" w:type="dxa"/>
            <w:noWrap w:val="0"/>
            <w:vAlign w:val="top"/>
          </w:tcPr>
          <w:p w14:paraId="1C1410E3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FSJ</w:t>
            </w:r>
            <w:r>
              <w:rPr>
                <w:rFonts w:hint="eastAsia"/>
              </w:rPr>
              <w:t>20</w:t>
            </w:r>
          </w:p>
        </w:tc>
        <w:tc>
          <w:tcPr>
            <w:tcW w:w="907" w:type="dxa"/>
            <w:noWrap w:val="0"/>
            <w:vAlign w:val="top"/>
          </w:tcPr>
          <w:p w14:paraId="2E8375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585" w:type="dxa"/>
            <w:noWrap w:val="0"/>
            <w:vAlign w:val="top"/>
          </w:tcPr>
          <w:p w14:paraId="14C42185">
            <w:pPr>
              <w:tabs>
                <w:tab w:val="left" w:pos="570"/>
              </w:tabs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1331" w:type="dxa"/>
            <w:noWrap w:val="0"/>
            <w:vAlign w:val="top"/>
          </w:tcPr>
          <w:p w14:paraId="442F2DB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565" w:type="dxa"/>
            <w:noWrap w:val="0"/>
            <w:vAlign w:val="top"/>
          </w:tcPr>
          <w:p w14:paraId="410FA2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50-600</w:t>
            </w:r>
          </w:p>
        </w:tc>
        <w:tc>
          <w:tcPr>
            <w:tcW w:w="1352" w:type="dxa"/>
            <w:noWrap w:val="0"/>
            <w:vAlign w:val="top"/>
          </w:tcPr>
          <w:p w14:paraId="098BD3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687" w:type="dxa"/>
            <w:vMerge w:val="continue"/>
            <w:noWrap w:val="0"/>
            <w:vAlign w:val="top"/>
          </w:tcPr>
          <w:p w14:paraId="5195784D">
            <w:pPr>
              <w:jc w:val="center"/>
              <w:rPr>
                <w:rFonts w:hint="eastAsia"/>
              </w:rPr>
            </w:pPr>
          </w:p>
        </w:tc>
        <w:tc>
          <w:tcPr>
            <w:tcW w:w="4160" w:type="dxa"/>
            <w:vMerge w:val="continue"/>
            <w:noWrap w:val="0"/>
            <w:vAlign w:val="top"/>
          </w:tcPr>
          <w:p w14:paraId="2FD26187">
            <w:pPr>
              <w:jc w:val="center"/>
              <w:rPr>
                <w:rFonts w:hint="eastAsia"/>
              </w:rPr>
            </w:pPr>
          </w:p>
        </w:tc>
      </w:tr>
      <w:tr w14:paraId="15FAE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2010" w:type="dxa"/>
            <w:noWrap w:val="0"/>
            <w:vAlign w:val="top"/>
          </w:tcPr>
          <w:p w14:paraId="0646053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FSJ-30</w:t>
            </w:r>
          </w:p>
        </w:tc>
        <w:tc>
          <w:tcPr>
            <w:tcW w:w="907" w:type="dxa"/>
            <w:noWrap w:val="0"/>
            <w:vAlign w:val="top"/>
          </w:tcPr>
          <w:p w14:paraId="1A0272D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1585" w:type="dxa"/>
            <w:noWrap w:val="0"/>
            <w:vAlign w:val="top"/>
          </w:tcPr>
          <w:p w14:paraId="5E0956CE">
            <w:pPr>
              <w:tabs>
                <w:tab w:val="left" w:pos="570"/>
              </w:tabs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1331" w:type="dxa"/>
            <w:noWrap w:val="0"/>
            <w:vAlign w:val="top"/>
          </w:tcPr>
          <w:p w14:paraId="4E8CC2F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350</w:t>
            </w:r>
          </w:p>
        </w:tc>
        <w:tc>
          <w:tcPr>
            <w:tcW w:w="1565" w:type="dxa"/>
            <w:noWrap w:val="0"/>
            <w:vAlign w:val="top"/>
          </w:tcPr>
          <w:p w14:paraId="62FC28D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50-600</w:t>
            </w:r>
          </w:p>
        </w:tc>
        <w:tc>
          <w:tcPr>
            <w:tcW w:w="1352" w:type="dxa"/>
            <w:noWrap w:val="0"/>
            <w:vAlign w:val="top"/>
          </w:tcPr>
          <w:p w14:paraId="2E22E4D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687" w:type="dxa"/>
            <w:vMerge w:val="continue"/>
            <w:noWrap w:val="0"/>
            <w:vAlign w:val="top"/>
          </w:tcPr>
          <w:p w14:paraId="7C4AA2B6">
            <w:pPr>
              <w:jc w:val="center"/>
              <w:rPr>
                <w:rFonts w:hint="eastAsia"/>
              </w:rPr>
            </w:pPr>
          </w:p>
        </w:tc>
        <w:tc>
          <w:tcPr>
            <w:tcW w:w="4160" w:type="dxa"/>
            <w:vMerge w:val="continue"/>
            <w:noWrap w:val="0"/>
            <w:vAlign w:val="top"/>
          </w:tcPr>
          <w:p w14:paraId="5B53741A">
            <w:pPr>
              <w:jc w:val="center"/>
              <w:rPr>
                <w:rFonts w:hint="eastAsia"/>
              </w:rPr>
            </w:pPr>
          </w:p>
        </w:tc>
      </w:tr>
      <w:tr w14:paraId="4D935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2010" w:type="dxa"/>
            <w:noWrap w:val="0"/>
            <w:vAlign w:val="top"/>
          </w:tcPr>
          <w:p w14:paraId="48CAA127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FSJ</w:t>
            </w:r>
            <w:r>
              <w:rPr>
                <w:rFonts w:hint="eastAsia"/>
              </w:rPr>
              <w:t>-50</w:t>
            </w:r>
          </w:p>
        </w:tc>
        <w:tc>
          <w:tcPr>
            <w:tcW w:w="907" w:type="dxa"/>
            <w:noWrap w:val="0"/>
            <w:vAlign w:val="top"/>
          </w:tcPr>
          <w:p w14:paraId="1BF04D4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585" w:type="dxa"/>
            <w:noWrap w:val="0"/>
            <w:vAlign w:val="top"/>
          </w:tcPr>
          <w:p w14:paraId="181ACFA6">
            <w:pPr>
              <w:tabs>
                <w:tab w:val="left" w:pos="5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331" w:type="dxa"/>
            <w:noWrap w:val="0"/>
            <w:vAlign w:val="top"/>
          </w:tcPr>
          <w:p w14:paraId="58EE0AD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300</w:t>
            </w:r>
          </w:p>
        </w:tc>
        <w:tc>
          <w:tcPr>
            <w:tcW w:w="1565" w:type="dxa"/>
            <w:noWrap w:val="0"/>
            <w:vAlign w:val="top"/>
          </w:tcPr>
          <w:p w14:paraId="3E8F287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50-600</w:t>
            </w:r>
          </w:p>
        </w:tc>
        <w:tc>
          <w:tcPr>
            <w:tcW w:w="1352" w:type="dxa"/>
            <w:noWrap w:val="0"/>
            <w:vAlign w:val="top"/>
          </w:tcPr>
          <w:p w14:paraId="46D4241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687" w:type="dxa"/>
            <w:vMerge w:val="continue"/>
            <w:noWrap w:val="0"/>
            <w:vAlign w:val="top"/>
          </w:tcPr>
          <w:p w14:paraId="2AA54808">
            <w:pPr>
              <w:jc w:val="center"/>
              <w:rPr>
                <w:rFonts w:hint="eastAsia"/>
              </w:rPr>
            </w:pPr>
          </w:p>
        </w:tc>
        <w:tc>
          <w:tcPr>
            <w:tcW w:w="4160" w:type="dxa"/>
            <w:vMerge w:val="continue"/>
            <w:noWrap w:val="0"/>
            <w:vAlign w:val="top"/>
          </w:tcPr>
          <w:p w14:paraId="73D00163">
            <w:pPr>
              <w:jc w:val="center"/>
              <w:rPr>
                <w:rFonts w:hint="eastAsia"/>
              </w:rPr>
            </w:pPr>
          </w:p>
        </w:tc>
      </w:tr>
      <w:tr w14:paraId="29A0F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2010" w:type="dxa"/>
            <w:noWrap w:val="0"/>
            <w:vAlign w:val="top"/>
          </w:tcPr>
          <w:p w14:paraId="6F83F6BE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FSJ</w:t>
            </w:r>
            <w:r>
              <w:rPr>
                <w:rFonts w:hint="eastAsia"/>
              </w:rPr>
              <w:t>-100</w:t>
            </w:r>
          </w:p>
        </w:tc>
        <w:tc>
          <w:tcPr>
            <w:tcW w:w="907" w:type="dxa"/>
            <w:noWrap w:val="0"/>
            <w:vAlign w:val="top"/>
          </w:tcPr>
          <w:p w14:paraId="1A1723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585" w:type="dxa"/>
            <w:noWrap w:val="0"/>
            <w:vAlign w:val="top"/>
          </w:tcPr>
          <w:p w14:paraId="5E224843">
            <w:pPr>
              <w:tabs>
                <w:tab w:val="left" w:pos="57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331" w:type="dxa"/>
            <w:noWrap w:val="0"/>
            <w:vAlign w:val="top"/>
          </w:tcPr>
          <w:p w14:paraId="4A7B0B8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300</w:t>
            </w:r>
          </w:p>
        </w:tc>
        <w:tc>
          <w:tcPr>
            <w:tcW w:w="1565" w:type="dxa"/>
            <w:noWrap w:val="0"/>
            <w:vAlign w:val="top"/>
          </w:tcPr>
          <w:p w14:paraId="3D1EC00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50-600</w:t>
            </w:r>
          </w:p>
        </w:tc>
        <w:tc>
          <w:tcPr>
            <w:tcW w:w="1352" w:type="dxa"/>
            <w:noWrap w:val="0"/>
            <w:vAlign w:val="top"/>
          </w:tcPr>
          <w:p w14:paraId="72E4F6AC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687" w:type="dxa"/>
            <w:vMerge w:val="continue"/>
            <w:noWrap w:val="0"/>
            <w:vAlign w:val="top"/>
          </w:tcPr>
          <w:p w14:paraId="330D935B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4160" w:type="dxa"/>
            <w:vMerge w:val="continue"/>
            <w:noWrap w:val="0"/>
            <w:vAlign w:val="top"/>
          </w:tcPr>
          <w:p w14:paraId="6693EBD7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</w:tbl>
    <w:tbl>
      <w:tblPr>
        <w:tblStyle w:val="2"/>
        <w:tblpPr w:leftFromText="180" w:rightFromText="180" w:vertAnchor="text" w:horzAnchor="page" w:tblpX="1135" w:tblpY="749"/>
        <w:tblOverlap w:val="never"/>
        <w:tblW w:w="138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6"/>
        <w:gridCol w:w="945"/>
        <w:gridCol w:w="1485"/>
        <w:gridCol w:w="1331"/>
        <w:gridCol w:w="1409"/>
        <w:gridCol w:w="1312"/>
        <w:gridCol w:w="2244"/>
        <w:gridCol w:w="3884"/>
      </w:tblGrid>
      <w:tr w14:paraId="64EF2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1226" w:type="dxa"/>
            <w:vMerge w:val="restart"/>
            <w:noWrap w:val="0"/>
            <w:vAlign w:val="top"/>
          </w:tcPr>
          <w:p w14:paraId="5C14A74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产品</w:t>
            </w:r>
          </w:p>
          <w:p w14:paraId="1BDAAD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型号</w:t>
            </w:r>
          </w:p>
        </w:tc>
        <w:tc>
          <w:tcPr>
            <w:tcW w:w="945" w:type="dxa"/>
            <w:vMerge w:val="restart"/>
            <w:noWrap w:val="0"/>
            <w:vAlign w:val="top"/>
          </w:tcPr>
          <w:p w14:paraId="739AF5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容积（L）</w:t>
            </w:r>
          </w:p>
        </w:tc>
        <w:tc>
          <w:tcPr>
            <w:tcW w:w="1485" w:type="dxa"/>
            <w:vMerge w:val="restart"/>
            <w:noWrap w:val="0"/>
            <w:vAlign w:val="top"/>
          </w:tcPr>
          <w:p w14:paraId="77E2D52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设计压力（Mpa）</w:t>
            </w:r>
          </w:p>
        </w:tc>
        <w:tc>
          <w:tcPr>
            <w:tcW w:w="1331" w:type="dxa"/>
            <w:vMerge w:val="restart"/>
            <w:noWrap w:val="0"/>
            <w:vAlign w:val="top"/>
          </w:tcPr>
          <w:p w14:paraId="6CAC414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设计温度(℃)</w:t>
            </w:r>
          </w:p>
        </w:tc>
        <w:tc>
          <w:tcPr>
            <w:tcW w:w="1409" w:type="dxa"/>
            <w:vMerge w:val="restart"/>
            <w:noWrap w:val="0"/>
            <w:vAlign w:val="top"/>
          </w:tcPr>
          <w:p w14:paraId="477FD1C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搅拌转速（r/min）</w:t>
            </w:r>
          </w:p>
        </w:tc>
        <w:tc>
          <w:tcPr>
            <w:tcW w:w="1312" w:type="dxa"/>
            <w:vMerge w:val="restart"/>
            <w:noWrap w:val="0"/>
            <w:vAlign w:val="top"/>
          </w:tcPr>
          <w:p w14:paraId="2DD29130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加热功率（kw）</w:t>
            </w:r>
          </w:p>
        </w:tc>
        <w:tc>
          <w:tcPr>
            <w:tcW w:w="2244" w:type="dxa"/>
            <w:vMerge w:val="restart"/>
            <w:noWrap w:val="0"/>
            <w:vAlign w:val="center"/>
          </w:tcPr>
          <w:p w14:paraId="37F87396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3884" w:type="dxa"/>
            <w:vMerge w:val="restart"/>
            <w:noWrap w:val="0"/>
            <w:vAlign w:val="center"/>
          </w:tcPr>
          <w:p w14:paraId="53865CD4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36830</wp:posOffset>
                  </wp:positionH>
                  <wp:positionV relativeFrom="paragraph">
                    <wp:posOffset>59055</wp:posOffset>
                  </wp:positionV>
                  <wp:extent cx="1773555" cy="2488565"/>
                  <wp:effectExtent l="0" t="0" r="17145" b="6985"/>
                  <wp:wrapNone/>
                  <wp:docPr id="13" name="图片 13" descr="微信图片_20250407134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微信图片_2025040713491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2446" t="10690" r="19211" b="68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555" cy="2488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3F4F52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2E12EF2D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50D83FE3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344805</wp:posOffset>
                  </wp:positionH>
                  <wp:positionV relativeFrom="paragraph">
                    <wp:posOffset>2078990</wp:posOffset>
                  </wp:positionV>
                  <wp:extent cx="1431290" cy="2556510"/>
                  <wp:effectExtent l="0" t="0" r="16510" b="15240"/>
                  <wp:wrapNone/>
                  <wp:docPr id="12" name="图片 12" descr="微信图片_20250606100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微信图片_2025060610043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22593" r="21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290" cy="255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55A2D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1226" w:type="dxa"/>
            <w:vMerge w:val="continue"/>
            <w:noWrap w:val="0"/>
            <w:vAlign w:val="top"/>
          </w:tcPr>
          <w:p w14:paraId="5742E895">
            <w:pPr>
              <w:jc w:val="center"/>
              <w:rPr>
                <w:rFonts w:hint="eastAsia"/>
              </w:rPr>
            </w:pPr>
          </w:p>
        </w:tc>
        <w:tc>
          <w:tcPr>
            <w:tcW w:w="945" w:type="dxa"/>
            <w:vMerge w:val="continue"/>
            <w:noWrap w:val="0"/>
            <w:vAlign w:val="top"/>
          </w:tcPr>
          <w:p w14:paraId="2BD1A05E">
            <w:pPr>
              <w:jc w:val="center"/>
              <w:rPr>
                <w:rFonts w:hint="eastAsia"/>
              </w:rPr>
            </w:pPr>
          </w:p>
        </w:tc>
        <w:tc>
          <w:tcPr>
            <w:tcW w:w="1485" w:type="dxa"/>
            <w:vMerge w:val="continue"/>
            <w:noWrap w:val="0"/>
            <w:vAlign w:val="top"/>
          </w:tcPr>
          <w:p w14:paraId="2827964B">
            <w:pPr>
              <w:jc w:val="center"/>
              <w:rPr>
                <w:rFonts w:hint="eastAsia"/>
              </w:rPr>
            </w:pPr>
          </w:p>
        </w:tc>
        <w:tc>
          <w:tcPr>
            <w:tcW w:w="1331" w:type="dxa"/>
            <w:vMerge w:val="continue"/>
            <w:noWrap w:val="0"/>
            <w:vAlign w:val="top"/>
          </w:tcPr>
          <w:p w14:paraId="760A0E8D">
            <w:pPr>
              <w:jc w:val="center"/>
              <w:rPr>
                <w:rFonts w:hint="eastAsia"/>
              </w:rPr>
            </w:pPr>
          </w:p>
        </w:tc>
        <w:tc>
          <w:tcPr>
            <w:tcW w:w="1409" w:type="dxa"/>
            <w:vMerge w:val="continue"/>
            <w:noWrap w:val="0"/>
            <w:vAlign w:val="top"/>
          </w:tcPr>
          <w:p w14:paraId="5D77410D">
            <w:pPr>
              <w:jc w:val="center"/>
              <w:rPr>
                <w:rFonts w:hint="eastAsia"/>
              </w:rPr>
            </w:pPr>
          </w:p>
        </w:tc>
        <w:tc>
          <w:tcPr>
            <w:tcW w:w="1312" w:type="dxa"/>
            <w:vMerge w:val="continue"/>
            <w:noWrap w:val="0"/>
            <w:vAlign w:val="top"/>
          </w:tcPr>
          <w:p w14:paraId="4822E4BB">
            <w:pPr>
              <w:jc w:val="center"/>
              <w:rPr>
                <w:rFonts w:hint="eastAsia"/>
              </w:rPr>
            </w:pPr>
          </w:p>
        </w:tc>
        <w:tc>
          <w:tcPr>
            <w:tcW w:w="2244" w:type="dxa"/>
            <w:vMerge w:val="continue"/>
            <w:noWrap w:val="0"/>
            <w:vAlign w:val="top"/>
          </w:tcPr>
          <w:p w14:paraId="463C70D1">
            <w:pPr>
              <w:jc w:val="center"/>
              <w:rPr>
                <w:rFonts w:hint="eastAsia"/>
              </w:rPr>
            </w:pPr>
          </w:p>
        </w:tc>
        <w:tc>
          <w:tcPr>
            <w:tcW w:w="3884" w:type="dxa"/>
            <w:vMerge w:val="continue"/>
            <w:noWrap w:val="0"/>
            <w:vAlign w:val="top"/>
          </w:tcPr>
          <w:p w14:paraId="44173EC0">
            <w:pPr>
              <w:jc w:val="center"/>
              <w:rPr>
                <w:rFonts w:hint="eastAsia"/>
              </w:rPr>
            </w:pPr>
          </w:p>
        </w:tc>
      </w:tr>
      <w:tr w14:paraId="69A42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1226" w:type="dxa"/>
            <w:noWrap w:val="0"/>
            <w:vAlign w:val="top"/>
          </w:tcPr>
          <w:p w14:paraId="741ED3B0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TGYF-S</w:t>
            </w:r>
          </w:p>
        </w:tc>
        <w:tc>
          <w:tcPr>
            <w:tcW w:w="945" w:type="dxa"/>
            <w:noWrap w:val="0"/>
            <w:vAlign w:val="top"/>
          </w:tcPr>
          <w:p w14:paraId="4FA936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0.05</w:t>
            </w:r>
          </w:p>
        </w:tc>
        <w:tc>
          <w:tcPr>
            <w:tcW w:w="1485" w:type="dxa"/>
            <w:noWrap w:val="0"/>
            <w:vAlign w:val="top"/>
          </w:tcPr>
          <w:p w14:paraId="60883F3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331" w:type="dxa"/>
            <w:noWrap w:val="0"/>
            <w:vAlign w:val="top"/>
          </w:tcPr>
          <w:p w14:paraId="321723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409" w:type="dxa"/>
            <w:noWrap w:val="0"/>
            <w:vAlign w:val="top"/>
          </w:tcPr>
          <w:p w14:paraId="74DF2E4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0-1800</w:t>
            </w:r>
          </w:p>
        </w:tc>
        <w:tc>
          <w:tcPr>
            <w:tcW w:w="1312" w:type="dxa"/>
            <w:noWrap w:val="0"/>
            <w:vAlign w:val="top"/>
          </w:tcPr>
          <w:p w14:paraId="79B1954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.7</w:t>
            </w:r>
          </w:p>
        </w:tc>
        <w:tc>
          <w:tcPr>
            <w:tcW w:w="2244" w:type="dxa"/>
            <w:vMerge w:val="restart"/>
            <w:noWrap w:val="0"/>
            <w:vAlign w:val="top"/>
          </w:tcPr>
          <w:p w14:paraId="65BD80FB">
            <w:pPr>
              <w:jc w:val="center"/>
              <w:rPr>
                <w:rFonts w:hint="eastAsia"/>
                <w:b/>
                <w:bCs/>
                <w:color w:val="E36C09"/>
                <w:sz w:val="22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color w:val="E36C09"/>
                <w:sz w:val="22"/>
                <w:szCs w:val="28"/>
                <w:lang w:val="en-US" w:eastAsia="zh-CN"/>
              </w:rPr>
              <w:t>常规一个防爆阀、压力表、进气阀、出气阀各一个，含进气管，进气管200元/根（1.8米）</w:t>
            </w:r>
          </w:p>
          <w:p w14:paraId="5BA35D4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color w:val="E36C09"/>
                <w:sz w:val="22"/>
                <w:szCs w:val="28"/>
                <w:lang w:val="en-US" w:eastAsia="zh-CN"/>
              </w:rPr>
              <w:t>直流无刷电机。</w:t>
            </w:r>
          </w:p>
        </w:tc>
        <w:tc>
          <w:tcPr>
            <w:tcW w:w="3884" w:type="dxa"/>
            <w:vMerge w:val="continue"/>
            <w:noWrap w:val="0"/>
            <w:vAlign w:val="top"/>
          </w:tcPr>
          <w:p w14:paraId="13A48E65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14D4B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1226" w:type="dxa"/>
            <w:noWrap w:val="0"/>
            <w:vAlign w:val="top"/>
          </w:tcPr>
          <w:p w14:paraId="563E741C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TGYF-S</w:t>
            </w:r>
          </w:p>
        </w:tc>
        <w:tc>
          <w:tcPr>
            <w:tcW w:w="945" w:type="dxa"/>
            <w:noWrap w:val="0"/>
            <w:vAlign w:val="top"/>
          </w:tcPr>
          <w:p w14:paraId="4E5C38C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0.1</w:t>
            </w:r>
          </w:p>
        </w:tc>
        <w:tc>
          <w:tcPr>
            <w:tcW w:w="1485" w:type="dxa"/>
            <w:noWrap w:val="0"/>
            <w:vAlign w:val="top"/>
          </w:tcPr>
          <w:p w14:paraId="57E3A3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331" w:type="dxa"/>
            <w:noWrap w:val="0"/>
            <w:vAlign w:val="top"/>
          </w:tcPr>
          <w:p w14:paraId="67A6B04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409" w:type="dxa"/>
            <w:noWrap w:val="0"/>
            <w:vAlign w:val="top"/>
          </w:tcPr>
          <w:p w14:paraId="29E61C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0-1800</w:t>
            </w:r>
          </w:p>
        </w:tc>
        <w:tc>
          <w:tcPr>
            <w:tcW w:w="1312" w:type="dxa"/>
            <w:noWrap w:val="0"/>
            <w:vAlign w:val="top"/>
          </w:tcPr>
          <w:p w14:paraId="7A7E32FC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244" w:type="dxa"/>
            <w:vMerge w:val="continue"/>
            <w:noWrap w:val="0"/>
            <w:vAlign w:val="top"/>
          </w:tcPr>
          <w:p w14:paraId="207932DE">
            <w:pPr>
              <w:jc w:val="center"/>
              <w:rPr>
                <w:rFonts w:hint="eastAsia"/>
              </w:rPr>
            </w:pPr>
          </w:p>
        </w:tc>
        <w:tc>
          <w:tcPr>
            <w:tcW w:w="3884" w:type="dxa"/>
            <w:vMerge w:val="continue"/>
            <w:noWrap w:val="0"/>
            <w:vAlign w:val="top"/>
          </w:tcPr>
          <w:p w14:paraId="295E7EFB">
            <w:pPr>
              <w:jc w:val="center"/>
              <w:rPr>
                <w:rFonts w:hint="eastAsia"/>
              </w:rPr>
            </w:pPr>
          </w:p>
        </w:tc>
      </w:tr>
      <w:tr w14:paraId="34DA1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1226" w:type="dxa"/>
            <w:noWrap w:val="0"/>
            <w:vAlign w:val="top"/>
          </w:tcPr>
          <w:p w14:paraId="7D77A932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TGYF-S</w:t>
            </w:r>
          </w:p>
        </w:tc>
        <w:tc>
          <w:tcPr>
            <w:tcW w:w="945" w:type="dxa"/>
            <w:noWrap w:val="0"/>
            <w:vAlign w:val="top"/>
          </w:tcPr>
          <w:p w14:paraId="0EE435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0.25</w:t>
            </w:r>
          </w:p>
        </w:tc>
        <w:tc>
          <w:tcPr>
            <w:tcW w:w="1485" w:type="dxa"/>
            <w:noWrap w:val="0"/>
            <w:vAlign w:val="top"/>
          </w:tcPr>
          <w:p w14:paraId="6BAB62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331" w:type="dxa"/>
            <w:noWrap w:val="0"/>
            <w:vAlign w:val="top"/>
          </w:tcPr>
          <w:p w14:paraId="4665EC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409" w:type="dxa"/>
            <w:noWrap w:val="0"/>
            <w:vAlign w:val="top"/>
          </w:tcPr>
          <w:p w14:paraId="6C55118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0-1800</w:t>
            </w:r>
          </w:p>
        </w:tc>
        <w:tc>
          <w:tcPr>
            <w:tcW w:w="1312" w:type="dxa"/>
            <w:noWrap w:val="0"/>
            <w:vAlign w:val="top"/>
          </w:tcPr>
          <w:p w14:paraId="5E1D437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244" w:type="dxa"/>
            <w:vMerge w:val="continue"/>
            <w:noWrap w:val="0"/>
            <w:vAlign w:val="top"/>
          </w:tcPr>
          <w:p w14:paraId="77A13F1F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3884" w:type="dxa"/>
            <w:vMerge w:val="continue"/>
            <w:noWrap w:val="0"/>
            <w:vAlign w:val="top"/>
          </w:tcPr>
          <w:p w14:paraId="0780AA51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48D1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1226" w:type="dxa"/>
            <w:noWrap w:val="0"/>
            <w:vAlign w:val="top"/>
          </w:tcPr>
          <w:p w14:paraId="7CC65373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TGYF-S</w:t>
            </w:r>
          </w:p>
        </w:tc>
        <w:tc>
          <w:tcPr>
            <w:tcW w:w="945" w:type="dxa"/>
            <w:noWrap w:val="0"/>
            <w:vAlign w:val="top"/>
          </w:tcPr>
          <w:p w14:paraId="2AE164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tcW w:w="1485" w:type="dxa"/>
            <w:noWrap w:val="0"/>
            <w:vAlign w:val="top"/>
          </w:tcPr>
          <w:p w14:paraId="6EA621C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331" w:type="dxa"/>
            <w:noWrap w:val="0"/>
            <w:vAlign w:val="top"/>
          </w:tcPr>
          <w:p w14:paraId="05081B7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409" w:type="dxa"/>
            <w:noWrap w:val="0"/>
            <w:vAlign w:val="top"/>
          </w:tcPr>
          <w:p w14:paraId="6DDA543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0-1800</w:t>
            </w:r>
          </w:p>
        </w:tc>
        <w:tc>
          <w:tcPr>
            <w:tcW w:w="1312" w:type="dxa"/>
            <w:noWrap w:val="0"/>
            <w:vAlign w:val="top"/>
          </w:tcPr>
          <w:p w14:paraId="6C2790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1.5</w:t>
            </w:r>
          </w:p>
        </w:tc>
        <w:tc>
          <w:tcPr>
            <w:tcW w:w="2244" w:type="dxa"/>
            <w:vMerge w:val="continue"/>
            <w:noWrap w:val="0"/>
            <w:vAlign w:val="top"/>
          </w:tcPr>
          <w:p w14:paraId="325D9B6D">
            <w:pPr>
              <w:jc w:val="center"/>
              <w:rPr>
                <w:rFonts w:hint="eastAsia"/>
              </w:rPr>
            </w:pPr>
          </w:p>
        </w:tc>
        <w:tc>
          <w:tcPr>
            <w:tcW w:w="3884" w:type="dxa"/>
            <w:vMerge w:val="continue"/>
            <w:noWrap w:val="0"/>
            <w:vAlign w:val="top"/>
          </w:tcPr>
          <w:p w14:paraId="10D8B8D7">
            <w:pPr>
              <w:jc w:val="center"/>
              <w:rPr>
                <w:rFonts w:hint="eastAsia"/>
              </w:rPr>
            </w:pPr>
          </w:p>
        </w:tc>
      </w:tr>
      <w:tr w14:paraId="40DF0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226" w:type="dxa"/>
            <w:noWrap w:val="0"/>
            <w:vAlign w:val="top"/>
          </w:tcPr>
          <w:p w14:paraId="1A84DE2C">
            <w:pPr>
              <w:jc w:val="center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TGYF-S</w:t>
            </w:r>
          </w:p>
        </w:tc>
        <w:tc>
          <w:tcPr>
            <w:tcW w:w="945" w:type="dxa"/>
            <w:noWrap w:val="0"/>
            <w:vAlign w:val="top"/>
          </w:tcPr>
          <w:p w14:paraId="05D8A0EC">
            <w:pPr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485" w:type="dxa"/>
            <w:noWrap w:val="0"/>
            <w:vAlign w:val="top"/>
          </w:tcPr>
          <w:p w14:paraId="37ACDDC1">
            <w:pPr>
              <w:jc w:val="center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331" w:type="dxa"/>
            <w:noWrap w:val="0"/>
            <w:vAlign w:val="top"/>
          </w:tcPr>
          <w:p w14:paraId="6F18DF55">
            <w:pPr>
              <w:jc w:val="center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409" w:type="dxa"/>
            <w:noWrap w:val="0"/>
            <w:vAlign w:val="top"/>
          </w:tcPr>
          <w:p w14:paraId="2247AE5B">
            <w:pPr>
              <w:jc w:val="center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0-1800</w:t>
            </w:r>
          </w:p>
        </w:tc>
        <w:tc>
          <w:tcPr>
            <w:tcW w:w="1312" w:type="dxa"/>
            <w:noWrap w:val="0"/>
            <w:vAlign w:val="top"/>
          </w:tcPr>
          <w:p w14:paraId="63FD199F">
            <w:pPr>
              <w:jc w:val="center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1.5</w:t>
            </w:r>
          </w:p>
        </w:tc>
        <w:tc>
          <w:tcPr>
            <w:tcW w:w="2244" w:type="dxa"/>
            <w:vMerge w:val="continue"/>
            <w:noWrap w:val="0"/>
            <w:vAlign w:val="top"/>
          </w:tcPr>
          <w:p w14:paraId="31772F5D">
            <w:pPr>
              <w:jc w:val="center"/>
              <w:rPr>
                <w:rFonts w:hint="eastAsia"/>
              </w:rPr>
            </w:pPr>
          </w:p>
        </w:tc>
        <w:tc>
          <w:tcPr>
            <w:tcW w:w="3884" w:type="dxa"/>
            <w:vMerge w:val="continue"/>
            <w:noWrap w:val="0"/>
            <w:vAlign w:val="top"/>
          </w:tcPr>
          <w:p w14:paraId="40233D7D">
            <w:pPr>
              <w:jc w:val="center"/>
              <w:rPr>
                <w:rFonts w:hint="eastAsia"/>
              </w:rPr>
            </w:pPr>
          </w:p>
        </w:tc>
      </w:tr>
      <w:tr w14:paraId="53060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226" w:type="dxa"/>
            <w:noWrap w:val="0"/>
            <w:vAlign w:val="top"/>
          </w:tcPr>
          <w:p w14:paraId="51FE90DD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TGYF-S</w:t>
            </w:r>
          </w:p>
        </w:tc>
        <w:tc>
          <w:tcPr>
            <w:tcW w:w="945" w:type="dxa"/>
            <w:noWrap w:val="0"/>
            <w:vAlign w:val="top"/>
          </w:tcPr>
          <w:p w14:paraId="1514BF21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485" w:type="dxa"/>
            <w:noWrap w:val="0"/>
            <w:vAlign w:val="top"/>
          </w:tcPr>
          <w:p w14:paraId="448690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331" w:type="dxa"/>
            <w:noWrap w:val="0"/>
            <w:vAlign w:val="top"/>
          </w:tcPr>
          <w:p w14:paraId="256C52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409" w:type="dxa"/>
            <w:noWrap w:val="0"/>
            <w:vAlign w:val="top"/>
          </w:tcPr>
          <w:p w14:paraId="23AA5ED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1800</w:t>
            </w:r>
          </w:p>
        </w:tc>
        <w:tc>
          <w:tcPr>
            <w:tcW w:w="1312" w:type="dxa"/>
            <w:noWrap w:val="0"/>
            <w:vAlign w:val="top"/>
          </w:tcPr>
          <w:p w14:paraId="791F3BCB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244" w:type="dxa"/>
            <w:vMerge w:val="continue"/>
            <w:noWrap w:val="0"/>
            <w:vAlign w:val="top"/>
          </w:tcPr>
          <w:p w14:paraId="13777110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3884" w:type="dxa"/>
            <w:vMerge w:val="continue"/>
            <w:noWrap w:val="0"/>
            <w:vAlign w:val="top"/>
          </w:tcPr>
          <w:p w14:paraId="1F738FC3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36066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226" w:type="dxa"/>
            <w:noWrap w:val="0"/>
            <w:vAlign w:val="top"/>
          </w:tcPr>
          <w:p w14:paraId="2114409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TGYF-X</w:t>
            </w:r>
          </w:p>
        </w:tc>
        <w:tc>
          <w:tcPr>
            <w:tcW w:w="945" w:type="dxa"/>
            <w:shd w:val="clear" w:color="auto" w:fill="auto"/>
            <w:noWrap w:val="0"/>
            <w:vAlign w:val="top"/>
          </w:tcPr>
          <w:p w14:paraId="206517C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0.05</w:t>
            </w:r>
          </w:p>
        </w:tc>
        <w:tc>
          <w:tcPr>
            <w:tcW w:w="1485" w:type="dxa"/>
            <w:shd w:val="clear" w:color="auto" w:fill="auto"/>
            <w:noWrap w:val="0"/>
            <w:vAlign w:val="top"/>
          </w:tcPr>
          <w:p w14:paraId="5ACDE9D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331" w:type="dxa"/>
            <w:shd w:val="clear" w:color="auto" w:fill="auto"/>
            <w:noWrap w:val="0"/>
            <w:vAlign w:val="top"/>
          </w:tcPr>
          <w:p w14:paraId="48EFF54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409" w:type="dxa"/>
            <w:shd w:val="clear" w:color="auto" w:fill="auto"/>
            <w:noWrap w:val="0"/>
            <w:vAlign w:val="top"/>
          </w:tcPr>
          <w:p w14:paraId="4EDE073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1800</w:t>
            </w:r>
          </w:p>
        </w:tc>
        <w:tc>
          <w:tcPr>
            <w:tcW w:w="1312" w:type="dxa"/>
            <w:shd w:val="clear" w:color="auto" w:fill="auto"/>
            <w:noWrap w:val="0"/>
            <w:vAlign w:val="top"/>
          </w:tcPr>
          <w:p w14:paraId="2682F0B0">
            <w:pPr>
              <w:jc w:val="center"/>
              <w:rPr>
                <w:rFonts w:hint="eastAsia" w:eastAsia="宋体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244" w:type="dxa"/>
            <w:vMerge w:val="continue"/>
            <w:noWrap w:val="0"/>
            <w:vAlign w:val="top"/>
          </w:tcPr>
          <w:p w14:paraId="6B31FACC">
            <w:pPr>
              <w:jc w:val="center"/>
              <w:rPr>
                <w:rFonts w:hint="eastAsia"/>
              </w:rPr>
            </w:pPr>
          </w:p>
        </w:tc>
        <w:tc>
          <w:tcPr>
            <w:tcW w:w="3884" w:type="dxa"/>
            <w:vMerge w:val="continue"/>
            <w:noWrap w:val="0"/>
            <w:vAlign w:val="top"/>
          </w:tcPr>
          <w:p w14:paraId="2FCAABC0">
            <w:pPr>
              <w:jc w:val="center"/>
              <w:rPr>
                <w:rFonts w:hint="eastAsia" w:eastAsiaTheme="minorEastAsia"/>
                <w:lang w:eastAsia="zh-CN"/>
              </w:rPr>
            </w:pPr>
          </w:p>
        </w:tc>
      </w:tr>
      <w:tr w14:paraId="67D0B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1226" w:type="dxa"/>
            <w:noWrap w:val="0"/>
            <w:vAlign w:val="top"/>
          </w:tcPr>
          <w:p w14:paraId="1CF1A5BA">
            <w:pPr>
              <w:jc w:val="center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TGYF-X</w:t>
            </w:r>
          </w:p>
        </w:tc>
        <w:tc>
          <w:tcPr>
            <w:tcW w:w="945" w:type="dxa"/>
            <w:shd w:val="clear" w:color="auto" w:fill="auto"/>
            <w:noWrap w:val="0"/>
            <w:vAlign w:val="top"/>
          </w:tcPr>
          <w:p w14:paraId="516F69F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0.1</w:t>
            </w:r>
          </w:p>
        </w:tc>
        <w:tc>
          <w:tcPr>
            <w:tcW w:w="1485" w:type="dxa"/>
            <w:shd w:val="clear" w:color="auto" w:fill="auto"/>
            <w:noWrap w:val="0"/>
            <w:vAlign w:val="top"/>
          </w:tcPr>
          <w:p w14:paraId="7C7CD11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331" w:type="dxa"/>
            <w:shd w:val="clear" w:color="auto" w:fill="auto"/>
            <w:noWrap w:val="0"/>
            <w:vAlign w:val="top"/>
          </w:tcPr>
          <w:p w14:paraId="0FB3DA0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409" w:type="dxa"/>
            <w:shd w:val="clear" w:color="auto" w:fill="auto"/>
            <w:noWrap w:val="0"/>
            <w:vAlign w:val="top"/>
          </w:tcPr>
          <w:p w14:paraId="3BC359D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1800</w:t>
            </w:r>
          </w:p>
        </w:tc>
        <w:tc>
          <w:tcPr>
            <w:tcW w:w="1312" w:type="dxa"/>
            <w:shd w:val="clear" w:color="auto" w:fill="auto"/>
            <w:noWrap w:val="0"/>
            <w:vAlign w:val="top"/>
          </w:tcPr>
          <w:p w14:paraId="732B192F">
            <w:pPr>
              <w:jc w:val="center"/>
              <w:rPr>
                <w:rFonts w:hint="eastAsia" w:eastAsia="宋体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244" w:type="dxa"/>
            <w:vMerge w:val="continue"/>
            <w:noWrap w:val="0"/>
            <w:vAlign w:val="top"/>
          </w:tcPr>
          <w:p w14:paraId="69345E67">
            <w:pPr>
              <w:jc w:val="center"/>
              <w:rPr>
                <w:rFonts w:hint="eastAsia"/>
              </w:rPr>
            </w:pPr>
          </w:p>
        </w:tc>
        <w:tc>
          <w:tcPr>
            <w:tcW w:w="3884" w:type="dxa"/>
            <w:vMerge w:val="continue"/>
            <w:noWrap w:val="0"/>
            <w:vAlign w:val="top"/>
          </w:tcPr>
          <w:p w14:paraId="5CC60182">
            <w:pPr>
              <w:jc w:val="center"/>
              <w:rPr>
                <w:rFonts w:hint="eastAsia"/>
              </w:rPr>
            </w:pPr>
          </w:p>
        </w:tc>
      </w:tr>
      <w:tr w14:paraId="0B626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226" w:type="dxa"/>
            <w:shd w:val="clear" w:color="auto" w:fill="auto"/>
            <w:noWrap w:val="0"/>
            <w:vAlign w:val="top"/>
          </w:tcPr>
          <w:p w14:paraId="703F9EC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TGYF-X</w:t>
            </w:r>
          </w:p>
        </w:tc>
        <w:tc>
          <w:tcPr>
            <w:tcW w:w="945" w:type="dxa"/>
            <w:shd w:val="clear" w:color="auto" w:fill="auto"/>
            <w:noWrap w:val="0"/>
            <w:vAlign w:val="top"/>
          </w:tcPr>
          <w:p w14:paraId="78102F3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0.25</w:t>
            </w:r>
          </w:p>
        </w:tc>
        <w:tc>
          <w:tcPr>
            <w:tcW w:w="1485" w:type="dxa"/>
            <w:shd w:val="clear" w:color="auto" w:fill="auto"/>
            <w:noWrap w:val="0"/>
            <w:vAlign w:val="top"/>
          </w:tcPr>
          <w:p w14:paraId="77BAD0C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331" w:type="dxa"/>
            <w:shd w:val="clear" w:color="auto" w:fill="auto"/>
            <w:noWrap w:val="0"/>
            <w:vAlign w:val="top"/>
          </w:tcPr>
          <w:p w14:paraId="0D48C07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409" w:type="dxa"/>
            <w:shd w:val="clear" w:color="auto" w:fill="auto"/>
            <w:noWrap w:val="0"/>
            <w:vAlign w:val="top"/>
          </w:tcPr>
          <w:p w14:paraId="4BD9074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1800</w:t>
            </w:r>
          </w:p>
        </w:tc>
        <w:tc>
          <w:tcPr>
            <w:tcW w:w="1312" w:type="dxa"/>
            <w:shd w:val="clear" w:color="auto" w:fill="auto"/>
            <w:noWrap w:val="0"/>
            <w:vAlign w:val="top"/>
          </w:tcPr>
          <w:p w14:paraId="45D2B712">
            <w:pPr>
              <w:jc w:val="center"/>
              <w:rPr>
                <w:rFonts w:hint="eastAsia" w:eastAsia="宋体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244" w:type="dxa"/>
            <w:vMerge w:val="continue"/>
            <w:noWrap w:val="0"/>
            <w:vAlign w:val="top"/>
          </w:tcPr>
          <w:p w14:paraId="46A49E51">
            <w:pPr>
              <w:jc w:val="center"/>
              <w:rPr>
                <w:rFonts w:hint="eastAsia"/>
              </w:rPr>
            </w:pPr>
          </w:p>
        </w:tc>
        <w:tc>
          <w:tcPr>
            <w:tcW w:w="3884" w:type="dxa"/>
            <w:vMerge w:val="continue"/>
            <w:noWrap w:val="0"/>
            <w:vAlign w:val="top"/>
          </w:tcPr>
          <w:p w14:paraId="05964D19">
            <w:pPr>
              <w:jc w:val="center"/>
              <w:rPr>
                <w:rFonts w:hint="eastAsia"/>
              </w:rPr>
            </w:pPr>
          </w:p>
        </w:tc>
      </w:tr>
      <w:tr w14:paraId="76A8E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226" w:type="dxa"/>
            <w:shd w:val="clear" w:color="auto" w:fill="auto"/>
            <w:noWrap w:val="0"/>
            <w:vAlign w:val="top"/>
          </w:tcPr>
          <w:p w14:paraId="2EB07C2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TGYF-X</w:t>
            </w:r>
          </w:p>
        </w:tc>
        <w:tc>
          <w:tcPr>
            <w:tcW w:w="945" w:type="dxa"/>
            <w:shd w:val="clear" w:color="auto" w:fill="auto"/>
            <w:noWrap w:val="0"/>
            <w:vAlign w:val="top"/>
          </w:tcPr>
          <w:p w14:paraId="4F66A3F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tcW w:w="1485" w:type="dxa"/>
            <w:shd w:val="clear" w:color="auto" w:fill="auto"/>
            <w:noWrap w:val="0"/>
            <w:vAlign w:val="top"/>
          </w:tcPr>
          <w:p w14:paraId="08088E4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331" w:type="dxa"/>
            <w:shd w:val="clear" w:color="auto" w:fill="auto"/>
            <w:noWrap w:val="0"/>
            <w:vAlign w:val="top"/>
          </w:tcPr>
          <w:p w14:paraId="24AC0B6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409" w:type="dxa"/>
            <w:shd w:val="clear" w:color="auto" w:fill="auto"/>
            <w:noWrap w:val="0"/>
            <w:vAlign w:val="top"/>
          </w:tcPr>
          <w:p w14:paraId="4A56B2E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1800</w:t>
            </w:r>
          </w:p>
        </w:tc>
        <w:tc>
          <w:tcPr>
            <w:tcW w:w="1312" w:type="dxa"/>
            <w:shd w:val="clear" w:color="auto" w:fill="auto"/>
            <w:noWrap w:val="0"/>
            <w:vAlign w:val="top"/>
          </w:tcPr>
          <w:p w14:paraId="30762D3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1.5</w:t>
            </w:r>
          </w:p>
        </w:tc>
        <w:tc>
          <w:tcPr>
            <w:tcW w:w="2244" w:type="dxa"/>
            <w:vMerge w:val="continue"/>
            <w:noWrap w:val="0"/>
            <w:vAlign w:val="top"/>
          </w:tcPr>
          <w:p w14:paraId="458A0B49">
            <w:pPr>
              <w:jc w:val="center"/>
              <w:rPr>
                <w:rFonts w:hint="eastAsia"/>
              </w:rPr>
            </w:pPr>
          </w:p>
        </w:tc>
        <w:tc>
          <w:tcPr>
            <w:tcW w:w="3884" w:type="dxa"/>
            <w:vMerge w:val="continue"/>
            <w:noWrap w:val="0"/>
            <w:vAlign w:val="top"/>
          </w:tcPr>
          <w:p w14:paraId="0E2B909D">
            <w:pPr>
              <w:jc w:val="center"/>
              <w:rPr>
                <w:rFonts w:hint="eastAsia"/>
              </w:rPr>
            </w:pPr>
          </w:p>
        </w:tc>
      </w:tr>
      <w:tr w14:paraId="79BF7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226" w:type="dxa"/>
            <w:shd w:val="clear" w:color="auto" w:fill="auto"/>
            <w:noWrap w:val="0"/>
            <w:vAlign w:val="top"/>
          </w:tcPr>
          <w:p w14:paraId="15303DA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TGYF-X</w:t>
            </w:r>
          </w:p>
        </w:tc>
        <w:tc>
          <w:tcPr>
            <w:tcW w:w="945" w:type="dxa"/>
            <w:shd w:val="clear" w:color="auto" w:fill="auto"/>
            <w:noWrap w:val="0"/>
            <w:vAlign w:val="top"/>
          </w:tcPr>
          <w:p w14:paraId="41184EF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485" w:type="dxa"/>
            <w:shd w:val="clear" w:color="auto" w:fill="auto"/>
            <w:noWrap w:val="0"/>
            <w:vAlign w:val="top"/>
          </w:tcPr>
          <w:p w14:paraId="344061C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331" w:type="dxa"/>
            <w:shd w:val="clear" w:color="auto" w:fill="auto"/>
            <w:noWrap w:val="0"/>
            <w:vAlign w:val="top"/>
          </w:tcPr>
          <w:p w14:paraId="504D48E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409" w:type="dxa"/>
            <w:shd w:val="clear" w:color="auto" w:fill="auto"/>
            <w:noWrap w:val="0"/>
            <w:vAlign w:val="top"/>
          </w:tcPr>
          <w:p w14:paraId="29A1F46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1800</w:t>
            </w:r>
          </w:p>
        </w:tc>
        <w:tc>
          <w:tcPr>
            <w:tcW w:w="1312" w:type="dxa"/>
            <w:shd w:val="clear" w:color="auto" w:fill="auto"/>
            <w:noWrap w:val="0"/>
            <w:vAlign w:val="top"/>
          </w:tcPr>
          <w:p w14:paraId="70475C7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1.5</w:t>
            </w:r>
          </w:p>
        </w:tc>
        <w:tc>
          <w:tcPr>
            <w:tcW w:w="2244" w:type="dxa"/>
            <w:vMerge w:val="continue"/>
            <w:noWrap w:val="0"/>
            <w:vAlign w:val="top"/>
          </w:tcPr>
          <w:p w14:paraId="7CA0CD09">
            <w:pPr>
              <w:jc w:val="center"/>
              <w:rPr>
                <w:rFonts w:hint="eastAsia"/>
              </w:rPr>
            </w:pPr>
          </w:p>
        </w:tc>
        <w:tc>
          <w:tcPr>
            <w:tcW w:w="3884" w:type="dxa"/>
            <w:vMerge w:val="continue"/>
            <w:noWrap w:val="0"/>
            <w:vAlign w:val="top"/>
          </w:tcPr>
          <w:p w14:paraId="1D425A1A">
            <w:pPr>
              <w:jc w:val="center"/>
              <w:rPr>
                <w:rFonts w:hint="eastAsia"/>
              </w:rPr>
            </w:pPr>
          </w:p>
        </w:tc>
      </w:tr>
      <w:tr w14:paraId="60F38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226" w:type="dxa"/>
            <w:shd w:val="clear" w:color="auto" w:fill="auto"/>
            <w:noWrap w:val="0"/>
            <w:vAlign w:val="top"/>
          </w:tcPr>
          <w:p w14:paraId="1372AE8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TGYF-X</w:t>
            </w:r>
          </w:p>
        </w:tc>
        <w:tc>
          <w:tcPr>
            <w:tcW w:w="945" w:type="dxa"/>
            <w:shd w:val="clear" w:color="auto" w:fill="auto"/>
            <w:noWrap w:val="0"/>
            <w:vAlign w:val="top"/>
          </w:tcPr>
          <w:p w14:paraId="1A4B313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485" w:type="dxa"/>
            <w:shd w:val="clear" w:color="auto" w:fill="auto"/>
            <w:noWrap w:val="0"/>
            <w:vAlign w:val="top"/>
          </w:tcPr>
          <w:p w14:paraId="0C93CDF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331" w:type="dxa"/>
            <w:shd w:val="clear" w:color="auto" w:fill="auto"/>
            <w:noWrap w:val="0"/>
            <w:vAlign w:val="top"/>
          </w:tcPr>
          <w:p w14:paraId="43ABA00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409" w:type="dxa"/>
            <w:shd w:val="clear" w:color="auto" w:fill="auto"/>
            <w:noWrap w:val="0"/>
            <w:vAlign w:val="top"/>
          </w:tcPr>
          <w:p w14:paraId="5A5367F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1800</w:t>
            </w:r>
          </w:p>
        </w:tc>
        <w:tc>
          <w:tcPr>
            <w:tcW w:w="1312" w:type="dxa"/>
            <w:shd w:val="clear" w:color="auto" w:fill="auto"/>
            <w:noWrap w:val="0"/>
            <w:vAlign w:val="top"/>
          </w:tcPr>
          <w:p w14:paraId="01927FC6">
            <w:pPr>
              <w:jc w:val="center"/>
              <w:rPr>
                <w:rFonts w:hint="eastAsia" w:eastAsia="宋体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244" w:type="dxa"/>
            <w:vMerge w:val="continue"/>
            <w:noWrap w:val="0"/>
            <w:vAlign w:val="top"/>
          </w:tcPr>
          <w:p w14:paraId="01FB90A4">
            <w:pPr>
              <w:jc w:val="center"/>
              <w:rPr>
                <w:rFonts w:hint="eastAsia"/>
              </w:rPr>
            </w:pPr>
          </w:p>
        </w:tc>
        <w:tc>
          <w:tcPr>
            <w:tcW w:w="3884" w:type="dxa"/>
            <w:vMerge w:val="continue"/>
            <w:noWrap w:val="0"/>
            <w:vAlign w:val="top"/>
          </w:tcPr>
          <w:p w14:paraId="2514724B">
            <w:pPr>
              <w:jc w:val="center"/>
              <w:rPr>
                <w:rFonts w:hint="eastAsia"/>
              </w:rPr>
            </w:pPr>
          </w:p>
        </w:tc>
      </w:tr>
    </w:tbl>
    <w:p w14:paraId="46418DB4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tbl>
      <w:tblPr>
        <w:tblStyle w:val="2"/>
        <w:tblpPr w:leftFromText="180" w:rightFromText="180" w:vertAnchor="text" w:horzAnchor="page" w:tblpX="1217" w:tblpY="1049"/>
        <w:tblOverlap w:val="never"/>
        <w:tblW w:w="119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9"/>
        <w:gridCol w:w="697"/>
        <w:gridCol w:w="1187"/>
        <w:gridCol w:w="1066"/>
        <w:gridCol w:w="1127"/>
        <w:gridCol w:w="1050"/>
        <w:gridCol w:w="1901"/>
        <w:gridCol w:w="3413"/>
      </w:tblGrid>
      <w:tr w14:paraId="50DFB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549" w:type="dxa"/>
            <w:vMerge w:val="restart"/>
            <w:noWrap w:val="0"/>
            <w:vAlign w:val="top"/>
          </w:tcPr>
          <w:p w14:paraId="2D2909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产品型号</w:t>
            </w:r>
          </w:p>
        </w:tc>
        <w:tc>
          <w:tcPr>
            <w:tcW w:w="697" w:type="dxa"/>
            <w:vMerge w:val="restart"/>
            <w:noWrap w:val="0"/>
            <w:vAlign w:val="top"/>
          </w:tcPr>
          <w:p w14:paraId="631036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容积（L）</w:t>
            </w:r>
          </w:p>
        </w:tc>
        <w:tc>
          <w:tcPr>
            <w:tcW w:w="1187" w:type="dxa"/>
            <w:vMerge w:val="restart"/>
            <w:noWrap w:val="0"/>
            <w:vAlign w:val="top"/>
          </w:tcPr>
          <w:p w14:paraId="4B7F82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设计压力（Mpa）</w:t>
            </w:r>
          </w:p>
        </w:tc>
        <w:tc>
          <w:tcPr>
            <w:tcW w:w="1066" w:type="dxa"/>
            <w:vMerge w:val="restart"/>
            <w:noWrap w:val="0"/>
            <w:vAlign w:val="top"/>
          </w:tcPr>
          <w:p w14:paraId="51AFD61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设计温度(℃)</w:t>
            </w:r>
          </w:p>
        </w:tc>
        <w:tc>
          <w:tcPr>
            <w:tcW w:w="1127" w:type="dxa"/>
            <w:vMerge w:val="restart"/>
            <w:noWrap w:val="0"/>
            <w:vAlign w:val="top"/>
          </w:tcPr>
          <w:p w14:paraId="057DC55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搅拌转速（r/min）</w:t>
            </w:r>
          </w:p>
        </w:tc>
        <w:tc>
          <w:tcPr>
            <w:tcW w:w="1050" w:type="dxa"/>
            <w:vMerge w:val="restart"/>
            <w:noWrap w:val="0"/>
            <w:vAlign w:val="top"/>
          </w:tcPr>
          <w:p w14:paraId="773CBCB1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加热功率（kw）</w:t>
            </w:r>
          </w:p>
        </w:tc>
        <w:tc>
          <w:tcPr>
            <w:tcW w:w="1901" w:type="dxa"/>
            <w:vMerge w:val="restart"/>
            <w:noWrap w:val="0"/>
            <w:vAlign w:val="center"/>
          </w:tcPr>
          <w:p w14:paraId="7CAEBAF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3413" w:type="dxa"/>
            <w:vMerge w:val="restart"/>
            <w:noWrap w:val="0"/>
            <w:vAlign w:val="center"/>
          </w:tcPr>
          <w:p w14:paraId="77E44BB8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30480</wp:posOffset>
                  </wp:positionV>
                  <wp:extent cx="1773555" cy="2366010"/>
                  <wp:effectExtent l="0" t="0" r="17145" b="15240"/>
                  <wp:wrapNone/>
                  <wp:docPr id="1" name="图片 1" descr="微信图片_20250407134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微信图片_2025040713491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2446" t="14750" r="19211" b="68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555" cy="2366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D234F7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drawing>
                <wp:anchor distT="0" distB="0" distL="114300" distR="114300" simplePos="0" relativeHeight="251674624" behindDoc="0" locked="0" layoutInCell="1" allowOverlap="1">
                  <wp:simplePos x="0" y="0"/>
                  <wp:positionH relativeFrom="column">
                    <wp:posOffset>441325</wp:posOffset>
                  </wp:positionH>
                  <wp:positionV relativeFrom="paragraph">
                    <wp:posOffset>2282190</wp:posOffset>
                  </wp:positionV>
                  <wp:extent cx="1431290" cy="2392045"/>
                  <wp:effectExtent l="0" t="0" r="16510" b="8255"/>
                  <wp:wrapNone/>
                  <wp:docPr id="2" name="图片 2" descr="微信图片_20250606100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微信图片_2025060610043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22593" r="21400" b="6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290" cy="239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450DF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549" w:type="dxa"/>
            <w:vMerge w:val="continue"/>
            <w:noWrap w:val="0"/>
            <w:vAlign w:val="top"/>
          </w:tcPr>
          <w:p w14:paraId="0BE6BB2E">
            <w:pPr>
              <w:jc w:val="center"/>
              <w:rPr>
                <w:rFonts w:hint="eastAsia"/>
              </w:rPr>
            </w:pPr>
          </w:p>
        </w:tc>
        <w:tc>
          <w:tcPr>
            <w:tcW w:w="697" w:type="dxa"/>
            <w:vMerge w:val="continue"/>
            <w:noWrap w:val="0"/>
            <w:vAlign w:val="top"/>
          </w:tcPr>
          <w:p w14:paraId="23AECA32">
            <w:pPr>
              <w:jc w:val="center"/>
              <w:rPr>
                <w:rFonts w:hint="eastAsia"/>
              </w:rPr>
            </w:pPr>
          </w:p>
        </w:tc>
        <w:tc>
          <w:tcPr>
            <w:tcW w:w="1187" w:type="dxa"/>
            <w:vMerge w:val="continue"/>
            <w:noWrap w:val="0"/>
            <w:vAlign w:val="top"/>
          </w:tcPr>
          <w:p w14:paraId="5D5FC5A9">
            <w:pPr>
              <w:jc w:val="center"/>
              <w:rPr>
                <w:rFonts w:hint="eastAsia"/>
              </w:rPr>
            </w:pPr>
          </w:p>
        </w:tc>
        <w:tc>
          <w:tcPr>
            <w:tcW w:w="1066" w:type="dxa"/>
            <w:vMerge w:val="continue"/>
            <w:noWrap w:val="0"/>
            <w:vAlign w:val="top"/>
          </w:tcPr>
          <w:p w14:paraId="0B880305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vMerge w:val="continue"/>
            <w:noWrap w:val="0"/>
            <w:vAlign w:val="top"/>
          </w:tcPr>
          <w:p w14:paraId="45BCCD8D">
            <w:pPr>
              <w:jc w:val="center"/>
              <w:rPr>
                <w:rFonts w:hint="eastAsia"/>
              </w:rPr>
            </w:pPr>
          </w:p>
        </w:tc>
        <w:tc>
          <w:tcPr>
            <w:tcW w:w="1050" w:type="dxa"/>
            <w:vMerge w:val="continue"/>
            <w:noWrap w:val="0"/>
            <w:vAlign w:val="top"/>
          </w:tcPr>
          <w:p w14:paraId="58D74347">
            <w:pPr>
              <w:jc w:val="center"/>
              <w:rPr>
                <w:rFonts w:hint="eastAsia"/>
              </w:rPr>
            </w:pPr>
          </w:p>
        </w:tc>
        <w:tc>
          <w:tcPr>
            <w:tcW w:w="1901" w:type="dxa"/>
            <w:vMerge w:val="continue"/>
            <w:noWrap w:val="0"/>
            <w:vAlign w:val="top"/>
          </w:tcPr>
          <w:p w14:paraId="2FA2FDE8">
            <w:pPr>
              <w:jc w:val="center"/>
              <w:rPr>
                <w:rFonts w:hint="eastAsia"/>
              </w:rPr>
            </w:pPr>
          </w:p>
        </w:tc>
        <w:tc>
          <w:tcPr>
            <w:tcW w:w="3413" w:type="dxa"/>
            <w:vMerge w:val="continue"/>
            <w:noWrap w:val="0"/>
            <w:vAlign w:val="top"/>
          </w:tcPr>
          <w:p w14:paraId="369E02E8">
            <w:pPr>
              <w:jc w:val="center"/>
              <w:rPr>
                <w:rFonts w:hint="eastAsia"/>
              </w:rPr>
            </w:pPr>
          </w:p>
        </w:tc>
      </w:tr>
      <w:tr w14:paraId="470F6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</w:trPr>
        <w:tc>
          <w:tcPr>
            <w:tcW w:w="1549" w:type="dxa"/>
            <w:noWrap w:val="0"/>
            <w:vAlign w:val="top"/>
          </w:tcPr>
          <w:p w14:paraId="15A506A7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eastAsia"/>
              </w:rPr>
              <w:t>GYF-</w:t>
            </w:r>
            <w:r>
              <w:rPr>
                <w:rFonts w:hint="eastAsia"/>
                <w:lang w:val="en-US" w:eastAsia="zh-CN"/>
              </w:rPr>
              <w:t>S</w:t>
            </w:r>
          </w:p>
        </w:tc>
        <w:tc>
          <w:tcPr>
            <w:tcW w:w="697" w:type="dxa"/>
            <w:noWrap w:val="0"/>
            <w:vAlign w:val="top"/>
          </w:tcPr>
          <w:p w14:paraId="006126E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0.05</w:t>
            </w:r>
          </w:p>
        </w:tc>
        <w:tc>
          <w:tcPr>
            <w:tcW w:w="1187" w:type="dxa"/>
            <w:noWrap w:val="0"/>
            <w:vAlign w:val="top"/>
          </w:tcPr>
          <w:p w14:paraId="042382F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66" w:type="dxa"/>
            <w:noWrap w:val="0"/>
            <w:vAlign w:val="top"/>
          </w:tcPr>
          <w:p w14:paraId="38C445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127" w:type="dxa"/>
            <w:noWrap w:val="0"/>
            <w:vAlign w:val="top"/>
          </w:tcPr>
          <w:p w14:paraId="0128919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0-1800</w:t>
            </w:r>
          </w:p>
        </w:tc>
        <w:tc>
          <w:tcPr>
            <w:tcW w:w="1050" w:type="dxa"/>
            <w:noWrap w:val="0"/>
            <w:vAlign w:val="top"/>
          </w:tcPr>
          <w:p w14:paraId="6A6CD38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.7</w:t>
            </w:r>
          </w:p>
        </w:tc>
        <w:tc>
          <w:tcPr>
            <w:tcW w:w="1901" w:type="dxa"/>
            <w:vMerge w:val="restart"/>
            <w:noWrap w:val="0"/>
            <w:vAlign w:val="top"/>
          </w:tcPr>
          <w:p w14:paraId="01C92C10">
            <w:pPr>
              <w:jc w:val="center"/>
              <w:rPr>
                <w:rFonts w:hint="eastAsia"/>
                <w:b/>
                <w:bCs/>
                <w:color w:val="E36C09"/>
                <w:sz w:val="22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color w:val="E36C09"/>
                <w:sz w:val="22"/>
                <w:szCs w:val="28"/>
                <w:lang w:val="en-US" w:eastAsia="zh-CN"/>
              </w:rPr>
              <w:t>常规一个防爆阀、压力表、进气阀、出气阀各一个，含进气管，进气管200元/根（1.8米）</w:t>
            </w:r>
          </w:p>
          <w:p w14:paraId="29C3327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color w:val="E36C09"/>
                <w:sz w:val="22"/>
                <w:szCs w:val="28"/>
                <w:lang w:val="en-US" w:eastAsia="zh-CN"/>
              </w:rPr>
              <w:t>直流无刷电机。</w:t>
            </w:r>
          </w:p>
        </w:tc>
        <w:tc>
          <w:tcPr>
            <w:tcW w:w="3413" w:type="dxa"/>
            <w:vMerge w:val="continue"/>
            <w:noWrap w:val="0"/>
            <w:vAlign w:val="top"/>
          </w:tcPr>
          <w:p w14:paraId="217FCEBB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0F98C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549" w:type="dxa"/>
            <w:noWrap w:val="0"/>
            <w:vAlign w:val="top"/>
          </w:tcPr>
          <w:p w14:paraId="48C4926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eastAsia"/>
              </w:rPr>
              <w:t>GYF-</w:t>
            </w:r>
            <w:r>
              <w:rPr>
                <w:rFonts w:hint="eastAsia"/>
                <w:lang w:val="en-US" w:eastAsia="zh-CN"/>
              </w:rPr>
              <w:t>S</w:t>
            </w:r>
          </w:p>
        </w:tc>
        <w:tc>
          <w:tcPr>
            <w:tcW w:w="697" w:type="dxa"/>
            <w:noWrap w:val="0"/>
            <w:vAlign w:val="top"/>
          </w:tcPr>
          <w:p w14:paraId="6667395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0.1</w:t>
            </w:r>
          </w:p>
        </w:tc>
        <w:tc>
          <w:tcPr>
            <w:tcW w:w="1187" w:type="dxa"/>
            <w:noWrap w:val="0"/>
            <w:vAlign w:val="top"/>
          </w:tcPr>
          <w:p w14:paraId="72F448F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66" w:type="dxa"/>
            <w:noWrap w:val="0"/>
            <w:vAlign w:val="top"/>
          </w:tcPr>
          <w:p w14:paraId="759F2D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127" w:type="dxa"/>
            <w:noWrap w:val="0"/>
            <w:vAlign w:val="top"/>
          </w:tcPr>
          <w:p w14:paraId="0A8B65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0-1800</w:t>
            </w:r>
          </w:p>
        </w:tc>
        <w:tc>
          <w:tcPr>
            <w:tcW w:w="1050" w:type="dxa"/>
            <w:noWrap w:val="0"/>
            <w:vAlign w:val="top"/>
          </w:tcPr>
          <w:p w14:paraId="4B1CFF94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901" w:type="dxa"/>
            <w:vMerge w:val="continue"/>
            <w:noWrap w:val="0"/>
            <w:vAlign w:val="top"/>
          </w:tcPr>
          <w:p w14:paraId="140ED775">
            <w:pPr>
              <w:jc w:val="center"/>
              <w:rPr>
                <w:rFonts w:hint="eastAsia"/>
              </w:rPr>
            </w:pPr>
          </w:p>
        </w:tc>
        <w:tc>
          <w:tcPr>
            <w:tcW w:w="3413" w:type="dxa"/>
            <w:vMerge w:val="continue"/>
            <w:noWrap w:val="0"/>
            <w:vAlign w:val="top"/>
          </w:tcPr>
          <w:p w14:paraId="65CD3003">
            <w:pPr>
              <w:jc w:val="center"/>
              <w:rPr>
                <w:rFonts w:hint="eastAsia"/>
              </w:rPr>
            </w:pPr>
          </w:p>
        </w:tc>
      </w:tr>
      <w:tr w14:paraId="0709E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549" w:type="dxa"/>
            <w:noWrap w:val="0"/>
            <w:vAlign w:val="top"/>
          </w:tcPr>
          <w:p w14:paraId="26452AC2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eastAsia"/>
              </w:rPr>
              <w:t>GYF-</w:t>
            </w:r>
            <w:r>
              <w:rPr>
                <w:rFonts w:hint="eastAsia"/>
                <w:lang w:val="en-US" w:eastAsia="zh-CN"/>
              </w:rPr>
              <w:t>S</w:t>
            </w:r>
          </w:p>
        </w:tc>
        <w:tc>
          <w:tcPr>
            <w:tcW w:w="697" w:type="dxa"/>
            <w:noWrap w:val="0"/>
            <w:vAlign w:val="top"/>
          </w:tcPr>
          <w:p w14:paraId="611CC1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0.25</w:t>
            </w:r>
          </w:p>
        </w:tc>
        <w:tc>
          <w:tcPr>
            <w:tcW w:w="1187" w:type="dxa"/>
            <w:noWrap w:val="0"/>
            <w:vAlign w:val="top"/>
          </w:tcPr>
          <w:p w14:paraId="631E69E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66" w:type="dxa"/>
            <w:noWrap w:val="0"/>
            <w:vAlign w:val="top"/>
          </w:tcPr>
          <w:p w14:paraId="182A83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127" w:type="dxa"/>
            <w:noWrap w:val="0"/>
            <w:vAlign w:val="top"/>
          </w:tcPr>
          <w:p w14:paraId="3168C3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0-1800</w:t>
            </w:r>
          </w:p>
        </w:tc>
        <w:tc>
          <w:tcPr>
            <w:tcW w:w="1050" w:type="dxa"/>
            <w:noWrap w:val="0"/>
            <w:vAlign w:val="top"/>
          </w:tcPr>
          <w:p w14:paraId="5CB56D9C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901" w:type="dxa"/>
            <w:vMerge w:val="continue"/>
            <w:noWrap w:val="0"/>
            <w:vAlign w:val="top"/>
          </w:tcPr>
          <w:p w14:paraId="003C1395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3413" w:type="dxa"/>
            <w:vMerge w:val="continue"/>
            <w:noWrap w:val="0"/>
            <w:vAlign w:val="top"/>
          </w:tcPr>
          <w:p w14:paraId="3B40084E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38E4A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549" w:type="dxa"/>
            <w:noWrap w:val="0"/>
            <w:vAlign w:val="top"/>
          </w:tcPr>
          <w:p w14:paraId="472FBDE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eastAsia"/>
              </w:rPr>
              <w:t>GYF-</w:t>
            </w:r>
            <w:r>
              <w:rPr>
                <w:rFonts w:hint="eastAsia"/>
                <w:lang w:val="en-US" w:eastAsia="zh-CN"/>
              </w:rPr>
              <w:t>S</w:t>
            </w:r>
          </w:p>
        </w:tc>
        <w:tc>
          <w:tcPr>
            <w:tcW w:w="697" w:type="dxa"/>
            <w:noWrap w:val="0"/>
            <w:vAlign w:val="top"/>
          </w:tcPr>
          <w:p w14:paraId="47CDDF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tcW w:w="1187" w:type="dxa"/>
            <w:noWrap w:val="0"/>
            <w:vAlign w:val="top"/>
          </w:tcPr>
          <w:p w14:paraId="040C8EF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66" w:type="dxa"/>
            <w:noWrap w:val="0"/>
            <w:vAlign w:val="top"/>
          </w:tcPr>
          <w:p w14:paraId="41E221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127" w:type="dxa"/>
            <w:noWrap w:val="0"/>
            <w:vAlign w:val="top"/>
          </w:tcPr>
          <w:p w14:paraId="5474AE9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0-1800</w:t>
            </w:r>
          </w:p>
        </w:tc>
        <w:tc>
          <w:tcPr>
            <w:tcW w:w="1050" w:type="dxa"/>
            <w:noWrap w:val="0"/>
            <w:vAlign w:val="top"/>
          </w:tcPr>
          <w:p w14:paraId="026F23B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1.5</w:t>
            </w:r>
          </w:p>
        </w:tc>
        <w:tc>
          <w:tcPr>
            <w:tcW w:w="1901" w:type="dxa"/>
            <w:vMerge w:val="continue"/>
            <w:noWrap w:val="0"/>
            <w:vAlign w:val="top"/>
          </w:tcPr>
          <w:p w14:paraId="191804DE">
            <w:pPr>
              <w:jc w:val="center"/>
              <w:rPr>
                <w:rFonts w:hint="eastAsia"/>
              </w:rPr>
            </w:pPr>
          </w:p>
        </w:tc>
        <w:tc>
          <w:tcPr>
            <w:tcW w:w="3413" w:type="dxa"/>
            <w:vMerge w:val="continue"/>
            <w:noWrap w:val="0"/>
            <w:vAlign w:val="top"/>
          </w:tcPr>
          <w:p w14:paraId="0133CF72">
            <w:pPr>
              <w:jc w:val="center"/>
              <w:rPr>
                <w:rFonts w:hint="eastAsia"/>
              </w:rPr>
            </w:pPr>
          </w:p>
        </w:tc>
      </w:tr>
      <w:tr w14:paraId="23737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549" w:type="dxa"/>
            <w:noWrap w:val="0"/>
            <w:vAlign w:val="top"/>
          </w:tcPr>
          <w:p w14:paraId="2AE0ACB2">
            <w:pPr>
              <w:jc w:val="center"/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eastAsia"/>
              </w:rPr>
              <w:t>GYF-</w:t>
            </w:r>
            <w:r>
              <w:rPr>
                <w:rFonts w:hint="eastAsia"/>
                <w:lang w:val="en-US" w:eastAsia="zh-CN"/>
              </w:rPr>
              <w:t>S</w:t>
            </w:r>
          </w:p>
        </w:tc>
        <w:tc>
          <w:tcPr>
            <w:tcW w:w="697" w:type="dxa"/>
            <w:noWrap w:val="0"/>
            <w:vAlign w:val="top"/>
          </w:tcPr>
          <w:p w14:paraId="0C4A8179">
            <w:pPr>
              <w:jc w:val="center"/>
              <w:rPr>
                <w:rFonts w:hint="default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187" w:type="dxa"/>
            <w:noWrap w:val="0"/>
            <w:vAlign w:val="top"/>
          </w:tcPr>
          <w:p w14:paraId="73A3F9EC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66" w:type="dxa"/>
            <w:noWrap w:val="0"/>
            <w:vAlign w:val="top"/>
          </w:tcPr>
          <w:p w14:paraId="7FB3C887">
            <w:pPr>
              <w:jc w:val="center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127" w:type="dxa"/>
            <w:noWrap w:val="0"/>
            <w:vAlign w:val="top"/>
          </w:tcPr>
          <w:p w14:paraId="1D934121">
            <w:pPr>
              <w:jc w:val="center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0-1800</w:t>
            </w:r>
          </w:p>
        </w:tc>
        <w:tc>
          <w:tcPr>
            <w:tcW w:w="1050" w:type="dxa"/>
            <w:noWrap w:val="0"/>
            <w:vAlign w:val="top"/>
          </w:tcPr>
          <w:p w14:paraId="6208CC61">
            <w:pPr>
              <w:jc w:val="center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1.5</w:t>
            </w:r>
          </w:p>
        </w:tc>
        <w:tc>
          <w:tcPr>
            <w:tcW w:w="1901" w:type="dxa"/>
            <w:vMerge w:val="continue"/>
            <w:noWrap w:val="0"/>
            <w:vAlign w:val="top"/>
          </w:tcPr>
          <w:p w14:paraId="7CFEF907">
            <w:pPr>
              <w:jc w:val="center"/>
              <w:rPr>
                <w:rFonts w:hint="eastAsia"/>
              </w:rPr>
            </w:pPr>
          </w:p>
        </w:tc>
        <w:tc>
          <w:tcPr>
            <w:tcW w:w="3413" w:type="dxa"/>
            <w:vMerge w:val="continue"/>
            <w:noWrap w:val="0"/>
            <w:vAlign w:val="top"/>
          </w:tcPr>
          <w:p w14:paraId="146B3696">
            <w:pPr>
              <w:jc w:val="center"/>
              <w:rPr>
                <w:rFonts w:hint="eastAsia"/>
              </w:rPr>
            </w:pPr>
          </w:p>
        </w:tc>
      </w:tr>
      <w:tr w14:paraId="6E6C1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549" w:type="dxa"/>
            <w:noWrap w:val="0"/>
            <w:vAlign w:val="top"/>
          </w:tcPr>
          <w:p w14:paraId="7E0157E2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eastAsia"/>
              </w:rPr>
              <w:t>GYF-</w:t>
            </w:r>
            <w:r>
              <w:rPr>
                <w:rFonts w:hint="eastAsia"/>
                <w:lang w:val="en-US" w:eastAsia="zh-CN"/>
              </w:rPr>
              <w:t>S</w:t>
            </w:r>
          </w:p>
        </w:tc>
        <w:tc>
          <w:tcPr>
            <w:tcW w:w="697" w:type="dxa"/>
            <w:noWrap w:val="0"/>
            <w:vAlign w:val="top"/>
          </w:tcPr>
          <w:p w14:paraId="20D7235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187" w:type="dxa"/>
            <w:noWrap w:val="0"/>
            <w:vAlign w:val="top"/>
          </w:tcPr>
          <w:p w14:paraId="1B955D3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6183F44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127" w:type="dxa"/>
            <w:noWrap w:val="0"/>
            <w:vAlign w:val="top"/>
          </w:tcPr>
          <w:p w14:paraId="5F576A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0-1800</w:t>
            </w:r>
          </w:p>
        </w:tc>
        <w:tc>
          <w:tcPr>
            <w:tcW w:w="1050" w:type="dxa"/>
            <w:noWrap w:val="0"/>
            <w:vAlign w:val="top"/>
          </w:tcPr>
          <w:p w14:paraId="0F3CA28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</w:t>
            </w:r>
          </w:p>
        </w:tc>
        <w:tc>
          <w:tcPr>
            <w:tcW w:w="1901" w:type="dxa"/>
            <w:vMerge w:val="continue"/>
            <w:noWrap w:val="0"/>
            <w:vAlign w:val="top"/>
          </w:tcPr>
          <w:p w14:paraId="0FEEFB19">
            <w:pPr>
              <w:jc w:val="center"/>
              <w:rPr>
                <w:rFonts w:hint="eastAsia"/>
              </w:rPr>
            </w:pPr>
          </w:p>
        </w:tc>
        <w:tc>
          <w:tcPr>
            <w:tcW w:w="3413" w:type="dxa"/>
            <w:vMerge w:val="continue"/>
            <w:noWrap w:val="0"/>
            <w:vAlign w:val="top"/>
          </w:tcPr>
          <w:p w14:paraId="131C3080">
            <w:pPr>
              <w:jc w:val="center"/>
              <w:rPr>
                <w:rFonts w:hint="eastAsia"/>
              </w:rPr>
            </w:pPr>
          </w:p>
        </w:tc>
      </w:tr>
      <w:tr w14:paraId="474A6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549" w:type="dxa"/>
            <w:noWrap w:val="0"/>
            <w:vAlign w:val="top"/>
          </w:tcPr>
          <w:p w14:paraId="528ACBE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eastAsia"/>
              </w:rPr>
              <w:t>GYF-</w:t>
            </w: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697" w:type="dxa"/>
            <w:noWrap w:val="0"/>
            <w:vAlign w:val="top"/>
          </w:tcPr>
          <w:p w14:paraId="6C88055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0.05</w:t>
            </w:r>
          </w:p>
        </w:tc>
        <w:tc>
          <w:tcPr>
            <w:tcW w:w="1187" w:type="dxa"/>
            <w:noWrap w:val="0"/>
            <w:vAlign w:val="top"/>
          </w:tcPr>
          <w:p w14:paraId="2F51CE1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361764D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127" w:type="dxa"/>
            <w:noWrap w:val="0"/>
            <w:vAlign w:val="top"/>
          </w:tcPr>
          <w:p w14:paraId="32C8B6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1800</w:t>
            </w:r>
          </w:p>
        </w:tc>
        <w:tc>
          <w:tcPr>
            <w:tcW w:w="1050" w:type="dxa"/>
            <w:noWrap w:val="0"/>
            <w:vAlign w:val="top"/>
          </w:tcPr>
          <w:p w14:paraId="61B5415C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901" w:type="dxa"/>
            <w:vMerge w:val="continue"/>
            <w:noWrap w:val="0"/>
            <w:vAlign w:val="top"/>
          </w:tcPr>
          <w:p w14:paraId="213B3CCD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3413" w:type="dxa"/>
            <w:vMerge w:val="continue"/>
            <w:noWrap w:val="0"/>
            <w:vAlign w:val="top"/>
          </w:tcPr>
          <w:p w14:paraId="5EE06441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166D0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549" w:type="dxa"/>
            <w:noWrap w:val="0"/>
            <w:vAlign w:val="top"/>
          </w:tcPr>
          <w:p w14:paraId="76D0D84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eastAsia"/>
              </w:rPr>
              <w:t>GYF-</w:t>
            </w: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697" w:type="dxa"/>
            <w:noWrap w:val="0"/>
            <w:vAlign w:val="top"/>
          </w:tcPr>
          <w:p w14:paraId="4688DD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0.1</w:t>
            </w:r>
          </w:p>
        </w:tc>
        <w:tc>
          <w:tcPr>
            <w:tcW w:w="1187" w:type="dxa"/>
            <w:noWrap w:val="0"/>
            <w:vAlign w:val="top"/>
          </w:tcPr>
          <w:p w14:paraId="6F18C6D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66" w:type="dxa"/>
            <w:noWrap w:val="0"/>
            <w:vAlign w:val="top"/>
          </w:tcPr>
          <w:p w14:paraId="5E5989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127" w:type="dxa"/>
            <w:noWrap w:val="0"/>
            <w:vAlign w:val="top"/>
          </w:tcPr>
          <w:p w14:paraId="7810F3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1800</w:t>
            </w:r>
          </w:p>
        </w:tc>
        <w:tc>
          <w:tcPr>
            <w:tcW w:w="1050" w:type="dxa"/>
            <w:noWrap w:val="0"/>
            <w:vAlign w:val="top"/>
          </w:tcPr>
          <w:p w14:paraId="3596E86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901" w:type="dxa"/>
            <w:vMerge w:val="continue"/>
            <w:noWrap w:val="0"/>
            <w:vAlign w:val="top"/>
          </w:tcPr>
          <w:p w14:paraId="63C23A90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3413" w:type="dxa"/>
            <w:vMerge w:val="continue"/>
            <w:noWrap w:val="0"/>
            <w:vAlign w:val="top"/>
          </w:tcPr>
          <w:p w14:paraId="17C45EB8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0161A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549" w:type="dxa"/>
            <w:noWrap w:val="0"/>
            <w:vAlign w:val="top"/>
          </w:tcPr>
          <w:p w14:paraId="0A60F5E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eastAsia"/>
              </w:rPr>
              <w:t>GYF-</w:t>
            </w: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697" w:type="dxa"/>
            <w:noWrap w:val="0"/>
            <w:vAlign w:val="top"/>
          </w:tcPr>
          <w:p w14:paraId="39FA84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0.25</w:t>
            </w:r>
          </w:p>
        </w:tc>
        <w:tc>
          <w:tcPr>
            <w:tcW w:w="1187" w:type="dxa"/>
            <w:noWrap w:val="0"/>
            <w:vAlign w:val="top"/>
          </w:tcPr>
          <w:p w14:paraId="6CD5E95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66" w:type="dxa"/>
            <w:noWrap w:val="0"/>
            <w:vAlign w:val="top"/>
          </w:tcPr>
          <w:p w14:paraId="04392EF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127" w:type="dxa"/>
            <w:noWrap w:val="0"/>
            <w:vAlign w:val="top"/>
          </w:tcPr>
          <w:p w14:paraId="0B29FA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1800</w:t>
            </w:r>
          </w:p>
        </w:tc>
        <w:tc>
          <w:tcPr>
            <w:tcW w:w="1050" w:type="dxa"/>
            <w:noWrap w:val="0"/>
            <w:vAlign w:val="top"/>
          </w:tcPr>
          <w:p w14:paraId="0CFF8F5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901" w:type="dxa"/>
            <w:vMerge w:val="continue"/>
            <w:noWrap w:val="0"/>
            <w:vAlign w:val="top"/>
          </w:tcPr>
          <w:p w14:paraId="53C8471D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3413" w:type="dxa"/>
            <w:vMerge w:val="continue"/>
            <w:noWrap w:val="0"/>
            <w:vAlign w:val="top"/>
          </w:tcPr>
          <w:p w14:paraId="26CA3A3E"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404A4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1549" w:type="dxa"/>
            <w:noWrap w:val="0"/>
            <w:vAlign w:val="top"/>
          </w:tcPr>
          <w:p w14:paraId="4108930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eastAsia"/>
              </w:rPr>
              <w:t>GYF-</w:t>
            </w: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697" w:type="dxa"/>
            <w:noWrap w:val="0"/>
            <w:vAlign w:val="top"/>
          </w:tcPr>
          <w:p w14:paraId="5BC18A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tcW w:w="1187" w:type="dxa"/>
            <w:noWrap w:val="0"/>
            <w:vAlign w:val="top"/>
          </w:tcPr>
          <w:p w14:paraId="3AB7131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66" w:type="dxa"/>
            <w:noWrap w:val="0"/>
            <w:vAlign w:val="top"/>
          </w:tcPr>
          <w:p w14:paraId="13B5DBA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127" w:type="dxa"/>
            <w:noWrap w:val="0"/>
            <w:vAlign w:val="top"/>
          </w:tcPr>
          <w:p w14:paraId="1A6A625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1800</w:t>
            </w:r>
          </w:p>
        </w:tc>
        <w:tc>
          <w:tcPr>
            <w:tcW w:w="1050" w:type="dxa"/>
            <w:noWrap w:val="0"/>
            <w:vAlign w:val="top"/>
          </w:tcPr>
          <w:p w14:paraId="0B8EC2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1.5</w:t>
            </w:r>
          </w:p>
        </w:tc>
        <w:tc>
          <w:tcPr>
            <w:tcW w:w="1901" w:type="dxa"/>
            <w:vMerge w:val="continue"/>
            <w:noWrap w:val="0"/>
            <w:vAlign w:val="top"/>
          </w:tcPr>
          <w:p w14:paraId="2B6755C3">
            <w:pPr>
              <w:jc w:val="center"/>
              <w:rPr>
                <w:rFonts w:hint="eastAsia"/>
              </w:rPr>
            </w:pPr>
          </w:p>
        </w:tc>
        <w:tc>
          <w:tcPr>
            <w:tcW w:w="3413" w:type="dxa"/>
            <w:vMerge w:val="continue"/>
            <w:noWrap w:val="0"/>
            <w:vAlign w:val="top"/>
          </w:tcPr>
          <w:p w14:paraId="18AA9110">
            <w:pPr>
              <w:jc w:val="center"/>
              <w:rPr>
                <w:rFonts w:hint="eastAsia"/>
              </w:rPr>
            </w:pPr>
          </w:p>
        </w:tc>
      </w:tr>
      <w:tr w14:paraId="36ED1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1549" w:type="dxa"/>
            <w:noWrap w:val="0"/>
            <w:vAlign w:val="top"/>
          </w:tcPr>
          <w:p w14:paraId="352CAEB1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eastAsia"/>
              </w:rPr>
              <w:t>GYF-</w:t>
            </w: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697" w:type="dxa"/>
            <w:noWrap w:val="0"/>
            <w:vAlign w:val="top"/>
          </w:tcPr>
          <w:p w14:paraId="3CB58C6C">
            <w:pPr>
              <w:jc w:val="center"/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187" w:type="dxa"/>
            <w:noWrap w:val="0"/>
            <w:vAlign w:val="top"/>
          </w:tcPr>
          <w:p w14:paraId="43736BBE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66" w:type="dxa"/>
            <w:noWrap w:val="0"/>
            <w:vAlign w:val="top"/>
          </w:tcPr>
          <w:p w14:paraId="217CB74D">
            <w:pPr>
              <w:jc w:val="center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127" w:type="dxa"/>
            <w:noWrap w:val="0"/>
            <w:vAlign w:val="top"/>
          </w:tcPr>
          <w:p w14:paraId="2F5B8C69">
            <w:pPr>
              <w:jc w:val="center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1800</w:t>
            </w:r>
          </w:p>
        </w:tc>
        <w:tc>
          <w:tcPr>
            <w:tcW w:w="1050" w:type="dxa"/>
            <w:noWrap w:val="0"/>
            <w:vAlign w:val="top"/>
          </w:tcPr>
          <w:p w14:paraId="16AB8378">
            <w:pPr>
              <w:jc w:val="center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1.5</w:t>
            </w:r>
          </w:p>
        </w:tc>
        <w:tc>
          <w:tcPr>
            <w:tcW w:w="1901" w:type="dxa"/>
            <w:vMerge w:val="continue"/>
            <w:noWrap w:val="0"/>
            <w:vAlign w:val="top"/>
          </w:tcPr>
          <w:p w14:paraId="4412FCB8">
            <w:pPr>
              <w:jc w:val="center"/>
              <w:rPr>
                <w:rFonts w:hint="eastAsia"/>
              </w:rPr>
            </w:pPr>
          </w:p>
        </w:tc>
        <w:tc>
          <w:tcPr>
            <w:tcW w:w="3413" w:type="dxa"/>
            <w:vMerge w:val="continue"/>
            <w:noWrap w:val="0"/>
            <w:vAlign w:val="top"/>
          </w:tcPr>
          <w:p w14:paraId="49DD8E44">
            <w:pPr>
              <w:jc w:val="center"/>
              <w:rPr>
                <w:rFonts w:hint="eastAsia"/>
              </w:rPr>
            </w:pPr>
          </w:p>
        </w:tc>
      </w:tr>
      <w:tr w14:paraId="5ED44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549" w:type="dxa"/>
            <w:noWrap w:val="0"/>
            <w:vAlign w:val="top"/>
          </w:tcPr>
          <w:p w14:paraId="5FFF089D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eastAsia"/>
              </w:rPr>
              <w:t>GYF-</w:t>
            </w: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697" w:type="dxa"/>
            <w:noWrap w:val="0"/>
            <w:vAlign w:val="top"/>
          </w:tcPr>
          <w:p w14:paraId="2A65768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187" w:type="dxa"/>
            <w:noWrap w:val="0"/>
            <w:vAlign w:val="top"/>
          </w:tcPr>
          <w:p w14:paraId="38EFFAD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2F0A8CD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1127" w:type="dxa"/>
            <w:noWrap w:val="0"/>
            <w:vAlign w:val="top"/>
          </w:tcPr>
          <w:p w14:paraId="1BAD597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1800</w:t>
            </w:r>
          </w:p>
        </w:tc>
        <w:tc>
          <w:tcPr>
            <w:tcW w:w="1050" w:type="dxa"/>
            <w:noWrap w:val="0"/>
            <w:vAlign w:val="top"/>
          </w:tcPr>
          <w:p w14:paraId="10D6B06F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</w:t>
            </w:r>
          </w:p>
        </w:tc>
        <w:tc>
          <w:tcPr>
            <w:tcW w:w="1901" w:type="dxa"/>
            <w:vMerge w:val="continue"/>
            <w:noWrap w:val="0"/>
            <w:vAlign w:val="top"/>
          </w:tcPr>
          <w:p w14:paraId="3428EDDD">
            <w:pPr>
              <w:jc w:val="center"/>
              <w:rPr>
                <w:rFonts w:hint="eastAsia"/>
              </w:rPr>
            </w:pPr>
          </w:p>
        </w:tc>
        <w:tc>
          <w:tcPr>
            <w:tcW w:w="3413" w:type="dxa"/>
            <w:vMerge w:val="continue"/>
            <w:noWrap w:val="0"/>
            <w:vAlign w:val="top"/>
          </w:tcPr>
          <w:p w14:paraId="4D9F2EE1">
            <w:pPr>
              <w:jc w:val="center"/>
              <w:rPr>
                <w:rFonts w:hint="eastAsia"/>
              </w:rPr>
            </w:pPr>
          </w:p>
        </w:tc>
      </w:tr>
    </w:tbl>
    <w:p w14:paraId="12863581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 w:ascii="黑体" w:eastAsia="黑体"/>
          <w:b/>
          <w:bCs/>
          <w:sz w:val="28"/>
          <w:szCs w:val="28"/>
        </w:rPr>
        <w:t>台式磁力搅拌</w:t>
      </w:r>
      <w:r>
        <w:rPr>
          <w:rFonts w:hint="eastAsia" w:ascii="黑体" w:eastAsia="黑体"/>
          <w:b/>
          <w:bCs/>
          <w:sz w:val="28"/>
          <w:szCs w:val="28"/>
          <w:lang w:val="en-US" w:eastAsia="zh-CN"/>
        </w:rPr>
        <w:t>不锈钢</w:t>
      </w:r>
      <w:r>
        <w:rPr>
          <w:rFonts w:hint="eastAsia" w:ascii="黑体" w:eastAsia="黑体"/>
          <w:b/>
          <w:bCs/>
          <w:sz w:val="28"/>
          <w:szCs w:val="28"/>
        </w:rPr>
        <w:t>反应釜</w:t>
      </w:r>
      <w:r>
        <w:rPr>
          <w:rFonts w:hint="eastAsia" w:ascii="黑体" w:eastAsia="黑体"/>
          <w:b/>
          <w:bCs/>
          <w:sz w:val="28"/>
          <w:szCs w:val="28"/>
          <w:lang w:eastAsia="zh-CN"/>
        </w:rPr>
        <w:drawing>
          <wp:inline distT="0" distB="0" distL="114300" distR="114300">
            <wp:extent cx="635" cy="0"/>
            <wp:effectExtent l="0" t="0" r="0" b="0"/>
            <wp:docPr id="3" name="图片 3" descr="TGYF-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GYF-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8"/>
          <w:szCs w:val="36"/>
          <w:lang w:val="en-US" w:eastAsia="zh-CN"/>
        </w:rPr>
        <w:t>（含税运）</w:t>
      </w:r>
    </w:p>
    <w:p w14:paraId="118729D3">
      <w:pPr>
        <w:jc w:val="center"/>
        <w:rPr>
          <w:rFonts w:hint="eastAsia" w:ascii="黑体" w:eastAsia="黑体"/>
          <w:b/>
          <w:bCs/>
          <w:sz w:val="28"/>
          <w:szCs w:val="28"/>
          <w:lang w:val="en-US" w:eastAsia="zh-CN"/>
        </w:rPr>
      </w:pPr>
    </w:p>
    <w:p w14:paraId="144D2F3A">
      <w:pPr>
        <w:jc w:val="center"/>
        <w:rPr>
          <w:rFonts w:hint="eastAsia" w:ascii="黑体" w:eastAsia="黑体"/>
          <w:b/>
          <w:bCs/>
          <w:sz w:val="28"/>
          <w:szCs w:val="28"/>
          <w:lang w:val="en-US" w:eastAsia="zh-CN"/>
        </w:rPr>
      </w:pPr>
    </w:p>
    <w:p w14:paraId="133BFD3B">
      <w:pPr>
        <w:jc w:val="center"/>
        <w:rPr>
          <w:rFonts w:hint="eastAsia" w:ascii="黑体" w:eastAsia="黑体"/>
          <w:b/>
          <w:bCs/>
          <w:sz w:val="28"/>
          <w:szCs w:val="28"/>
          <w:lang w:val="en-US" w:eastAsia="zh-CN"/>
        </w:rPr>
      </w:pPr>
    </w:p>
    <w:p w14:paraId="570C519D">
      <w:pPr>
        <w:jc w:val="center"/>
        <w:rPr>
          <w:rFonts w:hint="eastAsia" w:ascii="黑体" w:eastAsia="黑体"/>
          <w:b/>
          <w:bCs/>
          <w:sz w:val="28"/>
          <w:szCs w:val="28"/>
          <w:lang w:val="en-US" w:eastAsia="zh-CN"/>
        </w:rPr>
      </w:pPr>
    </w:p>
    <w:p w14:paraId="09D860B6">
      <w:pPr>
        <w:jc w:val="center"/>
        <w:rPr>
          <w:rFonts w:hint="eastAsia" w:ascii="黑体" w:eastAsia="黑体"/>
          <w:b/>
          <w:bCs/>
          <w:sz w:val="28"/>
          <w:szCs w:val="28"/>
          <w:lang w:val="en-US" w:eastAsia="zh-CN"/>
        </w:rPr>
      </w:pPr>
    </w:p>
    <w:p w14:paraId="36D8FF3D">
      <w:pPr>
        <w:jc w:val="center"/>
        <w:rPr>
          <w:rFonts w:hint="eastAsia" w:ascii="黑体" w:eastAsia="黑体"/>
          <w:b/>
          <w:bCs/>
          <w:sz w:val="28"/>
          <w:szCs w:val="28"/>
          <w:lang w:val="en-US" w:eastAsia="zh-CN"/>
        </w:rPr>
      </w:pPr>
    </w:p>
    <w:p w14:paraId="6F337096">
      <w:pPr>
        <w:jc w:val="center"/>
        <w:rPr>
          <w:rFonts w:hint="eastAsia" w:ascii="黑体" w:eastAsia="黑体"/>
          <w:b/>
          <w:bCs/>
          <w:sz w:val="28"/>
          <w:szCs w:val="28"/>
          <w:lang w:val="en-US" w:eastAsia="zh-CN"/>
        </w:rPr>
      </w:pPr>
    </w:p>
    <w:p w14:paraId="7A5C893A">
      <w:pPr>
        <w:jc w:val="center"/>
        <w:rPr>
          <w:rFonts w:hint="eastAsia" w:ascii="黑体" w:eastAsia="黑体"/>
          <w:b/>
          <w:bCs/>
          <w:sz w:val="28"/>
          <w:szCs w:val="28"/>
          <w:lang w:val="en-US" w:eastAsia="zh-CN"/>
        </w:rPr>
      </w:pPr>
    </w:p>
    <w:p w14:paraId="25A68A96">
      <w:pPr>
        <w:jc w:val="center"/>
        <w:rPr>
          <w:rFonts w:hint="eastAsia" w:ascii="黑体" w:eastAsia="黑体"/>
          <w:b/>
          <w:bCs/>
          <w:sz w:val="28"/>
          <w:szCs w:val="28"/>
          <w:lang w:val="en-US" w:eastAsia="zh-CN"/>
        </w:rPr>
      </w:pPr>
    </w:p>
    <w:p w14:paraId="53E31934">
      <w:pPr>
        <w:jc w:val="center"/>
        <w:rPr>
          <w:rFonts w:hint="eastAsia" w:ascii="黑体" w:eastAsia="黑体"/>
          <w:b/>
          <w:bCs/>
          <w:sz w:val="28"/>
          <w:szCs w:val="28"/>
          <w:lang w:val="en-US" w:eastAsia="zh-CN"/>
        </w:rPr>
      </w:pPr>
    </w:p>
    <w:p w14:paraId="36F69FAD">
      <w:pPr>
        <w:jc w:val="center"/>
        <w:rPr>
          <w:rFonts w:hint="eastAsia" w:ascii="黑体" w:eastAsia="黑体"/>
          <w:b/>
          <w:bCs/>
          <w:sz w:val="28"/>
          <w:szCs w:val="28"/>
          <w:lang w:val="en-US" w:eastAsia="zh-CN"/>
        </w:rPr>
      </w:pPr>
    </w:p>
    <w:p w14:paraId="5D72E9D8">
      <w:pPr>
        <w:jc w:val="center"/>
        <w:rPr>
          <w:rFonts w:hint="eastAsia" w:ascii="黑体" w:eastAsia="黑体"/>
          <w:b/>
          <w:bCs/>
          <w:sz w:val="28"/>
          <w:szCs w:val="28"/>
          <w:lang w:val="en-US" w:eastAsia="zh-CN"/>
        </w:rPr>
      </w:pPr>
    </w:p>
    <w:p w14:paraId="71381D6B">
      <w:pPr>
        <w:jc w:val="center"/>
        <w:rPr>
          <w:rFonts w:hint="eastAsia" w:ascii="黑体" w:eastAsia="黑体"/>
          <w:b/>
          <w:bCs/>
          <w:sz w:val="28"/>
          <w:szCs w:val="28"/>
          <w:lang w:val="en-US" w:eastAsia="zh-CN"/>
        </w:rPr>
      </w:pPr>
    </w:p>
    <w:p w14:paraId="254C68C0">
      <w:pPr>
        <w:jc w:val="center"/>
        <w:rPr>
          <w:rFonts w:hint="eastAsia" w:ascii="黑体" w:eastAsia="黑体"/>
          <w:b/>
          <w:bCs/>
          <w:sz w:val="28"/>
          <w:szCs w:val="28"/>
          <w:lang w:val="en-US" w:eastAsia="zh-CN"/>
        </w:rPr>
      </w:pPr>
    </w:p>
    <w:p w14:paraId="3C10C7ED">
      <w:pPr>
        <w:ind w:firstLine="3935" w:firstLineChars="140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 w:ascii="黑体" w:eastAsia="黑体"/>
          <w:b/>
          <w:bCs/>
          <w:sz w:val="28"/>
          <w:szCs w:val="28"/>
          <w:lang w:val="en-US" w:eastAsia="zh-CN"/>
        </w:rPr>
        <w:t>快卡</w:t>
      </w:r>
      <w:r>
        <w:rPr>
          <w:rFonts w:hint="eastAsia" w:ascii="黑体" w:eastAsia="黑体"/>
          <w:b/>
          <w:bCs/>
          <w:sz w:val="28"/>
          <w:szCs w:val="28"/>
        </w:rPr>
        <w:t>式磁力搅拌</w:t>
      </w:r>
      <w:r>
        <w:rPr>
          <w:rFonts w:hint="eastAsia" w:ascii="黑体" w:eastAsia="黑体"/>
          <w:b/>
          <w:bCs/>
          <w:sz w:val="28"/>
          <w:szCs w:val="28"/>
          <w:lang w:val="en-US" w:eastAsia="zh-CN"/>
        </w:rPr>
        <w:t>不锈钢</w:t>
      </w:r>
      <w:r>
        <w:rPr>
          <w:rFonts w:hint="eastAsia" w:ascii="黑体" w:eastAsia="黑体"/>
          <w:b/>
          <w:bCs/>
          <w:sz w:val="28"/>
          <w:szCs w:val="28"/>
        </w:rPr>
        <w:t>反应釜</w:t>
      </w:r>
      <w:r>
        <w:rPr>
          <w:rFonts w:hint="eastAsia" w:ascii="黑体" w:eastAsia="黑体"/>
          <w:b/>
          <w:bCs/>
          <w:sz w:val="28"/>
          <w:szCs w:val="28"/>
          <w:lang w:eastAsia="zh-CN"/>
        </w:rPr>
        <w:drawing>
          <wp:inline distT="0" distB="0" distL="114300" distR="114300">
            <wp:extent cx="635" cy="0"/>
            <wp:effectExtent l="0" t="0" r="0" b="0"/>
            <wp:docPr id="7" name="图片 7" descr="TGYF-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GYF-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8"/>
          <w:szCs w:val="36"/>
          <w:lang w:val="en-US" w:eastAsia="zh-CN"/>
        </w:rPr>
        <w:t>（含税运）</w:t>
      </w:r>
    </w:p>
    <w:p w14:paraId="3D9ED913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4040505</wp:posOffset>
            </wp:positionH>
            <wp:positionV relativeFrom="paragraph">
              <wp:posOffset>304165</wp:posOffset>
            </wp:positionV>
            <wp:extent cx="4421505" cy="5895340"/>
            <wp:effectExtent l="0" t="0" r="17145" b="10160"/>
            <wp:wrapNone/>
            <wp:docPr id="21" name="图片 21" descr="微信图片_20250228123243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微信图片_20250228123243 拷贝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1505" cy="589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384175</wp:posOffset>
            </wp:positionH>
            <wp:positionV relativeFrom="paragraph">
              <wp:posOffset>3206750</wp:posOffset>
            </wp:positionV>
            <wp:extent cx="2588260" cy="2835910"/>
            <wp:effectExtent l="0" t="0" r="2540" b="2540"/>
            <wp:wrapNone/>
            <wp:docPr id="18" name="图片 18" descr="微信图片_20250407134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微信图片_20250407134914"/>
                    <pic:cNvPicPr>
                      <a:picLocks noChangeAspect="1"/>
                    </pic:cNvPicPr>
                  </pic:nvPicPr>
                  <pic:blipFill>
                    <a:blip r:embed="rId9"/>
                    <a:srcRect l="17413" t="29663" r="13378" b="13458"/>
                    <a:stretch>
                      <a:fillRect/>
                    </a:stretch>
                  </pic:blipFill>
                  <pic:spPr>
                    <a:xfrm>
                      <a:off x="0" y="0"/>
                      <a:ext cx="258826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614045</wp:posOffset>
            </wp:positionH>
            <wp:positionV relativeFrom="paragraph">
              <wp:posOffset>280670</wp:posOffset>
            </wp:positionV>
            <wp:extent cx="2025650" cy="2453005"/>
            <wp:effectExtent l="0" t="0" r="12700" b="4445"/>
            <wp:wrapNone/>
            <wp:docPr id="17" name="图片 17" descr="微信图片_20250407134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微信图片_20250407134912"/>
                    <pic:cNvPicPr>
                      <a:picLocks noChangeAspect="1"/>
                    </pic:cNvPicPr>
                  </pic:nvPicPr>
                  <pic:blipFill>
                    <a:blip r:embed="rId10"/>
                    <a:srcRect l="8354" t="17015" r="9919" b="8754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  <w:lang w:val="en-US" w:eastAsia="zh-CN"/>
        </w:rPr>
        <w:t>-</w:t>
      </w:r>
    </w:p>
    <w:p w14:paraId="37FEE218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21EB2275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0A7481B5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1E9E2454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62B71D3C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6EFAFAB2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0DE67E1F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5E021ED9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072447C5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70F0C57C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306A7DBA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750F234B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7F1D8620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22006122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5F7C1BDA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944880</wp:posOffset>
            </wp:positionH>
            <wp:positionV relativeFrom="paragraph">
              <wp:posOffset>-190500</wp:posOffset>
            </wp:positionV>
            <wp:extent cx="2072005" cy="3590925"/>
            <wp:effectExtent l="0" t="0" r="4445" b="9525"/>
            <wp:wrapNone/>
            <wp:docPr id="11" name="图片 11" descr="微信图片_20250407134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微信图片_20250407134919"/>
                    <pic:cNvPicPr>
                      <a:picLocks noChangeAspect="1"/>
                    </pic:cNvPicPr>
                  </pic:nvPicPr>
                  <pic:blipFill>
                    <a:blip r:embed="rId11"/>
                    <a:srcRect l="22235" t="20487" r="16598"/>
                    <a:stretch>
                      <a:fillRect/>
                    </a:stretch>
                  </pic:blipFill>
                  <pic:spPr>
                    <a:xfrm>
                      <a:off x="0" y="0"/>
                      <a:ext cx="207200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5153660</wp:posOffset>
            </wp:positionH>
            <wp:positionV relativeFrom="paragraph">
              <wp:posOffset>-45085</wp:posOffset>
            </wp:positionV>
            <wp:extent cx="2223135" cy="3307715"/>
            <wp:effectExtent l="0" t="0" r="5715" b="6985"/>
            <wp:wrapNone/>
            <wp:docPr id="14" name="图片 14" descr="微信图片_20250407134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微信图片_20250407134910"/>
                    <pic:cNvPicPr>
                      <a:picLocks noChangeAspect="1"/>
                    </pic:cNvPicPr>
                  </pic:nvPicPr>
                  <pic:blipFill>
                    <a:blip r:embed="rId12"/>
                    <a:srcRect l="18973" t="14671" r="13951" b="10474"/>
                    <a:stretch>
                      <a:fillRect/>
                    </a:stretch>
                  </pic:blipFill>
                  <pic:spPr>
                    <a:xfrm>
                      <a:off x="0" y="0"/>
                      <a:ext cx="222313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90B61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20955</wp:posOffset>
            </wp:positionH>
            <wp:positionV relativeFrom="paragraph">
              <wp:posOffset>2598420</wp:posOffset>
            </wp:positionV>
            <wp:extent cx="2187575" cy="3907790"/>
            <wp:effectExtent l="0" t="0" r="3175" b="16510"/>
            <wp:wrapNone/>
            <wp:docPr id="5" name="图片 5" descr="微信图片_20250606100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0606100439"/>
                    <pic:cNvPicPr>
                      <a:picLocks noChangeAspect="1"/>
                    </pic:cNvPicPr>
                  </pic:nvPicPr>
                  <pic:blipFill>
                    <a:blip r:embed="rId6"/>
                    <a:srcRect l="22593" r="21400"/>
                    <a:stretch>
                      <a:fillRect/>
                    </a:stretch>
                  </pic:blipFill>
                  <pic:spPr>
                    <a:xfrm>
                      <a:off x="0" y="0"/>
                      <a:ext cx="2187575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BF6D7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6669D471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16AC5F4B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14419CF2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478299F3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466CF3B4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2976245</wp:posOffset>
            </wp:positionH>
            <wp:positionV relativeFrom="paragraph">
              <wp:posOffset>328930</wp:posOffset>
            </wp:positionV>
            <wp:extent cx="2487930" cy="3427730"/>
            <wp:effectExtent l="0" t="0" r="7620" b="1270"/>
            <wp:wrapNone/>
            <wp:docPr id="9" name="图片 9" descr="微信图片_20250606100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50606100344"/>
                    <pic:cNvPicPr>
                      <a:picLocks noChangeAspect="1"/>
                    </pic:cNvPicPr>
                  </pic:nvPicPr>
                  <pic:blipFill>
                    <a:blip r:embed="rId13"/>
                    <a:srcRect l="17969" t="3286" r="15497" b="5051"/>
                    <a:stretch>
                      <a:fillRect/>
                    </a:stretch>
                  </pic:blipFill>
                  <pic:spPr>
                    <a:xfrm>
                      <a:off x="0" y="0"/>
                      <a:ext cx="248793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40A0F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6579870</wp:posOffset>
            </wp:positionH>
            <wp:positionV relativeFrom="paragraph">
              <wp:posOffset>354965</wp:posOffset>
            </wp:positionV>
            <wp:extent cx="2169160" cy="2838450"/>
            <wp:effectExtent l="0" t="0" r="2540" b="0"/>
            <wp:wrapNone/>
            <wp:docPr id="10" name="图片 10" descr="微信图片_20250606100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50606100405"/>
                    <pic:cNvPicPr>
                      <a:picLocks noChangeAspect="1"/>
                    </pic:cNvPicPr>
                  </pic:nvPicPr>
                  <pic:blipFill>
                    <a:blip r:embed="rId14"/>
                    <a:srcRect l="13043" r="14704" b="5487"/>
                    <a:stretch>
                      <a:fillRect/>
                    </a:stretch>
                  </pic:blipFill>
                  <pic:spPr>
                    <a:xfrm>
                      <a:off x="0" y="0"/>
                      <a:ext cx="216916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8791E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39A32763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2163EC63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1F51F0F7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75D72398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3D305B7D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254D3C43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-86360</wp:posOffset>
            </wp:positionH>
            <wp:positionV relativeFrom="paragraph">
              <wp:posOffset>922020</wp:posOffset>
            </wp:positionV>
            <wp:extent cx="2383155" cy="4626610"/>
            <wp:effectExtent l="0" t="0" r="17145" b="2540"/>
            <wp:wrapNone/>
            <wp:docPr id="6" name="图片 6" descr="微信图片_202507011600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507011600091"/>
                    <pic:cNvPicPr>
                      <a:picLocks noChangeAspect="1"/>
                    </pic:cNvPicPr>
                  </pic:nvPicPr>
                  <pic:blipFill>
                    <a:blip r:embed="rId15"/>
                    <a:srcRect l="18134" t="16774" r="23434" b="7497"/>
                    <a:stretch>
                      <a:fillRect/>
                    </a:stretch>
                  </pic:blipFill>
                  <pic:spPr>
                    <a:xfrm>
                      <a:off x="0" y="0"/>
                      <a:ext cx="2383155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  <w:lang w:val="en-US"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6750050</wp:posOffset>
            </wp:positionH>
            <wp:positionV relativeFrom="paragraph">
              <wp:posOffset>1094740</wp:posOffset>
            </wp:positionV>
            <wp:extent cx="1705610" cy="4502785"/>
            <wp:effectExtent l="0" t="0" r="8890" b="12065"/>
            <wp:wrapNone/>
            <wp:docPr id="16" name="图片 16" descr="微信图片_20250729161757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微信图片_20250729161757 拷贝"/>
                    <pic:cNvPicPr>
                      <a:picLocks noChangeAspect="1"/>
                    </pic:cNvPicPr>
                  </pic:nvPicPr>
                  <pic:blipFill>
                    <a:blip r:embed="rId16"/>
                    <a:srcRect l="24084" r="25467"/>
                    <a:stretch>
                      <a:fillRect/>
                    </a:stretch>
                  </pic:blipFill>
                  <pic:spPr>
                    <a:xfrm>
                      <a:off x="0" y="0"/>
                      <a:ext cx="17056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  <w:lang w:val="en-US"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3415030</wp:posOffset>
            </wp:positionH>
            <wp:positionV relativeFrom="paragraph">
              <wp:posOffset>907415</wp:posOffset>
            </wp:positionV>
            <wp:extent cx="1825625" cy="4690745"/>
            <wp:effectExtent l="0" t="0" r="0" b="0"/>
            <wp:wrapNone/>
            <wp:docPr id="19" name="图片 19" descr="微信图片_2025070116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微信图片_20250701160009"/>
                    <pic:cNvPicPr>
                      <a:picLocks noChangeAspect="1"/>
                    </pic:cNvPicPr>
                  </pic:nvPicPr>
                  <pic:blipFill>
                    <a:blip r:embed="rId17"/>
                    <a:srcRect l="24350" t="14500" r="29473" b="6274"/>
                    <a:stretch>
                      <a:fillRect/>
                    </a:stretch>
                  </pic:blipFill>
                  <pic:spPr>
                    <a:xfrm>
                      <a:off x="0" y="0"/>
                      <a:ext cx="1825625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38" w:h="11906" w:orient="landscape"/>
      <w:pgMar w:top="76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1A2F26"/>
    <w:rsid w:val="0498677E"/>
    <w:rsid w:val="061C2AE4"/>
    <w:rsid w:val="07432774"/>
    <w:rsid w:val="091A2F26"/>
    <w:rsid w:val="0BDB2610"/>
    <w:rsid w:val="16E34270"/>
    <w:rsid w:val="188D686F"/>
    <w:rsid w:val="1977452F"/>
    <w:rsid w:val="204848E2"/>
    <w:rsid w:val="2B3C58EC"/>
    <w:rsid w:val="3D2F0AF9"/>
    <w:rsid w:val="41B13CED"/>
    <w:rsid w:val="5C13779B"/>
    <w:rsid w:val="6E915B7B"/>
    <w:rsid w:val="7E17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673</Words>
  <Characters>1579</Characters>
  <Lines>0</Lines>
  <Paragraphs>0</Paragraphs>
  <TotalTime>1</TotalTime>
  <ScaleCrop>false</ScaleCrop>
  <LinksUpToDate>false</LinksUpToDate>
  <CharactersWithSpaces>1588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2025-07-28T11:14:00Z</dcterms:created>
  <dc:creator>nobodyhan</dc:creator>
  <cp:lastModifiedBy>马冲</cp:lastModifiedBy>
  <cp:lastPrinted>2025-07-30T03:36:00Z</cp:lastPrinted>
  <dcterms:modified xsi:type="dcterms:W3CDTF">2025-07-31T02:21:13Z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6909EA65B4734DF6ABEE2560F2F6F563_13</vt:lpwstr>
  </property>
  <property fmtid="{D5CDD505-2E9C-101B-9397-08002B2CF9AE}" pid="4" name="KSOTemplateDocerSaveRecord">
    <vt:lpwstr>eyJoZGlkIjoiZTE5ODczYjQwZDQ3ZTQyOTlhZGY3ZDc4ZTEyZDVmNmMiLCJ1c2VySWQiOiIzNjI1NjgxNzIifQ==</vt:lpwstr>
  </property>
</Properties>
</file>