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7" w:firstLineChars="400"/>
        <w:rPr>
          <w:rFonts w:hint="eastAsia" w:eastAsiaTheme="minorEastAsia"/>
          <w:b/>
          <w:bCs/>
          <w:sz w:val="44"/>
          <w:szCs w:val="44"/>
          <w:vertAlign w:val="baseline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巩义予华仪器有限公司</w:t>
      </w:r>
    </w:p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825"/>
        <w:gridCol w:w="1423"/>
        <w:gridCol w:w="15"/>
        <w:gridCol w:w="43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GSZ-100L/+350℃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35</w:t>
            </w:r>
            <w:r>
              <w:rPr>
                <w:szCs w:val="21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三相  380V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错相、过压欠压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、过流、过热、漏电、保护器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16KW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风冷/水冷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 ±0.1℃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(MDW-05)</w:t>
            </w: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630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720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1300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65</w:t>
            </w:r>
          </w:p>
        </w:tc>
      </w:tr>
    </w:tbl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-1126490</wp:posOffset>
          </wp:positionH>
          <wp:positionV relativeFrom="paragraph">
            <wp:posOffset>-191135</wp:posOffset>
          </wp:positionV>
          <wp:extent cx="7515860" cy="356235"/>
          <wp:effectExtent l="0" t="0" r="12700" b="9525"/>
          <wp:wrapNone/>
          <wp:docPr id="1" name="图片 1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2949575</wp:posOffset>
              </wp:positionH>
              <wp:positionV relativeFrom="paragraph">
                <wp:posOffset>3810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rPr>
                              <w:rFonts w:hint="default" w:eastAsiaTheme="minorEastAsia"/>
                              <w:b/>
                              <w:bCs/>
                              <w:color w:val="247EEE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247EEE"/>
                              <w:sz w:val="32"/>
                              <w:szCs w:val="32"/>
                              <w:lang w:val="en-US" w:eastAsia="zh-CN"/>
                            </w:rPr>
                            <w:t>密闭式高温油浴</w:t>
                          </w:r>
                        </w:p>
                      </w:txbxContent>
                    </wps:txbx>
                    <wps:bodyPr wrap="none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2.25pt;margin-top:0.3pt;height:144pt;width:144pt;mso-wrap-style:none;z-index:251661312;mso-width-relative:page;mso-height-relative:page;" filled="f" stroked="f" coordsize="21600,21600" o:gfxdata="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uC6cNcAAAAIAQAADwAAAAAAAAABACAAAAAiAAAAZHJzL2Rv&#10;d25yZXYueG1sUEsBAhQAFAAAAAgAh07iQE9HCA/JAQAAiwMAAA4AAAAAAAAAAQAgAAAAJgEAAGRy&#10;cy9lMm9Eb2MueG1sUEsFBgAAAAAGAAYAWQEAAGEFAAAAAA==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hint="default" w:eastAsiaTheme="minorEastAsia"/>
                        <w:b/>
                        <w:bCs/>
                        <w:color w:val="247EEE"/>
                        <w:sz w:val="32"/>
                        <w:szCs w:val="32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color w:val="247EEE"/>
                        <w:sz w:val="32"/>
                        <w:szCs w:val="32"/>
                        <w:lang w:val="en-US" w:eastAsia="zh-CN"/>
                      </w:rPr>
                      <w:t>密闭式高温油浴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-1122045</wp:posOffset>
          </wp:positionH>
          <wp:positionV relativeFrom="paragraph">
            <wp:posOffset>-65405</wp:posOffset>
          </wp:positionV>
          <wp:extent cx="7527925" cy="423545"/>
          <wp:effectExtent l="0" t="0" r="635" b="3175"/>
          <wp:wrapNone/>
          <wp:docPr id="2" name="图片 1026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026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7925" cy="423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xNzEwOTIxYTIwYTA3ZmUwODgzODg4OTA3ZmY2YTUifQ=="/>
  </w:docVars>
  <w:rsids>
    <w:rsidRoot w:val="00000000"/>
    <w:rsid w:val="03E324CE"/>
    <w:rsid w:val="04D60E03"/>
    <w:rsid w:val="313F4BB8"/>
    <w:rsid w:val="3CEC2489"/>
    <w:rsid w:val="40E54125"/>
    <w:rsid w:val="44D45BE4"/>
    <w:rsid w:val="472A4740"/>
    <w:rsid w:val="5317042D"/>
    <w:rsid w:val="5B164DBC"/>
    <w:rsid w:val="6B240D91"/>
    <w:rsid w:val="6C2B2FC1"/>
    <w:rsid w:val="6F241CB9"/>
    <w:rsid w:val="6F861FC7"/>
    <w:rsid w:val="6FE47002"/>
    <w:rsid w:val="75FA4E43"/>
    <w:rsid w:val="7D9F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autoRedefine/>
    <w:qFormat/>
    <w:uiPriority w:val="0"/>
  </w:style>
  <w:style w:type="character" w:customStyle="1" w:styleId="8">
    <w:name w:val="未命名1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405</Characters>
  <Lines>0</Lines>
  <Paragraphs>0</Paragraphs>
  <TotalTime>0</TotalTime>
  <ScaleCrop>false</ScaleCrop>
  <LinksUpToDate>false</LinksUpToDate>
  <CharactersWithSpaces>425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41A7A9B19D5C4AE4867F0527653F370A_13</vt:lpwstr>
  </property>
</Properties>
</file>