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Heater </w:t>
      </w:r>
      <w:r>
        <w:rPr>
          <w:rFonts w:hint="eastAsia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&amp; </w:t>
      </w:r>
      <w:r>
        <w:rPr>
          <w:rFonts w:hint="default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>Chiller</w:t>
      </w:r>
    </w:p>
    <w:p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PLC type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3152775" cy="3152775"/>
            <wp:effectExtent l="0" t="0" r="9525" b="9525"/>
            <wp:docPr id="6" name="图片 6" descr="c2761a100cb8f009a6944d31ea51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2761a100cb8f009a6944d31ea517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Explosive 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P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roof 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ype</w:t>
      </w:r>
    </w:p>
    <w:p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733165" cy="3733165"/>
            <wp:effectExtent l="0" t="0" r="635" b="635"/>
            <wp:docPr id="5" name="图片 5" descr="aaa9864d519ebe99c4c8e0b41ccd7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aa9864d519ebe99c4c8e0b41ccd7c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16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</w:p>
    <w:p>
      <w:pPr>
        <w:spacing w:line="360" w:lineRule="auto"/>
        <w:ind w:firstLine="2530" w:firstLineChars="900"/>
        <w:jc w:val="both"/>
        <w:rPr>
          <w:rFonts w:hint="default" w:ascii="Times New Roman" w:hAnsi="Times New Roman" w:cs="Times New Roman" w:eastAsiaTheme="minor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Heater Chiller Dat</w:t>
      </w: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 xml:space="preserve"> sheet</w:t>
      </w:r>
    </w:p>
    <w:tbl>
      <w:tblPr>
        <w:tblStyle w:val="6"/>
        <w:tblW w:w="86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2367"/>
        <w:gridCol w:w="4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Name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Heater chiller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NO.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GDSZ-100/20+200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Temp accuracy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(℃）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±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Ambient temp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-20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00℃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(300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℃</w:t>
            </w: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 xml:space="preserve"> is option,need extra 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cost)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Ambient temp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Best humidity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≤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 voltage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3PH/38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0V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Safety protection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Delay, over current, overheating, over temperature protection, over and under voltage, lack of phase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Total 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/A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19.2/31.1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Display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PLC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touch screen/digital control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Cooling capacity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3.74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pow（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kW)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 dissipating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Air-cold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Compressor</w:t>
            </w: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Item No.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YM86A1G-100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Type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Full sealed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Refrigerant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404A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Cooling capacity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(kW)</w:t>
            </w:r>
          </w:p>
        </w:tc>
        <w:tc>
          <w:tcPr>
            <w:tcW w:w="236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00℃</w:t>
            </w:r>
          </w:p>
        </w:tc>
        <w:tc>
          <w:tcPr>
            <w:tcW w:w="4650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20.61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20.61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13.82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11.48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9.43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-15℃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7.66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2.89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pump</w:t>
            </w: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 xml:space="preserve">Flow 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(L/min)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Lift（M）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Pressure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(bar)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port size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Communication port(optional)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storage tank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transfer tube material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Expansion Tank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(L)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medium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Silicon case 50cs  below</w:t>
            </w:r>
          </w:p>
        </w:tc>
      </w:tr>
    </w:tbl>
    <w:p>
      <w:pPr>
        <w:bidi w:val="0"/>
        <w:rPr>
          <w:sz w:val="24"/>
          <w:szCs w:val="24"/>
        </w:rPr>
      </w:pPr>
    </w:p>
    <w:p>
      <w:pPr>
        <w:bidi w:val="0"/>
        <w:rPr>
          <w:sz w:val="24"/>
          <w:szCs w:val="24"/>
        </w:rPr>
      </w:pPr>
    </w:p>
    <w:p>
      <w:pPr>
        <w:bidi w:val="0"/>
        <w:rPr>
          <w:sz w:val="24"/>
          <w:szCs w:val="24"/>
        </w:rPr>
      </w:pPr>
    </w:p>
    <w:p>
      <w:pPr>
        <w:bidi w:val="0"/>
        <w:rPr>
          <w:sz w:val="24"/>
          <w:szCs w:val="24"/>
        </w:rPr>
      </w:pPr>
    </w:p>
    <w:tbl>
      <w:tblPr>
        <w:tblStyle w:val="6"/>
        <w:tblW w:w="86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2367"/>
        <w:gridCol w:w="4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Name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Heater chiller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NO.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GDSZ-100/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Temp accuracy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(℃）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±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Ambient temp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00℃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(300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℃</w:t>
            </w: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 xml:space="preserve"> is option,need extra 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cost)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Ambient temp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Best humidity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≤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 voltage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3PH/38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0V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Safety protection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Delay, over current, overheating, over temperature protection, over and under voltage, lack of phase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Total 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/A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21.5/34.5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Display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PLC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touch screen/digital control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Cooling capacity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5.43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pow（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kW)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 dissipating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Air-cold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Compressor</w:t>
            </w: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Item No.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YM125A1G-100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Type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Full sealed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Refrigerant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404A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29.64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17.69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14.74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4.64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pump</w:t>
            </w: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 xml:space="preserve">Flow 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(L/min)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Lift（M）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Pressure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(bar)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port size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Communication port(optional)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storage tank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transfer tube material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Expansion Tank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(L)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medium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Silicon case 50cs  below</w:t>
            </w: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-552450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Y1YTFjOTk0YzA5ZDJlMzQ2YTZjOTMzZjQ2MzIyOGIifQ=="/>
    <w:docVar w:name="KSO_WPS_MARK_KEY" w:val="d26f7c90-98ae-4143-8f45-07475cec6b18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3013255"/>
    <w:rsid w:val="05401A25"/>
    <w:rsid w:val="05D20A53"/>
    <w:rsid w:val="0C634517"/>
    <w:rsid w:val="147C3B97"/>
    <w:rsid w:val="1A60624B"/>
    <w:rsid w:val="1C116BEC"/>
    <w:rsid w:val="22261CA5"/>
    <w:rsid w:val="234E56EF"/>
    <w:rsid w:val="45720CA6"/>
    <w:rsid w:val="45EB634F"/>
    <w:rsid w:val="489D00CC"/>
    <w:rsid w:val="48CF1862"/>
    <w:rsid w:val="4C302C39"/>
    <w:rsid w:val="56F91773"/>
    <w:rsid w:val="59F059EE"/>
    <w:rsid w:val="64AA260C"/>
    <w:rsid w:val="737F380E"/>
    <w:rsid w:val="74EB6AD9"/>
    <w:rsid w:val="787F260D"/>
    <w:rsid w:val="7B401243"/>
    <w:rsid w:val="7DC915FE"/>
    <w:rsid w:val="7FC2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autoRedefine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273</Words>
  <Characters>1514</Characters>
  <Lines>10</Lines>
  <Paragraphs>2</Paragraphs>
  <TotalTime>180</TotalTime>
  <ScaleCrop>false</ScaleCrop>
  <LinksUpToDate>false</LinksUpToDate>
  <CharactersWithSpaces>1631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WPS_1651284884</cp:lastModifiedBy>
  <dcterms:modified xsi:type="dcterms:W3CDTF">2024-04-29T10:42:00Z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9033F5D2C357411DA9FEBF4407D1ABC2</vt:lpwstr>
  </property>
</Properties>
</file>