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150/30+200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spacing w:line="360" w:lineRule="auto"/>
        <w:ind w:firstLine="2530" w:firstLineChars="9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2286"/>
        <w:gridCol w:w="4489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87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名称</w:t>
            </w:r>
          </w:p>
        </w:tc>
        <w:tc>
          <w:tcPr>
            <w:tcW w:w="4489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密闭制冷加热循环装置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87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型号</w:t>
            </w:r>
          </w:p>
        </w:tc>
        <w:tc>
          <w:tcPr>
            <w:tcW w:w="4489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GDSZ-150/30+200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87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温度稳定性(℃）</w:t>
            </w:r>
          </w:p>
        </w:tc>
        <w:tc>
          <w:tcPr>
            <w:tcW w:w="4489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±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87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使用温度范围(℃)</w:t>
            </w:r>
          </w:p>
        </w:tc>
        <w:tc>
          <w:tcPr>
            <w:tcW w:w="4489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-30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sz w:val="24"/>
                <w:szCs w:val="24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87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环境温度(℃)</w:t>
            </w:r>
          </w:p>
        </w:tc>
        <w:tc>
          <w:tcPr>
            <w:tcW w:w="4489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87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最佳环境湿度</w:t>
            </w:r>
          </w:p>
        </w:tc>
        <w:tc>
          <w:tcPr>
            <w:tcW w:w="4489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87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电源</w:t>
            </w:r>
          </w:p>
        </w:tc>
        <w:tc>
          <w:tcPr>
            <w:tcW w:w="4489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3PH/38</w:t>
            </w:r>
            <w:r>
              <w:rPr>
                <w:sz w:val="24"/>
                <w:szCs w:val="24"/>
              </w:rPr>
              <w:t>0V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</w:t>
            </w:r>
            <w:r>
              <w:rPr>
                <w:sz w:val="24"/>
                <w:szCs w:val="24"/>
              </w:rPr>
              <w:t>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exact"/>
          <w:jc w:val="center"/>
        </w:trPr>
        <w:tc>
          <w:tcPr>
            <w:tcW w:w="387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安全保护</w:t>
            </w:r>
          </w:p>
        </w:tc>
        <w:tc>
          <w:tcPr>
            <w:tcW w:w="4489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延时、过电流、过热、超温</w:t>
            </w:r>
            <w:r>
              <w:rPr>
                <w:rFonts w:hint="eastAsia"/>
                <w:sz w:val="24"/>
                <w:szCs w:val="24"/>
              </w:rPr>
              <w:t>保护</w:t>
            </w:r>
            <w:r>
              <w:rPr>
                <w:rFonts w:hint="eastAsia"/>
                <w:sz w:val="24"/>
                <w:szCs w:val="24"/>
                <w:lang w:eastAsia="zh-CN"/>
              </w:rPr>
              <w:t>、过欠压、缺相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87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整机功率(kW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/A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489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26.5/41.7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87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显示屏</w:t>
            </w:r>
          </w:p>
        </w:tc>
        <w:tc>
          <w:tcPr>
            <w:tcW w:w="4489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液晶屏显示，</w:t>
            </w:r>
            <w:r>
              <w:rPr>
                <w:rFonts w:hint="eastAsia"/>
                <w:sz w:val="24"/>
                <w:szCs w:val="24"/>
              </w:rPr>
              <w:t>触摸</w:t>
            </w:r>
            <w:r>
              <w:rPr>
                <w:sz w:val="24"/>
                <w:szCs w:val="24"/>
              </w:rPr>
              <w:t>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870" w:type="dxa"/>
            <w:gridSpan w:val="2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制冷功率</w:t>
            </w:r>
            <w:r>
              <w:rPr>
                <w:sz w:val="24"/>
                <w:szCs w:val="24"/>
              </w:rPr>
              <w:t>(kW)</w:t>
            </w:r>
          </w:p>
        </w:tc>
        <w:tc>
          <w:tcPr>
            <w:tcW w:w="4489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7.74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870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加热丝功率(kW)</w:t>
            </w:r>
          </w:p>
        </w:tc>
        <w:tc>
          <w:tcPr>
            <w:tcW w:w="4489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870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散热方式</w:t>
            </w:r>
          </w:p>
        </w:tc>
        <w:tc>
          <w:tcPr>
            <w:tcW w:w="4489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风冷型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584" w:type="dxa"/>
            <w:vMerge w:val="restart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压缩机</w:t>
            </w: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286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型号</w:t>
            </w:r>
          </w:p>
        </w:tc>
        <w:tc>
          <w:tcPr>
            <w:tcW w:w="4489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YM182A1G-100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584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86" w:type="dxa"/>
            <w:noWrap w:val="0"/>
            <w:vAlign w:val="center"/>
          </w:tcPr>
          <w:p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匹数（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/>
                <w:sz w:val="24"/>
                <w:szCs w:val="24"/>
              </w:rPr>
              <w:t>P）</w:t>
            </w:r>
          </w:p>
        </w:tc>
        <w:tc>
          <w:tcPr>
            <w:tcW w:w="4489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584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86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4489" w:type="dxa"/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全封闭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涡旋式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584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86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冷媒</w:t>
            </w:r>
          </w:p>
        </w:tc>
        <w:tc>
          <w:tcPr>
            <w:tcW w:w="4489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584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制冷量(</w:t>
            </w:r>
            <w:r>
              <w:rPr>
                <w:rFonts w:hint="eastAsia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W)</w:t>
            </w:r>
          </w:p>
        </w:tc>
        <w:tc>
          <w:tcPr>
            <w:tcW w:w="2286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  <w:r>
              <w:rPr>
                <w:sz w:val="24"/>
                <w:szCs w:val="24"/>
              </w:rPr>
              <w:t>00℃</w:t>
            </w:r>
          </w:p>
        </w:tc>
        <w:tc>
          <w:tcPr>
            <w:tcW w:w="4489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43.16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58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86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489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43.16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58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8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489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30.75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58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8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-5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489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25.76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58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8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-10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489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21.46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58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8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-20℃</w:t>
            </w:r>
          </w:p>
        </w:tc>
        <w:tc>
          <w:tcPr>
            <w:tcW w:w="4489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14.62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58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8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-30℃</w:t>
            </w:r>
          </w:p>
        </w:tc>
        <w:tc>
          <w:tcPr>
            <w:tcW w:w="4489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9.61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584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循环泵</w:t>
            </w:r>
          </w:p>
        </w:tc>
        <w:tc>
          <w:tcPr>
            <w:tcW w:w="2286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功率(W)</w:t>
            </w:r>
          </w:p>
        </w:tc>
        <w:tc>
          <w:tcPr>
            <w:tcW w:w="4489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370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58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86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流量</w:t>
            </w:r>
            <w:r>
              <w:rPr>
                <w:kern w:val="0"/>
                <w:sz w:val="24"/>
                <w:szCs w:val="24"/>
              </w:rPr>
              <w:t>(L/min)</w:t>
            </w:r>
          </w:p>
        </w:tc>
        <w:tc>
          <w:tcPr>
            <w:tcW w:w="4489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58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86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489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58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86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压力</w:t>
            </w:r>
            <w:r>
              <w:rPr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bar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489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87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外循环接口尺寸</w:t>
            </w:r>
          </w:p>
        </w:tc>
        <w:tc>
          <w:tcPr>
            <w:tcW w:w="4489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DN20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87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通讯端口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(选装）</w:t>
            </w:r>
          </w:p>
        </w:tc>
        <w:tc>
          <w:tcPr>
            <w:tcW w:w="4489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87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储槽材质</w:t>
            </w:r>
          </w:p>
        </w:tc>
        <w:tc>
          <w:tcPr>
            <w:tcW w:w="4489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87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输送管道、阀门材质</w:t>
            </w:r>
          </w:p>
        </w:tc>
        <w:tc>
          <w:tcPr>
            <w:tcW w:w="4489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87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自身</w:t>
            </w:r>
            <w:r>
              <w:rPr>
                <w:sz w:val="24"/>
                <w:szCs w:val="24"/>
              </w:rPr>
              <w:t>加</w:t>
            </w:r>
            <w:r>
              <w:rPr>
                <w:rFonts w:hint="eastAsia"/>
                <w:sz w:val="24"/>
                <w:szCs w:val="24"/>
              </w:rPr>
              <w:t>液</w:t>
            </w:r>
            <w:r>
              <w:rPr>
                <w:sz w:val="24"/>
                <w:szCs w:val="24"/>
              </w:rPr>
              <w:t>量(L)</w:t>
            </w:r>
          </w:p>
        </w:tc>
        <w:tc>
          <w:tcPr>
            <w:tcW w:w="4489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870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循环介质</w:t>
            </w:r>
          </w:p>
        </w:tc>
        <w:tc>
          <w:tcPr>
            <w:tcW w:w="4489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硅油50CS以下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87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设备</w:t>
            </w:r>
            <w:r>
              <w:rPr>
                <w:sz w:val="24"/>
                <w:szCs w:val="24"/>
              </w:rPr>
              <w:t>主机占用空间(mm)</w:t>
            </w:r>
          </w:p>
        </w:tc>
        <w:tc>
          <w:tcPr>
            <w:tcW w:w="4489" w:type="dxa"/>
            <w:noWrap w:val="0"/>
            <w:vAlign w:val="center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约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cs="Arial"/>
                <w:sz w:val="24"/>
                <w:szCs w:val="24"/>
              </w:rPr>
              <w:t>W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cs="Arial"/>
                <w:sz w:val="24"/>
                <w:szCs w:val="24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exact"/>
          <w:jc w:val="center"/>
        </w:trPr>
        <w:tc>
          <w:tcPr>
            <w:tcW w:w="3870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重量（kg）</w:t>
            </w:r>
          </w:p>
        </w:tc>
        <w:tc>
          <w:tcPr>
            <w:tcW w:w="4489" w:type="dxa"/>
            <w:noWrap w:val="0"/>
            <w:vAlign w:val="center"/>
          </w:tcPr>
          <w:p>
            <w:pPr>
              <w:widowControl/>
              <w:rPr>
                <w:rFonts w:hint="default" w:eastAsia="宋体"/>
                <w:sz w:val="24"/>
                <w:szCs w:val="24"/>
                <w:lang w:val="en-US" w:eastAsia="zh-CN"/>
              </w:rPr>
            </w:pPr>
          </w:p>
        </w:tc>
      </w:tr>
    </w:tbl>
    <w:p>
      <w:pPr>
        <w:bidi w:val="0"/>
        <w:rPr>
          <w:sz w:val="24"/>
          <w:szCs w:val="24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5D20A53"/>
    <w:rsid w:val="0C634517"/>
    <w:rsid w:val="13115D8C"/>
    <w:rsid w:val="1A60624B"/>
    <w:rsid w:val="2ECA11E6"/>
    <w:rsid w:val="30FE2383"/>
    <w:rsid w:val="31326E92"/>
    <w:rsid w:val="42CA3E29"/>
    <w:rsid w:val="45720CA6"/>
    <w:rsid w:val="45EB634F"/>
    <w:rsid w:val="4C302C39"/>
    <w:rsid w:val="59C74C9F"/>
    <w:rsid w:val="59F059EE"/>
    <w:rsid w:val="737F380E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1193</Words>
  <Characters>1423</Characters>
  <Lines>10</Lines>
  <Paragraphs>2</Paragraphs>
  <TotalTime>1</TotalTime>
  <ScaleCrop>false</ScaleCrop>
  <LinksUpToDate>false</LinksUpToDate>
  <CharactersWithSpaces>1443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2022-10-05T03:40:12Z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76B5AA3CD99040B0AE220039AD8F9C98</vt:lpwstr>
  </property>
</Properties>
</file>