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BC50F" w14:textId="77777777" w:rsidR="008F3DF0" w:rsidRDefault="008F3DF0"/>
    <w:p w14:paraId="26F3A81E" w14:textId="0E17A9A6" w:rsidR="008F3DF0" w:rsidRDefault="002D7BEF">
      <w:pPr>
        <w:tabs>
          <w:tab w:val="left" w:pos="2796"/>
        </w:tabs>
        <w:rPr>
          <w:rFonts w:asciiTheme="minorEastAsia" w:hAnsiTheme="minorEastAsia" w:cstheme="minorEastAsia"/>
          <w:sz w:val="30"/>
          <w:szCs w:val="30"/>
        </w:rPr>
      </w:pPr>
      <w:r>
        <w:rPr>
          <w:rFonts w:asciiTheme="minorEastAsia" w:hAnsiTheme="minorEastAsia" w:cstheme="minorEastAsia" w:hint="eastAsia"/>
          <w:sz w:val="28"/>
          <w:szCs w:val="28"/>
        </w:rPr>
        <w:tab/>
      </w:r>
      <w:r>
        <w:rPr>
          <w:rFonts w:asciiTheme="minorEastAsia" w:hAnsiTheme="minorEastAsia" w:cstheme="minorEastAsia" w:hint="eastAsia"/>
          <w:sz w:val="30"/>
          <w:szCs w:val="30"/>
        </w:rPr>
        <w:t>高温循环油浴锅GSC-</w:t>
      </w:r>
      <w:r w:rsidR="0072320F">
        <w:rPr>
          <w:rFonts w:asciiTheme="minorEastAsia" w:hAnsiTheme="minorEastAsia" w:cstheme="minorEastAsia"/>
          <w:sz w:val="30"/>
          <w:szCs w:val="30"/>
        </w:rPr>
        <w:t>10</w:t>
      </w:r>
      <w:r>
        <w:rPr>
          <w:rFonts w:asciiTheme="minorEastAsia" w:hAnsiTheme="minorEastAsia" w:cstheme="minorEastAsia" w:hint="eastAsia"/>
          <w:sz w:val="30"/>
          <w:szCs w:val="30"/>
        </w:rPr>
        <w:t>0L</w:t>
      </w:r>
    </w:p>
    <w:p w14:paraId="6C854E4D" w14:textId="77777777" w:rsidR="008F3DF0" w:rsidRDefault="008F3DF0">
      <w:pPr>
        <w:jc w:val="left"/>
      </w:pPr>
    </w:p>
    <w:p w14:paraId="5119E425" w14:textId="77777777" w:rsidR="008F3DF0" w:rsidRDefault="002D7BEF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工作原理</w:t>
      </w:r>
    </w:p>
    <w:p w14:paraId="6952492A" w14:textId="77777777" w:rsidR="008F3DF0" w:rsidRDefault="002D7BEF">
      <w:pPr>
        <w:ind w:firstLineChars="200" w:firstLine="56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高温循环油浴锅是通过内置加热系统对浴槽内的液体进行加热恒温，然后利用高温磁力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循环泵将液体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循环到外接设备的夹套中，进行快速的高温恒温反应。主要适用于夹套反应釜，化工中试反应，高温蒸馏，半导体工业等。</w:t>
      </w:r>
    </w:p>
    <w:p w14:paraId="14CDB56A" w14:textId="77777777" w:rsidR="008F3DF0" w:rsidRDefault="002D7BEF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产品特点</w:t>
      </w:r>
    </w:p>
    <w:p w14:paraId="32B55F3A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循环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泵采用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耐高温磁力泵，将导热流体输出，加热配套设备中的物料。</w:t>
      </w:r>
    </w:p>
    <w:p w14:paraId="731304FD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设置有排气阀，便于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向设备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内补充循环液。</w:t>
      </w:r>
    </w:p>
    <w:p w14:paraId="3BB364B5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内胆采用304不锈钢材质。</w:t>
      </w:r>
    </w:p>
    <w:p w14:paraId="6C2B44E6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设有超温报警功能、过载及过流保护功能。</w:t>
      </w:r>
    </w:p>
    <w:p w14:paraId="52FF20E4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采用PT100温度传感器，快速，准确传递温度。</w:t>
      </w:r>
    </w:p>
    <w:p w14:paraId="209DB60E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温度控制采用PID方式，温度数显，控温精度高。</w:t>
      </w:r>
    </w:p>
    <w:p w14:paraId="5D5DE7CA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循环系统采用不锈钢材料，防腐蚀防锈。</w:t>
      </w:r>
    </w:p>
    <w:p w14:paraId="76920CC4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导热流体循环系统密闭，延长导热流体的使用寿命。</w:t>
      </w:r>
    </w:p>
    <w:p w14:paraId="5C00B9FB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加热，循环按键独立控制，方便操作。</w:t>
      </w:r>
    </w:p>
    <w:p w14:paraId="22EBB8EA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可以水油两用，当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温度超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99度时，可选择甲基硅油，粘度小，升温高，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不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易燃，安全方便。</w:t>
      </w:r>
    </w:p>
    <w:p w14:paraId="6B642A97" w14:textId="5634DCDC" w:rsidR="008F3DF0" w:rsidRDefault="005E02FF">
      <w:pPr>
        <w:rPr>
          <w:rFonts w:asciiTheme="minorEastAsia" w:hAnsiTheme="minorEastAsia" w:cstheme="minorEastAsia"/>
          <w:sz w:val="28"/>
          <w:szCs w:val="28"/>
        </w:rPr>
      </w:pPr>
      <w:r w:rsidRPr="005E02FF">
        <w:rPr>
          <w:rFonts w:asciiTheme="minorEastAsia" w:hAnsiTheme="minorEastAsia" w:cstheme="minorEastAsia"/>
          <w:noProof/>
          <w:sz w:val="28"/>
          <w:szCs w:val="28"/>
        </w:rPr>
        <w:lastRenderedPageBreak/>
        <w:drawing>
          <wp:inline distT="0" distB="0" distL="0" distR="0" wp14:anchorId="6EF41B3F" wp14:editId="30542EF5">
            <wp:extent cx="6317740" cy="4210050"/>
            <wp:effectExtent l="0" t="0" r="698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4427" cy="4241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2DD0F" w14:textId="7823DA36" w:rsidR="008F3DF0" w:rsidRDefault="008F3DF0">
      <w:pPr>
        <w:rPr>
          <w:rFonts w:asciiTheme="minorEastAsia" w:hAnsiTheme="minorEastAsia" w:cstheme="minorEastAsia"/>
          <w:sz w:val="28"/>
          <w:szCs w:val="28"/>
        </w:rPr>
      </w:pPr>
    </w:p>
    <w:p w14:paraId="127733F2" w14:textId="021074CE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4C5DA48E" w14:textId="3F7EAB63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7981D099" w14:textId="042C8368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3AB9F024" w14:textId="0A3E7A3C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19E40B84" w14:textId="5C9A97E0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31C14CCF" w14:textId="5FAC7245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75A8AF6F" w14:textId="635F2484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5408CB12" w14:textId="706359B0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2E74A136" w14:textId="4B595A3A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3DE73318" w14:textId="699FF941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392A3524" w14:textId="29D04663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36291975" w14:textId="77777777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tbl>
      <w:tblPr>
        <w:tblW w:w="8843" w:type="dxa"/>
        <w:tblInd w:w="-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27"/>
        <w:gridCol w:w="3017"/>
        <w:gridCol w:w="3799"/>
      </w:tblGrid>
      <w:tr w:rsidR="008F3DF0" w14:paraId="472C9C6F" w14:textId="77777777">
        <w:trPr>
          <w:trHeight w:val="438"/>
        </w:trPr>
        <w:tc>
          <w:tcPr>
            <w:tcW w:w="50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7928A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规格型号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DAF57" w14:textId="0235D203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GSC-</w:t>
            </w:r>
            <w:r w:rsidR="0072320F">
              <w:rPr>
                <w:sz w:val="24"/>
              </w:rPr>
              <w:t>10</w:t>
            </w:r>
            <w:r>
              <w:rPr>
                <w:rFonts w:hint="eastAsia"/>
                <w:sz w:val="24"/>
              </w:rPr>
              <w:t>0L</w:t>
            </w:r>
          </w:p>
        </w:tc>
      </w:tr>
      <w:tr w:rsidR="008F3DF0" w14:paraId="62BF8781" w14:textId="77777777">
        <w:trPr>
          <w:trHeight w:val="493"/>
        </w:trPr>
        <w:tc>
          <w:tcPr>
            <w:tcW w:w="20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7A2385" w14:textId="77777777" w:rsidR="008F3DF0" w:rsidRDefault="008F3DF0">
            <w:pPr>
              <w:rPr>
                <w:sz w:val="24"/>
              </w:rPr>
            </w:pPr>
          </w:p>
          <w:p w14:paraId="09B16CF4" w14:textId="77777777" w:rsidR="008F3DF0" w:rsidRDefault="008F3DF0">
            <w:pPr>
              <w:ind w:firstLineChars="100" w:firstLine="240"/>
              <w:rPr>
                <w:sz w:val="24"/>
              </w:rPr>
            </w:pPr>
          </w:p>
          <w:p w14:paraId="76AD72A0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机器性能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367D9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储液容积（</w:t>
            </w:r>
            <w:r>
              <w:rPr>
                <w:rFonts w:hint="eastAsia"/>
                <w:sz w:val="24"/>
              </w:rPr>
              <w:t>L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3D642" w14:textId="7AC3E82F" w:rsidR="008F3DF0" w:rsidRDefault="0072320F">
            <w:pPr>
              <w:jc w:val="center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</w:tr>
      <w:tr w:rsidR="008F3DF0" w14:paraId="4E1CB8E4" w14:textId="77777777">
        <w:trPr>
          <w:trHeight w:val="535"/>
        </w:trPr>
        <w:tc>
          <w:tcPr>
            <w:tcW w:w="2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BE3E6C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D97EA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空载最高温度（℃）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9CE51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200</w:t>
            </w:r>
          </w:p>
        </w:tc>
      </w:tr>
      <w:tr w:rsidR="008F3DF0" w14:paraId="4C350354" w14:textId="77777777">
        <w:trPr>
          <w:trHeight w:val="481"/>
        </w:trPr>
        <w:tc>
          <w:tcPr>
            <w:tcW w:w="20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DD6E6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A07C0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加热功率（</w:t>
            </w:r>
            <w:r>
              <w:rPr>
                <w:rFonts w:hint="eastAsia"/>
                <w:sz w:val="24"/>
              </w:rPr>
              <w:t>W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8348E" w14:textId="055A87BD" w:rsidR="008F3DF0" w:rsidRDefault="0072320F">
            <w:pPr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  <w:r w:rsidR="002D7BEF">
              <w:rPr>
                <w:rFonts w:hint="eastAsia"/>
                <w:sz w:val="24"/>
              </w:rPr>
              <w:t>000</w:t>
            </w:r>
          </w:p>
        </w:tc>
      </w:tr>
      <w:tr w:rsidR="008F3DF0" w14:paraId="5B05C264" w14:textId="77777777">
        <w:trPr>
          <w:trHeight w:val="499"/>
        </w:trPr>
        <w:tc>
          <w:tcPr>
            <w:tcW w:w="20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8CD7BE4" w14:textId="77777777" w:rsidR="008F3DF0" w:rsidRDefault="008F3DF0">
            <w:pPr>
              <w:rPr>
                <w:sz w:val="24"/>
              </w:rPr>
            </w:pPr>
          </w:p>
          <w:p w14:paraId="6E16B384" w14:textId="77777777" w:rsidR="008F3DF0" w:rsidRDefault="008F3DF0">
            <w:pPr>
              <w:rPr>
                <w:sz w:val="24"/>
              </w:rPr>
            </w:pPr>
          </w:p>
          <w:p w14:paraId="77F1B90C" w14:textId="77777777" w:rsidR="008F3DF0" w:rsidRDefault="008F3DF0">
            <w:pPr>
              <w:rPr>
                <w:sz w:val="24"/>
              </w:rPr>
            </w:pPr>
          </w:p>
          <w:p w14:paraId="0F55095C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循环性能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4B59C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压力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7FB6F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1.45Mpa</w:t>
            </w:r>
          </w:p>
        </w:tc>
      </w:tr>
      <w:tr w:rsidR="008F3DF0" w14:paraId="28D7BE61" w14:textId="77777777">
        <w:trPr>
          <w:trHeight w:val="431"/>
        </w:trPr>
        <w:tc>
          <w:tcPr>
            <w:tcW w:w="2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6FF53D8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02CF6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功率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98248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37</w:t>
            </w:r>
            <w:r>
              <w:rPr>
                <w:sz w:val="24"/>
              </w:rPr>
              <w:t>0W</w:t>
            </w:r>
          </w:p>
        </w:tc>
      </w:tr>
      <w:tr w:rsidR="008F3DF0" w14:paraId="0D21FF0A" w14:textId="77777777">
        <w:trPr>
          <w:trHeight w:val="519"/>
        </w:trPr>
        <w:tc>
          <w:tcPr>
            <w:tcW w:w="2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AF47E2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58F3B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流量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49417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42L/min</w:t>
            </w:r>
          </w:p>
        </w:tc>
      </w:tr>
      <w:tr w:rsidR="008F3DF0" w14:paraId="6F06FE04" w14:textId="77777777">
        <w:trPr>
          <w:trHeight w:val="499"/>
        </w:trPr>
        <w:tc>
          <w:tcPr>
            <w:tcW w:w="20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1DD73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9752C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循环扬程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0DE24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>
              <w:rPr>
                <w:rFonts w:hint="eastAsia"/>
                <w:sz w:val="24"/>
              </w:rPr>
              <w:t>米</w:t>
            </w:r>
          </w:p>
        </w:tc>
      </w:tr>
      <w:tr w:rsidR="008F3DF0" w14:paraId="7A767452" w14:textId="77777777">
        <w:trPr>
          <w:trHeight w:val="481"/>
        </w:trPr>
        <w:tc>
          <w:tcPr>
            <w:tcW w:w="20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A4BD1DE" w14:textId="77777777" w:rsidR="008F3DF0" w:rsidRDefault="008F3DF0">
            <w:pPr>
              <w:rPr>
                <w:sz w:val="24"/>
              </w:rPr>
            </w:pPr>
          </w:p>
          <w:p w14:paraId="49BF1993" w14:textId="77777777" w:rsidR="008F3DF0" w:rsidRDefault="008F3DF0">
            <w:pPr>
              <w:rPr>
                <w:sz w:val="24"/>
              </w:rPr>
            </w:pPr>
          </w:p>
          <w:p w14:paraId="4344F3D8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控温性能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B7E55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调节范围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A6D0E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室温</w:t>
            </w:r>
            <w:r>
              <w:rPr>
                <w:rFonts w:hint="eastAsia"/>
                <w:sz w:val="24"/>
              </w:rPr>
              <w:t>-200</w:t>
            </w:r>
            <w:r>
              <w:rPr>
                <w:rFonts w:hint="eastAsia"/>
                <w:sz w:val="24"/>
              </w:rPr>
              <w:t>℃（如需恒温</w:t>
            </w:r>
            <w:r>
              <w:rPr>
                <w:rFonts w:hint="eastAsia"/>
                <w:sz w:val="24"/>
              </w:rPr>
              <w:t>60</w:t>
            </w:r>
            <w:r>
              <w:rPr>
                <w:rFonts w:hint="eastAsia"/>
                <w:sz w:val="24"/>
              </w:rPr>
              <w:t>度以下需要增加水冷或风冷辅助）</w:t>
            </w:r>
          </w:p>
        </w:tc>
      </w:tr>
      <w:tr w:rsidR="008F3DF0" w14:paraId="3FE64ED8" w14:textId="77777777">
        <w:trPr>
          <w:trHeight w:val="481"/>
        </w:trPr>
        <w:tc>
          <w:tcPr>
            <w:tcW w:w="2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D595D82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51779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控温方式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24F3B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PID</w:t>
            </w:r>
          </w:p>
        </w:tc>
      </w:tr>
      <w:tr w:rsidR="008F3DF0" w14:paraId="51D3C5D0" w14:textId="77777777">
        <w:trPr>
          <w:trHeight w:val="499"/>
        </w:trPr>
        <w:tc>
          <w:tcPr>
            <w:tcW w:w="20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B8818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0A91C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控温误差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446FA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±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℃</w:t>
            </w:r>
          </w:p>
        </w:tc>
      </w:tr>
      <w:tr w:rsidR="008F3DF0" w14:paraId="4B885A81" w14:textId="77777777">
        <w:trPr>
          <w:trHeight w:val="535"/>
        </w:trPr>
        <w:tc>
          <w:tcPr>
            <w:tcW w:w="20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58AEC1" w14:textId="77777777" w:rsidR="008F3DF0" w:rsidRDefault="008F3DF0">
            <w:pPr>
              <w:rPr>
                <w:sz w:val="24"/>
              </w:rPr>
            </w:pPr>
          </w:p>
          <w:p w14:paraId="1934F510" w14:textId="77777777" w:rsidR="008F3DF0" w:rsidRDefault="008F3DF0">
            <w:pPr>
              <w:rPr>
                <w:sz w:val="24"/>
              </w:rPr>
            </w:pPr>
          </w:p>
          <w:p w14:paraId="1FAA1D36" w14:textId="77777777" w:rsidR="008F3DF0" w:rsidRDefault="008F3DF0">
            <w:pPr>
              <w:rPr>
                <w:sz w:val="24"/>
              </w:rPr>
            </w:pPr>
          </w:p>
          <w:p w14:paraId="5C2F7582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工作条件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BF4B7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电源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7C6F3" w14:textId="52E41A27" w:rsidR="008F3DF0" w:rsidRDefault="0072320F">
            <w:pPr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  <w:r w:rsidR="002D7BEF">
              <w:rPr>
                <w:rFonts w:hint="eastAsia"/>
                <w:sz w:val="24"/>
              </w:rPr>
              <w:t>80V 50HZ</w:t>
            </w:r>
          </w:p>
        </w:tc>
      </w:tr>
      <w:tr w:rsidR="008F3DF0" w14:paraId="34AD5F7C" w14:textId="77777777">
        <w:trPr>
          <w:trHeight w:val="487"/>
        </w:trPr>
        <w:tc>
          <w:tcPr>
            <w:tcW w:w="2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904D503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CBF3C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温度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15742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≤</w:t>
            </w:r>
            <w:r>
              <w:rPr>
                <w:rFonts w:hint="eastAsia"/>
                <w:sz w:val="24"/>
              </w:rPr>
              <w:t>2.50%</w:t>
            </w:r>
          </w:p>
        </w:tc>
      </w:tr>
      <w:tr w:rsidR="008F3DF0" w14:paraId="492687E9" w14:textId="77777777">
        <w:trPr>
          <w:trHeight w:val="541"/>
        </w:trPr>
        <w:tc>
          <w:tcPr>
            <w:tcW w:w="2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34F016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B663D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湿度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E21E0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60%</w:t>
            </w:r>
          </w:p>
        </w:tc>
      </w:tr>
      <w:tr w:rsidR="008F3DF0" w14:paraId="115A0218" w14:textId="77777777">
        <w:trPr>
          <w:trHeight w:val="503"/>
        </w:trPr>
        <w:tc>
          <w:tcPr>
            <w:tcW w:w="2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38C118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4B28D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使用导热油粘度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2963B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50CS</w:t>
            </w:r>
            <w:r>
              <w:rPr>
                <w:rFonts w:hint="eastAsia"/>
                <w:sz w:val="24"/>
              </w:rPr>
              <w:t>以下</w:t>
            </w:r>
          </w:p>
        </w:tc>
      </w:tr>
      <w:tr w:rsidR="008F3DF0" w14:paraId="1BCFEDB4" w14:textId="77777777">
        <w:trPr>
          <w:trHeight w:val="503"/>
        </w:trPr>
        <w:tc>
          <w:tcPr>
            <w:tcW w:w="504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50F1016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安全保护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8ECC3" w14:textId="666FD74E" w:rsidR="008F3DF0" w:rsidRDefault="00824FC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过热，过流，漏电，</w:t>
            </w:r>
            <w:r w:rsidR="002D7BEF">
              <w:rPr>
                <w:rFonts w:hint="eastAsia"/>
                <w:sz w:val="24"/>
              </w:rPr>
              <w:t>超温报警</w:t>
            </w:r>
          </w:p>
        </w:tc>
      </w:tr>
      <w:tr w:rsidR="008F3DF0" w14:paraId="7FCE52D5" w14:textId="77777777">
        <w:trPr>
          <w:trHeight w:val="503"/>
        </w:trPr>
        <w:tc>
          <w:tcPr>
            <w:tcW w:w="504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2DEC56B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散热方式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8681A" w14:textId="73D31E6C" w:rsidR="008F3DF0" w:rsidRDefault="00824FC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选配风冷或水冷</w:t>
            </w:r>
          </w:p>
        </w:tc>
      </w:tr>
      <w:tr w:rsidR="008F3DF0" w14:paraId="176C59D5" w14:textId="77777777">
        <w:trPr>
          <w:trHeight w:val="503"/>
        </w:trPr>
        <w:tc>
          <w:tcPr>
            <w:tcW w:w="504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94CA7B9" w14:textId="7C238903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加热槽尺寸</w:t>
            </w:r>
            <w:r w:rsidR="00824FCA">
              <w:rPr>
                <w:rFonts w:hint="eastAsia"/>
                <w:sz w:val="24"/>
              </w:rPr>
              <w:t>（</w:t>
            </w:r>
            <w:r w:rsidR="00824FCA">
              <w:rPr>
                <w:rFonts w:hint="eastAsia"/>
                <w:sz w:val="24"/>
              </w:rPr>
              <w:t>m</w:t>
            </w:r>
            <w:r w:rsidR="00824FCA">
              <w:rPr>
                <w:sz w:val="24"/>
              </w:rPr>
              <w:t>m</w:t>
            </w:r>
            <w:r w:rsidR="00824FCA">
              <w:rPr>
                <w:rFonts w:hint="eastAsia"/>
                <w:sz w:val="24"/>
              </w:rPr>
              <w:t>）</w:t>
            </w:r>
            <w:r>
              <w:rPr>
                <w:rFonts w:hint="eastAsia"/>
                <w:sz w:val="24"/>
              </w:rPr>
              <w:t>（圆形直径</w:t>
            </w:r>
            <w:r>
              <w:rPr>
                <w:rFonts w:hint="eastAsia"/>
                <w:sz w:val="24"/>
              </w:rPr>
              <w:t>*</w:t>
            </w:r>
            <w:r>
              <w:rPr>
                <w:rFonts w:hint="eastAsia"/>
                <w:sz w:val="24"/>
              </w:rPr>
              <w:t>深度）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B1EDF" w14:textId="779F8976" w:rsidR="008F3DF0" w:rsidRDefault="0072320F">
            <w:pPr>
              <w:jc w:val="center"/>
              <w:rPr>
                <w:sz w:val="24"/>
              </w:rPr>
            </w:pPr>
            <w:r>
              <w:rPr>
                <w:sz w:val="24"/>
              </w:rPr>
              <w:t>500</w:t>
            </w:r>
            <w:r w:rsidR="002D7BEF">
              <w:rPr>
                <w:rFonts w:hint="eastAsia"/>
                <w:sz w:val="24"/>
              </w:rPr>
              <w:t>*</w:t>
            </w:r>
            <w:r>
              <w:rPr>
                <w:sz w:val="24"/>
              </w:rPr>
              <w:t>500</w:t>
            </w:r>
          </w:p>
        </w:tc>
      </w:tr>
      <w:tr w:rsidR="008F3DF0" w14:paraId="46E7A4C6" w14:textId="77777777">
        <w:trPr>
          <w:trHeight w:val="503"/>
        </w:trPr>
        <w:tc>
          <w:tcPr>
            <w:tcW w:w="504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2BF0DEE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加热槽材质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63D39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304</w:t>
            </w:r>
            <w:r>
              <w:rPr>
                <w:rFonts w:hint="eastAsia"/>
                <w:sz w:val="24"/>
              </w:rPr>
              <w:t>不锈钢</w:t>
            </w:r>
          </w:p>
        </w:tc>
      </w:tr>
      <w:tr w:rsidR="008F3DF0" w14:paraId="4B96FE62" w14:textId="77777777" w:rsidTr="00824FCA">
        <w:trPr>
          <w:trHeight w:val="316"/>
        </w:trPr>
        <w:tc>
          <w:tcPr>
            <w:tcW w:w="504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FA91D71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机壳材质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57E31" w14:textId="3DBC3760" w:rsidR="008F3DF0" w:rsidRDefault="002D7BEF" w:rsidP="00824FC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冷板</w:t>
            </w:r>
            <w:r w:rsidR="00824FCA">
              <w:rPr>
                <w:rFonts w:hint="eastAsia"/>
                <w:sz w:val="24"/>
              </w:rPr>
              <w:t>静电喷塑</w:t>
            </w:r>
          </w:p>
        </w:tc>
      </w:tr>
      <w:tr w:rsidR="008F3DF0" w14:paraId="36986421" w14:textId="77777777">
        <w:trPr>
          <w:trHeight w:val="456"/>
        </w:trPr>
        <w:tc>
          <w:tcPr>
            <w:tcW w:w="504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AA9D49B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机器尺寸（</w:t>
            </w:r>
            <w:r>
              <w:rPr>
                <w:rFonts w:hint="eastAsia"/>
                <w:sz w:val="24"/>
              </w:rPr>
              <w:t>mm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E4ACC" w14:textId="684356EC" w:rsidR="008F3DF0" w:rsidRDefault="0072320F">
            <w:pPr>
              <w:jc w:val="center"/>
              <w:rPr>
                <w:sz w:val="24"/>
              </w:rPr>
            </w:pPr>
            <w:r>
              <w:rPr>
                <w:rFonts w:asciiTheme="minorEastAsia" w:hAnsiTheme="minorEastAsia" w:cstheme="minorEastAsia"/>
                <w:sz w:val="24"/>
              </w:rPr>
              <w:t>720</w:t>
            </w:r>
            <w:r w:rsidR="00824FCA">
              <w:rPr>
                <w:rFonts w:asciiTheme="minorEastAsia" w:hAnsiTheme="minorEastAsia" w:cstheme="minorEastAsia" w:hint="eastAsia"/>
                <w:sz w:val="24"/>
              </w:rPr>
              <w:t>L×</w:t>
            </w:r>
            <w:r>
              <w:rPr>
                <w:rFonts w:asciiTheme="minorEastAsia" w:hAnsiTheme="minorEastAsia" w:cstheme="minorEastAsia"/>
                <w:sz w:val="24"/>
              </w:rPr>
              <w:t>600</w:t>
            </w:r>
            <w:r w:rsidR="00824FCA">
              <w:rPr>
                <w:rFonts w:asciiTheme="minorEastAsia" w:hAnsiTheme="minorEastAsia" w:cstheme="minorEastAsia" w:hint="eastAsia"/>
                <w:sz w:val="24"/>
              </w:rPr>
              <w:t>W×</w:t>
            </w:r>
            <w:r>
              <w:rPr>
                <w:rFonts w:asciiTheme="minorEastAsia" w:hAnsiTheme="minorEastAsia" w:cstheme="minorEastAsia"/>
                <w:sz w:val="24"/>
              </w:rPr>
              <w:t>8</w:t>
            </w:r>
            <w:r w:rsidR="005D5132">
              <w:rPr>
                <w:rFonts w:asciiTheme="minorEastAsia" w:hAnsiTheme="minorEastAsia" w:cstheme="minorEastAsia"/>
                <w:sz w:val="24"/>
              </w:rPr>
              <w:t>80</w:t>
            </w:r>
            <w:r w:rsidR="00824FCA">
              <w:rPr>
                <w:rFonts w:asciiTheme="minorEastAsia" w:hAnsiTheme="minorEastAsia" w:cstheme="minorEastAsia" w:hint="eastAsia"/>
                <w:sz w:val="24"/>
              </w:rPr>
              <w:t>H（mm）</w:t>
            </w:r>
          </w:p>
        </w:tc>
      </w:tr>
      <w:tr w:rsidR="008F3DF0" w14:paraId="5792555D" w14:textId="77777777">
        <w:trPr>
          <w:trHeight w:val="456"/>
        </w:trPr>
        <w:tc>
          <w:tcPr>
            <w:tcW w:w="504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F460EAC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包装尺寸（</w:t>
            </w:r>
            <w:r>
              <w:rPr>
                <w:rFonts w:hint="eastAsia"/>
                <w:sz w:val="24"/>
              </w:rPr>
              <w:t>mm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D974E" w14:textId="20329200" w:rsidR="008F3DF0" w:rsidRDefault="0072320F">
            <w:pPr>
              <w:jc w:val="center"/>
              <w:rPr>
                <w:sz w:val="24"/>
              </w:rPr>
            </w:pPr>
            <w:r>
              <w:rPr>
                <w:rFonts w:asciiTheme="minorEastAsia" w:hAnsiTheme="minorEastAsia" w:cstheme="minorEastAsia"/>
                <w:sz w:val="24"/>
              </w:rPr>
              <w:t>740</w:t>
            </w:r>
            <w:r w:rsidR="00824FCA">
              <w:rPr>
                <w:rFonts w:asciiTheme="minorEastAsia" w:hAnsiTheme="minorEastAsia" w:cstheme="minorEastAsia" w:hint="eastAsia"/>
                <w:sz w:val="24"/>
              </w:rPr>
              <w:t>L×</w:t>
            </w:r>
            <w:r>
              <w:rPr>
                <w:rFonts w:asciiTheme="minorEastAsia" w:hAnsiTheme="minorEastAsia" w:cstheme="minorEastAsia"/>
                <w:sz w:val="24"/>
              </w:rPr>
              <w:t>620</w:t>
            </w:r>
            <w:r w:rsidR="00824FCA">
              <w:rPr>
                <w:rFonts w:asciiTheme="minorEastAsia" w:hAnsiTheme="minorEastAsia" w:cstheme="minorEastAsia" w:hint="eastAsia"/>
                <w:sz w:val="24"/>
              </w:rPr>
              <w:t>W×</w:t>
            </w:r>
            <w:r>
              <w:rPr>
                <w:rFonts w:asciiTheme="minorEastAsia" w:hAnsiTheme="minorEastAsia" w:cstheme="minorEastAsia"/>
                <w:sz w:val="24"/>
              </w:rPr>
              <w:t>900</w:t>
            </w:r>
            <w:r w:rsidR="00824FCA">
              <w:rPr>
                <w:rFonts w:asciiTheme="minorEastAsia" w:hAnsiTheme="minorEastAsia" w:cstheme="minorEastAsia" w:hint="eastAsia"/>
                <w:sz w:val="24"/>
              </w:rPr>
              <w:t>H（mm）</w:t>
            </w:r>
          </w:p>
        </w:tc>
      </w:tr>
      <w:tr w:rsidR="008F3DF0" w14:paraId="334542B2" w14:textId="77777777" w:rsidTr="00824FCA">
        <w:trPr>
          <w:trHeight w:val="477"/>
        </w:trPr>
        <w:tc>
          <w:tcPr>
            <w:tcW w:w="504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3E1BC4F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重量</w:t>
            </w:r>
            <w:r>
              <w:rPr>
                <w:rFonts w:hint="eastAsia"/>
                <w:sz w:val="24"/>
              </w:rPr>
              <w:t>(kg)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1EF47" w14:textId="33A0B3DA" w:rsidR="008F3DF0" w:rsidRPr="0072320F" w:rsidRDefault="0072320F">
            <w:pPr>
              <w:jc w:val="center"/>
              <w:rPr>
                <w:rFonts w:asciiTheme="minorEastAsia" w:hAnsiTheme="minorEastAsia"/>
                <w:sz w:val="24"/>
              </w:rPr>
            </w:pPr>
            <w:r>
              <w:rPr>
                <w:sz w:val="24"/>
              </w:rPr>
              <w:t>50</w:t>
            </w:r>
          </w:p>
        </w:tc>
      </w:tr>
      <w:tr w:rsidR="008F3DF0" w14:paraId="777D8667" w14:textId="77777777">
        <w:trPr>
          <w:trHeight w:val="516"/>
        </w:trPr>
        <w:tc>
          <w:tcPr>
            <w:tcW w:w="8843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C8095" w14:textId="77777777" w:rsidR="008F3DF0" w:rsidRPr="00F9254C" w:rsidRDefault="002D7BEF">
            <w:pPr>
              <w:jc w:val="center"/>
              <w:rPr>
                <w:sz w:val="24"/>
              </w:rPr>
            </w:pPr>
            <w:r w:rsidRPr="00F9254C">
              <w:rPr>
                <w:rFonts w:ascii="宋体" w:eastAsia="宋体" w:hAnsi="宋体" w:cs="宋体" w:hint="eastAsia"/>
                <w:sz w:val="24"/>
              </w:rPr>
              <w:t>选配：可定制300度高温循环锅，控制箱可以定做防爆；可做485通讯以及PLC控制，支持各种定制各种型号形状</w:t>
            </w:r>
          </w:p>
        </w:tc>
      </w:tr>
    </w:tbl>
    <w:p w14:paraId="259A190E" w14:textId="77777777" w:rsidR="008F3DF0" w:rsidRDefault="008F3DF0">
      <w:pPr>
        <w:rPr>
          <w:sz w:val="24"/>
        </w:rPr>
      </w:pPr>
    </w:p>
    <w:sectPr w:rsidR="008F3DF0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19DE16" w14:textId="77777777" w:rsidR="00052794" w:rsidRDefault="00052794">
      <w:r>
        <w:separator/>
      </w:r>
    </w:p>
  </w:endnote>
  <w:endnote w:type="continuationSeparator" w:id="0">
    <w:p w14:paraId="51E8F121" w14:textId="77777777" w:rsidR="00052794" w:rsidRDefault="000527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3627F7" w14:textId="77777777" w:rsidR="008F3DF0" w:rsidRDefault="002D7BEF">
    <w:pPr>
      <w:pStyle w:val="a5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093F33BE" wp14:editId="58B0AFFA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0044A6" w14:textId="77777777" w:rsidR="00052794" w:rsidRDefault="00052794">
      <w:r>
        <w:separator/>
      </w:r>
    </w:p>
  </w:footnote>
  <w:footnote w:type="continuationSeparator" w:id="0">
    <w:p w14:paraId="5700BED4" w14:textId="77777777" w:rsidR="00052794" w:rsidRDefault="000527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71D3FE" w14:textId="77777777" w:rsidR="008F3DF0" w:rsidRDefault="002D7BEF">
    <w:pPr>
      <w:pStyle w:val="a6"/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 wp14:anchorId="26AE4857" wp14:editId="0719F100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7356F71"/>
    <w:multiLevelType w:val="singleLevel"/>
    <w:tmpl w:val="97356F71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jgzNTQ3ZDM5ZmUyYTcwYmE3NmIwYzAwODA1YzFjN2YifQ=="/>
  </w:docVars>
  <w:rsids>
    <w:rsidRoot w:val="003C2188"/>
    <w:rsid w:val="00052794"/>
    <w:rsid w:val="001C4300"/>
    <w:rsid w:val="002D7BEF"/>
    <w:rsid w:val="003530BE"/>
    <w:rsid w:val="003C2188"/>
    <w:rsid w:val="005D5132"/>
    <w:rsid w:val="005E02FF"/>
    <w:rsid w:val="0065691D"/>
    <w:rsid w:val="006628A8"/>
    <w:rsid w:val="0072320F"/>
    <w:rsid w:val="007A5B15"/>
    <w:rsid w:val="00824FCA"/>
    <w:rsid w:val="008F3DF0"/>
    <w:rsid w:val="00957D0C"/>
    <w:rsid w:val="009C1FF6"/>
    <w:rsid w:val="00CB350D"/>
    <w:rsid w:val="00F9254C"/>
    <w:rsid w:val="05D20A53"/>
    <w:rsid w:val="15681FBE"/>
    <w:rsid w:val="1A60624B"/>
    <w:rsid w:val="24772A65"/>
    <w:rsid w:val="28EB5D75"/>
    <w:rsid w:val="38E33811"/>
    <w:rsid w:val="45720CA6"/>
    <w:rsid w:val="45EB634F"/>
    <w:rsid w:val="565F3FF2"/>
    <w:rsid w:val="60967CA2"/>
    <w:rsid w:val="6F644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A98B84"/>
  <w15:docId w15:val="{9902F7DB-D780-455A-9702-24030E91A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4">
    <w:name w:val="Plain Text"/>
    <w:basedOn w:val="a"/>
    <w:qFormat/>
    <w:rPr>
      <w:rFonts w:ascii="宋体" w:hAnsi="Courier New" w:cs="Courier New"/>
      <w:szCs w:val="21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7">
    <w:name w:val="Normal (Web)"/>
    <w:basedOn w:val="a"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164B2E-5807-4CC3-8A30-70B34FC7E8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Administrator.DESKTOP-VCGHN62</dc:creator>
  <cp:lastModifiedBy>Administrator</cp:lastModifiedBy>
  <cp:revision>2</cp:revision>
  <dcterms:created xsi:type="dcterms:W3CDTF">2022-09-17T03:26:00Z</dcterms:created>
  <dcterms:modified xsi:type="dcterms:W3CDTF">2022-09-17T03:26:00Z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2052-11.1.0.12313</vt:lpwstr>
  </property>
  <property fmtid="{D5CDD505-2E9C-101B-9397-08002B2CF9AE}" pid="3" name="ICV">
    <vt:lpwstr>54B8BD86B8144626B20CCAC46D1D741F</vt:lpwstr>
  </property>
</Properties>
</file>