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0FF5" w:rsidRPr="00C53C03" w:rsidRDefault="00212CB5" w:rsidP="00C53C03">
      <w:pPr>
        <w:ind w:left="5440" w:hangingChars="1700" w:hanging="5440"/>
        <w:jc w:val="center"/>
        <w:rPr>
          <w:sz w:val="32"/>
          <w:szCs w:val="32"/>
        </w:rPr>
      </w:pPr>
      <w:r w:rsidRPr="00C53C03">
        <w:rPr>
          <w:rFonts w:hint="eastAsia"/>
          <w:sz w:val="32"/>
          <w:szCs w:val="32"/>
        </w:rPr>
        <w:t>Reactor-</w:t>
      </w:r>
      <w:r w:rsidR="00C53C03">
        <w:rPr>
          <w:rFonts w:hint="eastAsia"/>
          <w:sz w:val="32"/>
          <w:szCs w:val="32"/>
        </w:rPr>
        <w:t>2</w:t>
      </w:r>
      <w:r w:rsidRPr="00C53C03">
        <w:rPr>
          <w:rFonts w:hint="eastAsia"/>
          <w:sz w:val="32"/>
          <w:szCs w:val="32"/>
        </w:rPr>
        <w:t>L</w:t>
      </w:r>
      <w:r w:rsidRPr="00C53C03">
        <w:rPr>
          <w:rFonts w:hint="eastAsia"/>
          <w:sz w:val="32"/>
          <w:szCs w:val="32"/>
        </w:rPr>
        <w:t>实验室均质乳化系统反应器</w:t>
      </w:r>
    </w:p>
    <w:p w:rsidR="007F0FF5" w:rsidRDefault="00212CB5">
      <w:pPr>
        <w:ind w:left="3570" w:hangingChars="1700" w:hanging="3570"/>
        <w:rPr>
          <w:szCs w:val="21"/>
        </w:rPr>
      </w:pPr>
      <w:r>
        <w:rPr>
          <w:rFonts w:hint="eastAsia"/>
          <w:szCs w:val="21"/>
        </w:rPr>
        <w:t>系统介绍</w:t>
      </w:r>
    </w:p>
    <w:p w:rsidR="007F0FF5" w:rsidRDefault="00212CB5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Reactor-</w:t>
      </w:r>
      <w:r w:rsidR="00C53C03">
        <w:rPr>
          <w:rFonts w:hint="eastAsia"/>
          <w:szCs w:val="21"/>
        </w:rPr>
        <w:t>2</w:t>
      </w:r>
      <w:r>
        <w:rPr>
          <w:rFonts w:hint="eastAsia"/>
          <w:szCs w:val="21"/>
        </w:rPr>
        <w:t>L</w:t>
      </w:r>
      <w:r>
        <w:rPr>
          <w:rFonts w:hint="eastAsia"/>
          <w:szCs w:val="21"/>
        </w:rPr>
        <w:t>实验室均质乳化机系我公司技术人员采用德国最新技术，根据中国市场要求</w:t>
      </w:r>
    </w:p>
    <w:p w:rsidR="007F0FF5" w:rsidRDefault="00212CB5">
      <w:pPr>
        <w:rPr>
          <w:szCs w:val="21"/>
        </w:rPr>
      </w:pPr>
      <w:r>
        <w:rPr>
          <w:rFonts w:hint="eastAsia"/>
          <w:szCs w:val="21"/>
        </w:rPr>
        <w:t>设计开发的。</w:t>
      </w:r>
      <w:proofErr w:type="gramStart"/>
      <w:r>
        <w:rPr>
          <w:rFonts w:hint="eastAsia"/>
          <w:szCs w:val="21"/>
        </w:rPr>
        <w:t>本设备</w:t>
      </w:r>
      <w:proofErr w:type="gramEnd"/>
      <w:r>
        <w:rPr>
          <w:rFonts w:hint="eastAsia"/>
          <w:szCs w:val="21"/>
        </w:rPr>
        <w:t>采用模块化设计，适用于低粘度液体的搅拌、混合、乳化、分散及均质等。可广泛应用于膏霜、油水乳化、聚合反应、纳米材料分散等场合，以及有真空或压力实验要求的特殊工作场合。</w:t>
      </w:r>
    </w:p>
    <w:p w:rsidR="007F0FF5" w:rsidRDefault="00212CB5">
      <w:pPr>
        <w:rPr>
          <w:szCs w:val="21"/>
        </w:rPr>
      </w:pPr>
      <w:r>
        <w:rPr>
          <w:rFonts w:hint="eastAsia"/>
          <w:szCs w:val="21"/>
        </w:rPr>
        <w:t xml:space="preserve">   </w:t>
      </w:r>
      <w:proofErr w:type="gramStart"/>
      <w:r>
        <w:rPr>
          <w:rFonts w:hint="eastAsia"/>
          <w:szCs w:val="21"/>
        </w:rPr>
        <w:t>本设备</w:t>
      </w:r>
      <w:proofErr w:type="gramEnd"/>
      <w:r>
        <w:rPr>
          <w:rFonts w:hint="eastAsia"/>
          <w:szCs w:val="21"/>
        </w:rPr>
        <w:t>具有结构简单、体积小、噪音低、运转平稳、使用寿命长、易操作、易于清洗、装拆及维修保养方便等特点。</w:t>
      </w:r>
    </w:p>
    <w:p w:rsidR="007F0FF5" w:rsidRPr="00C53C03" w:rsidRDefault="00C53C03" w:rsidP="00C53C03">
      <w:pPr>
        <w:jc w:val="center"/>
        <w:rPr>
          <w:szCs w:val="21"/>
        </w:rPr>
      </w:pPr>
      <w:r>
        <w:rPr>
          <w:noProof/>
          <w:szCs w:val="21"/>
        </w:rPr>
        <w:drawing>
          <wp:inline distT="0" distB="0" distL="0" distR="0" wp14:anchorId="2DC6B482" wp14:editId="3B07B804">
            <wp:extent cx="3013863" cy="4019965"/>
            <wp:effectExtent l="0" t="0" r="0" b="0"/>
            <wp:docPr id="2" name="图片 2" descr="C:\Users\ADMINI~1\AppData\Local\Temp\WeChat Files\045e1497344ab947e9a8de738ad432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~1\AppData\Local\Temp\WeChat Files\045e1497344ab947e9a8de738ad432b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167" cy="4023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0FF5" w:rsidRDefault="00212CB5">
      <w:r>
        <w:rPr>
          <w:rFonts w:hint="eastAsia"/>
        </w:rPr>
        <w:t>主要技术参数</w:t>
      </w:r>
    </w:p>
    <w:p w:rsidR="007F0FF5" w:rsidRDefault="00212CB5">
      <w:r>
        <w:rPr>
          <w:rFonts w:hint="eastAsia"/>
        </w:rPr>
        <w:t>适用介质粘度：</w:t>
      </w:r>
      <w:r>
        <w:rPr>
          <w:rFonts w:hint="eastAsia"/>
        </w:rPr>
        <w:t>0-50000mpas</w:t>
      </w:r>
    </w:p>
    <w:p w:rsidR="007F0FF5" w:rsidRDefault="00212CB5">
      <w:pPr>
        <w:numPr>
          <w:ilvl w:val="0"/>
          <w:numId w:val="1"/>
        </w:numPr>
      </w:pPr>
      <w:r>
        <w:rPr>
          <w:rFonts w:hint="eastAsia"/>
        </w:rPr>
        <w:t>功率</w:t>
      </w:r>
    </w:p>
    <w:p w:rsidR="007F0FF5" w:rsidRDefault="00212CB5" w:rsidP="00C53C03">
      <w:pPr>
        <w:ind w:firstLineChars="150" w:firstLine="315"/>
      </w:pPr>
      <w:r>
        <w:rPr>
          <w:rFonts w:hint="eastAsia"/>
        </w:rPr>
        <w:t>刮壁式搅拌混合机</w:t>
      </w:r>
      <w:r>
        <w:rPr>
          <w:rFonts w:hint="eastAsia"/>
        </w:rPr>
        <w:t xml:space="preserve">   110W  220V   50Hz</w:t>
      </w:r>
    </w:p>
    <w:p w:rsidR="007F0FF5" w:rsidRDefault="00212CB5" w:rsidP="00C53C03">
      <w:pPr>
        <w:ind w:firstLineChars="150" w:firstLine="315"/>
      </w:pPr>
      <w:r>
        <w:rPr>
          <w:rFonts w:hint="eastAsia"/>
        </w:rPr>
        <w:t>高剪切分散乳化机</w:t>
      </w:r>
      <w:r>
        <w:rPr>
          <w:rFonts w:hint="eastAsia"/>
        </w:rPr>
        <w:t xml:space="preserve">   500W  230V   50Hz</w:t>
      </w:r>
    </w:p>
    <w:p w:rsidR="007F0FF5" w:rsidRDefault="00212CB5" w:rsidP="00C53C03">
      <w:pPr>
        <w:ind w:firstLineChars="150" w:firstLine="315"/>
      </w:pPr>
      <w:r>
        <w:rPr>
          <w:rFonts w:hint="eastAsia"/>
        </w:rPr>
        <w:t>电动升降机</w:t>
      </w:r>
      <w:r>
        <w:rPr>
          <w:rFonts w:hint="eastAsia"/>
        </w:rPr>
        <w:t xml:space="preserve">      72w(MAX)   24v</w:t>
      </w:r>
    </w:p>
    <w:p w:rsidR="007F0FF5" w:rsidRDefault="00212CB5">
      <w:pPr>
        <w:numPr>
          <w:ilvl w:val="0"/>
          <w:numId w:val="1"/>
        </w:numPr>
      </w:pPr>
      <w:r>
        <w:rPr>
          <w:rFonts w:hint="eastAsia"/>
        </w:rPr>
        <w:t>最小允许搅拌量：</w:t>
      </w:r>
      <w:r w:rsidR="00C53C03">
        <w:rPr>
          <w:rFonts w:hint="eastAsia"/>
        </w:rPr>
        <w:t>5</w:t>
      </w:r>
      <w:r>
        <w:rPr>
          <w:rFonts w:hint="eastAsia"/>
        </w:rPr>
        <w:t>00ml</w:t>
      </w:r>
    </w:p>
    <w:p w:rsidR="007F0FF5" w:rsidRDefault="00212CB5">
      <w:pPr>
        <w:numPr>
          <w:ilvl w:val="0"/>
          <w:numId w:val="1"/>
        </w:numPr>
      </w:pPr>
      <w:r>
        <w:rPr>
          <w:rFonts w:hint="eastAsia"/>
        </w:rPr>
        <w:t>最小允许乳化量：</w:t>
      </w:r>
      <w:r w:rsidR="00C53C03">
        <w:rPr>
          <w:rFonts w:hint="eastAsia"/>
        </w:rPr>
        <w:t>1</w:t>
      </w:r>
      <w:r>
        <w:rPr>
          <w:rFonts w:hint="eastAsia"/>
        </w:rPr>
        <w:t>000ml</w:t>
      </w:r>
    </w:p>
    <w:p w:rsidR="007F0FF5" w:rsidRDefault="00212CB5">
      <w:pPr>
        <w:numPr>
          <w:ilvl w:val="0"/>
          <w:numId w:val="1"/>
        </w:numPr>
      </w:pPr>
      <w:r>
        <w:rPr>
          <w:rFonts w:hint="eastAsia"/>
        </w:rPr>
        <w:t>最大允许工作量：</w:t>
      </w:r>
      <w:r w:rsidR="00C53C03">
        <w:rPr>
          <w:rFonts w:hint="eastAsia"/>
        </w:rPr>
        <w:t>2</w:t>
      </w:r>
      <w:r>
        <w:rPr>
          <w:rFonts w:hint="eastAsia"/>
        </w:rPr>
        <w:t>000ml</w:t>
      </w:r>
    </w:p>
    <w:p w:rsidR="007F0FF5" w:rsidRDefault="00212CB5">
      <w:pPr>
        <w:numPr>
          <w:ilvl w:val="0"/>
          <w:numId w:val="1"/>
        </w:numPr>
      </w:pPr>
      <w:r>
        <w:rPr>
          <w:rFonts w:hint="eastAsia"/>
        </w:rPr>
        <w:t>工作温度范围：</w:t>
      </w:r>
      <w:r>
        <w:rPr>
          <w:rFonts w:hint="eastAsia"/>
        </w:rPr>
        <w:t>0-100</w:t>
      </w:r>
      <w:r>
        <w:rPr>
          <w:rFonts w:hint="eastAsia"/>
        </w:rPr>
        <w:t>℃</w:t>
      </w:r>
    </w:p>
    <w:p w:rsidR="007F0FF5" w:rsidRDefault="00F54F98">
      <w:pPr>
        <w:numPr>
          <w:ilvl w:val="0"/>
          <w:numId w:val="1"/>
        </w:numPr>
      </w:pPr>
      <w:bookmarkStart w:id="0" w:name="_GoBack"/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52EC7569" wp14:editId="54611D0D">
            <wp:simplePos x="0" y="0"/>
            <wp:positionH relativeFrom="column">
              <wp:posOffset>4144645</wp:posOffset>
            </wp:positionH>
            <wp:positionV relativeFrom="paragraph">
              <wp:posOffset>54610</wp:posOffset>
            </wp:positionV>
            <wp:extent cx="1002030" cy="1002030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公司图章.gif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203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212CB5">
        <w:rPr>
          <w:rFonts w:hint="eastAsia"/>
        </w:rPr>
        <w:t>釜盖提升距离：</w:t>
      </w:r>
      <w:r w:rsidR="00212CB5">
        <w:rPr>
          <w:rFonts w:hint="eastAsia"/>
        </w:rPr>
        <w:t>260mm</w:t>
      </w:r>
    </w:p>
    <w:p w:rsidR="007F0FF5" w:rsidRDefault="00212CB5">
      <w:pPr>
        <w:numPr>
          <w:ilvl w:val="0"/>
          <w:numId w:val="1"/>
        </w:numPr>
      </w:pPr>
      <w:r>
        <w:rPr>
          <w:rFonts w:hint="eastAsia"/>
        </w:rPr>
        <w:t>允许压力：</w:t>
      </w:r>
      <w:r>
        <w:rPr>
          <w:rFonts w:hint="eastAsia"/>
        </w:rPr>
        <w:t>0.1Mpa</w:t>
      </w:r>
    </w:p>
    <w:p w:rsidR="007F0FF5" w:rsidRDefault="00212CB5" w:rsidP="00C53C03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接触物料材质：</w:t>
      </w:r>
      <w:r>
        <w:rPr>
          <w:rFonts w:hint="eastAsia"/>
        </w:rPr>
        <w:t>SUS316L</w:t>
      </w:r>
    </w:p>
    <w:p w:rsidR="00C53C03" w:rsidRDefault="00C53C03" w:rsidP="00C53C03">
      <w:pPr>
        <w:jc w:val="right"/>
      </w:pPr>
      <w:r>
        <w:rPr>
          <w:rFonts w:hint="eastAsia"/>
        </w:rPr>
        <w:t>巩义市予华仪器有限责任公司</w:t>
      </w:r>
    </w:p>
    <w:sectPr w:rsidR="00C53C03" w:rsidSect="007F0F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64542" w:rsidRDefault="00D64542" w:rsidP="0054757D">
      <w:r>
        <w:separator/>
      </w:r>
    </w:p>
  </w:endnote>
  <w:endnote w:type="continuationSeparator" w:id="0">
    <w:p w:rsidR="00D64542" w:rsidRDefault="00D64542" w:rsidP="00547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64542" w:rsidRDefault="00D64542" w:rsidP="0054757D">
      <w:r>
        <w:separator/>
      </w:r>
    </w:p>
  </w:footnote>
  <w:footnote w:type="continuationSeparator" w:id="0">
    <w:p w:rsidR="00D64542" w:rsidRDefault="00D64542" w:rsidP="005475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570840"/>
    <w:multiLevelType w:val="multilevel"/>
    <w:tmpl w:val="53570840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F0FF5"/>
    <w:rsid w:val="00017677"/>
    <w:rsid w:val="00212CB5"/>
    <w:rsid w:val="0054757D"/>
    <w:rsid w:val="007F0FF5"/>
    <w:rsid w:val="00C53C03"/>
    <w:rsid w:val="00D64542"/>
    <w:rsid w:val="00F54F98"/>
    <w:rsid w:val="59A3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F0FF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5475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54757D"/>
    <w:rPr>
      <w:kern w:val="2"/>
      <w:sz w:val="18"/>
      <w:szCs w:val="18"/>
    </w:rPr>
  </w:style>
  <w:style w:type="paragraph" w:styleId="a4">
    <w:name w:val="footer"/>
    <w:basedOn w:val="a"/>
    <w:link w:val="Char0"/>
    <w:rsid w:val="005475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54757D"/>
    <w:rPr>
      <w:kern w:val="2"/>
      <w:sz w:val="18"/>
      <w:szCs w:val="18"/>
    </w:rPr>
  </w:style>
  <w:style w:type="paragraph" w:styleId="a5">
    <w:name w:val="Balloon Text"/>
    <w:basedOn w:val="a"/>
    <w:link w:val="Char1"/>
    <w:rsid w:val="0054757D"/>
    <w:rPr>
      <w:sz w:val="18"/>
      <w:szCs w:val="18"/>
    </w:rPr>
  </w:style>
  <w:style w:type="character" w:customStyle="1" w:styleId="Char1">
    <w:name w:val="批注框文本 Char"/>
    <w:basedOn w:val="a0"/>
    <w:link w:val="a5"/>
    <w:rsid w:val="0054757D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gif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66</Words>
  <Characters>381</Characters>
  <Application>Microsoft Office Word</Application>
  <DocSecurity>0</DocSecurity>
  <Lines>3</Lines>
  <Paragraphs>1</Paragraphs>
  <ScaleCrop>false</ScaleCrop>
  <Company>微软中国</Company>
  <LinksUpToDate>false</LinksUpToDate>
  <CharactersWithSpaces>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微软用户</cp:lastModifiedBy>
  <cp:revision>3</cp:revision>
  <cp:lastPrinted>2020-07-08T07:02:00Z</cp:lastPrinted>
  <dcterms:created xsi:type="dcterms:W3CDTF">2014-10-29T12:08:00Z</dcterms:created>
  <dcterms:modified xsi:type="dcterms:W3CDTF">2020-07-08T08:22:00Z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