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DBFCC" w14:textId="77777777" w:rsidR="0058511C" w:rsidRDefault="00331604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双层玻璃反应釜</w:t>
      </w:r>
      <w:r>
        <w:rPr>
          <w:rFonts w:asciiTheme="minorEastAsia" w:hAnsiTheme="minorEastAsia" w:cstheme="minorEastAsia" w:hint="eastAsia"/>
          <w:sz w:val="32"/>
          <w:szCs w:val="32"/>
        </w:rPr>
        <w:t>YSF-100L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16A3B3C1" w14:textId="77777777" w:rsidR="0058511C" w:rsidRDefault="0058511C"/>
    <w:p w14:paraId="2133A0E6" w14:textId="77777777" w:rsidR="0058511C" w:rsidRDefault="0033160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54B04A5B" w14:textId="77777777" w:rsidR="0058511C" w:rsidRDefault="00331604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0A2164BF" w14:textId="77777777" w:rsidR="0058511C" w:rsidRDefault="00331604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3E22A524" w14:textId="77777777" w:rsidR="0058511C" w:rsidRDefault="00331604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</w:t>
      </w:r>
      <w:r>
        <w:rPr>
          <w:rFonts w:asciiTheme="minorEastAsia" w:hAnsiTheme="minorEastAsia" w:cstheme="minorEastAsia" w:hint="eastAsia"/>
          <w:sz w:val="28"/>
          <w:szCs w:val="28"/>
        </w:rPr>
        <w:t>本产品独特设备，整机不锈钢框架结构</w:t>
      </w:r>
      <w:r>
        <w:rPr>
          <w:rFonts w:asciiTheme="minorEastAsia" w:hAnsiTheme="minorEastAsia" w:cstheme="minorEastAsia" w:hint="eastAsia"/>
          <w:sz w:val="28"/>
          <w:szCs w:val="28"/>
        </w:rPr>
        <w:t>(</w:t>
      </w:r>
      <w:r>
        <w:rPr>
          <w:rFonts w:asciiTheme="minorEastAsia" w:hAnsiTheme="minorEastAsia" w:cstheme="minorEastAsia" w:hint="eastAsia"/>
          <w:sz w:val="28"/>
          <w:szCs w:val="28"/>
        </w:rPr>
        <w:t>其连接部分三通四通精巧配连</w:t>
      </w:r>
      <w:r>
        <w:rPr>
          <w:rFonts w:asciiTheme="minorEastAsia" w:hAnsiTheme="minorEastAsia" w:cstheme="minorEastAsia" w:hint="eastAsia"/>
          <w:sz w:val="28"/>
          <w:szCs w:val="28"/>
        </w:rPr>
        <w:t>)</w:t>
      </w:r>
      <w:r>
        <w:rPr>
          <w:rFonts w:asciiTheme="minorEastAsia" w:hAnsiTheme="minorEastAsia" w:cstheme="minorEastAsia" w:hint="eastAsia"/>
          <w:sz w:val="28"/>
          <w:szCs w:val="28"/>
        </w:rPr>
        <w:t>，紧凑坚固不走型，移动方便。</w:t>
      </w:r>
    </w:p>
    <w:p w14:paraId="522620EE" w14:textId="77777777" w:rsidR="0058511C" w:rsidRDefault="00331604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</w:t>
      </w:r>
      <w:r>
        <w:rPr>
          <w:rFonts w:asciiTheme="minorEastAsia" w:hAnsiTheme="minorEastAsia" w:cstheme="minorEastAsia" w:hint="eastAsia"/>
          <w:sz w:val="28"/>
          <w:szCs w:val="28"/>
        </w:rPr>
        <w:t>与物料接触部分全部采用高硼硅玻璃（膨胀系数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3.3</w:t>
      </w:r>
      <w:r>
        <w:rPr>
          <w:rFonts w:asciiTheme="minorEastAsia" w:hAnsiTheme="minorEastAsia" w:cstheme="minorEastAsia" w:hint="eastAsia"/>
          <w:sz w:val="28"/>
          <w:szCs w:val="28"/>
        </w:rPr>
        <w:t>）和聚四氟乙烯材料，性能稳定不易与物料起化学反应，使用</w:t>
      </w:r>
      <w:r>
        <w:rPr>
          <w:rFonts w:asciiTheme="minorEastAsia" w:hAnsiTheme="minorEastAsia" w:cstheme="minorEastAsia" w:hint="eastAsia"/>
          <w:sz w:val="28"/>
          <w:szCs w:val="28"/>
        </w:rPr>
        <w:t>方便安全。</w:t>
      </w:r>
    </w:p>
    <w:p w14:paraId="1BCA35E9" w14:textId="77777777" w:rsidR="0058511C" w:rsidRDefault="00331604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3.</w:t>
      </w:r>
      <w:r>
        <w:rPr>
          <w:rFonts w:asciiTheme="minorEastAsia" w:hAnsiTheme="minorEastAsia" w:cstheme="minorEastAsia" w:hint="eastAsia"/>
          <w:sz w:val="28"/>
          <w:szCs w:val="28"/>
        </w:rPr>
        <w:t>特有的变频调速，让您在实用中高低速，理想准确自如，可选配全防爆系统</w:t>
      </w:r>
      <w:r>
        <w:rPr>
          <w:rFonts w:asciiTheme="minorEastAsia" w:hAnsiTheme="minorEastAsia" w:cstheme="minorEastAsia" w:hint="eastAsia"/>
          <w:sz w:val="28"/>
          <w:szCs w:val="28"/>
        </w:rPr>
        <w:t>，</w:t>
      </w:r>
      <w:r>
        <w:rPr>
          <w:rFonts w:asciiTheme="minorEastAsia" w:hAnsiTheme="minorEastAsia" w:cstheme="minorEastAsia" w:hint="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3782F141" w14:textId="77777777" w:rsidR="0058511C" w:rsidRDefault="00331604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</w:t>
      </w:r>
      <w:r>
        <w:rPr>
          <w:rFonts w:asciiTheme="minorEastAsia" w:hAnsiTheme="minorEastAsia" w:cstheme="minorEastAsia" w:hint="eastAsia"/>
          <w:sz w:val="28"/>
          <w:szCs w:val="28"/>
        </w:rPr>
        <w:t>搅拌系统采用陶瓷轴承、机械密封，防止搅拌杆磨损掉屑，耐高温、耐磨损、密封效果好。</w:t>
      </w:r>
    </w:p>
    <w:p w14:paraId="356E1AA3" w14:textId="77777777" w:rsidR="0058511C" w:rsidRDefault="0058511C">
      <w:pPr>
        <w:rPr>
          <w:rFonts w:asciiTheme="minorEastAsia" w:hAnsiTheme="minorEastAsia" w:cstheme="minorEastAsia"/>
          <w:sz w:val="28"/>
          <w:szCs w:val="28"/>
        </w:rPr>
      </w:pPr>
    </w:p>
    <w:p w14:paraId="5C00B8C1" w14:textId="77777777" w:rsidR="0058511C" w:rsidRDefault="00331604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5.</w:t>
      </w:r>
      <w:r>
        <w:rPr>
          <w:rFonts w:asciiTheme="minorEastAsia" w:hAnsiTheme="minorEastAsia" w:cstheme="minorEastAsia" w:hint="eastAsia"/>
          <w:sz w:val="28"/>
          <w:szCs w:val="28"/>
        </w:rPr>
        <w:t>采用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PT100</w:t>
      </w:r>
      <w:r>
        <w:rPr>
          <w:rFonts w:asciiTheme="minorEastAsia" w:hAnsiTheme="minorEastAsia" w:cstheme="minorEastAsia" w:hint="eastAsia"/>
          <w:sz w:val="28"/>
          <w:szCs w:val="28"/>
        </w:rPr>
        <w:t>温度传感器，</w:t>
      </w:r>
      <w:r>
        <w:rPr>
          <w:rFonts w:asciiTheme="minorEastAsia" w:hAnsiTheme="minorEastAsia" w:cstheme="minorEastAsia" w:hint="eastAsia"/>
          <w:sz w:val="28"/>
          <w:szCs w:val="28"/>
        </w:rPr>
        <w:t>玻璃温度计套管。</w:t>
      </w:r>
    </w:p>
    <w:p w14:paraId="22BCA047" w14:textId="77777777" w:rsidR="0058511C" w:rsidRDefault="00331604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</w:t>
      </w:r>
      <w:r>
        <w:rPr>
          <w:rFonts w:asciiTheme="minorEastAsia" w:hAnsiTheme="minorEastAsia" w:cstheme="minorEastAsia" w:hint="eastAsia"/>
          <w:sz w:val="28"/>
          <w:szCs w:val="28"/>
        </w:rPr>
        <w:t>真空压力表显示实时真空，指针显示。</w:t>
      </w:r>
    </w:p>
    <w:p w14:paraId="395D874E" w14:textId="77777777" w:rsidR="0058511C" w:rsidRDefault="00331604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</w:t>
      </w:r>
      <w:r>
        <w:rPr>
          <w:rFonts w:asciiTheme="minorEastAsia" w:hAnsiTheme="minorEastAsia" w:cstheme="minorEastAsia" w:hint="eastAsia"/>
          <w:sz w:val="28"/>
          <w:szCs w:val="28"/>
        </w:rPr>
        <w:t>月牙式搅拌桨，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聚四氟乙烯搅拌叶；搅拌杆材质为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t>外包聚四氟乙烯管，强度高，耐腐蚀性强。</w:t>
      </w:r>
    </w:p>
    <w:p w14:paraId="541C8810" w14:textId="77777777" w:rsidR="0058511C" w:rsidRDefault="00331604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</w:t>
      </w:r>
      <w:r>
        <w:rPr>
          <w:rFonts w:asciiTheme="minorEastAsia" w:hAnsiTheme="minorEastAsia" w:cstheme="minorEastAsia" w:hint="eastAsia"/>
          <w:sz w:val="28"/>
          <w:szCs w:val="28"/>
        </w:rPr>
        <w:t>玻璃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四氟放料阀门，无积液侧放料，回收溶液十分快捷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659CA7A6" w14:textId="77777777" w:rsidR="0058511C" w:rsidRDefault="00331604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</w:t>
      </w:r>
      <w:r>
        <w:rPr>
          <w:rFonts w:asciiTheme="minorEastAsia" w:hAnsiTheme="minorEastAsia" w:cstheme="minorEastAsia" w:hint="eastAsia"/>
          <w:sz w:val="28"/>
          <w:szCs w:val="28"/>
        </w:rPr>
        <w:t>机器底部设有带刹车的万向轮，可整体移动，操作方便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45D88357" w14:textId="77777777" w:rsidR="0058511C" w:rsidRDefault="00331604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39DAB882" wp14:editId="16E52CC5">
            <wp:extent cx="5263515" cy="7894320"/>
            <wp:effectExtent l="0" t="0" r="13335" b="11430"/>
            <wp:docPr id="1" name="图片 1" descr="4H0A9635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35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79FF" w14:textId="77777777" w:rsidR="0058511C" w:rsidRDefault="0058511C">
      <w:pPr>
        <w:rPr>
          <w:rFonts w:asciiTheme="minorEastAsia" w:hAnsiTheme="minorEastAsia" w:cstheme="minorEastAsia"/>
          <w:sz w:val="28"/>
          <w:szCs w:val="28"/>
        </w:rPr>
      </w:pPr>
    </w:p>
    <w:p w14:paraId="37DBF9DD" w14:textId="77777777" w:rsidR="0058511C" w:rsidRDefault="0058511C">
      <w:pPr>
        <w:rPr>
          <w:rFonts w:asciiTheme="minorEastAsia" w:hAnsiTheme="minorEastAsia" w:cstheme="minorEastAsia"/>
          <w:sz w:val="28"/>
          <w:szCs w:val="28"/>
        </w:rPr>
      </w:pPr>
    </w:p>
    <w:p w14:paraId="0D0D5F0B" w14:textId="77777777" w:rsidR="0058511C" w:rsidRDefault="00331604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793" w:type="dxa"/>
        <w:tblLook w:val="04A0" w:firstRow="1" w:lastRow="0" w:firstColumn="1" w:lastColumn="0" w:noHBand="0" w:noVBand="1"/>
      </w:tblPr>
      <w:tblGrid>
        <w:gridCol w:w="1886"/>
        <w:gridCol w:w="1995"/>
        <w:gridCol w:w="4912"/>
      </w:tblGrid>
      <w:tr w:rsidR="0058511C" w14:paraId="1A06771C" w14:textId="77777777" w:rsidTr="00D4349C">
        <w:trPr>
          <w:trHeight w:val="346"/>
        </w:trPr>
        <w:tc>
          <w:tcPr>
            <w:tcW w:w="3881" w:type="dxa"/>
            <w:gridSpan w:val="2"/>
          </w:tcPr>
          <w:p w14:paraId="5503CE9C" w14:textId="77777777" w:rsidR="0058511C" w:rsidRDefault="00331604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912" w:type="dxa"/>
          </w:tcPr>
          <w:p w14:paraId="0E1A178F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YSF-100L</w:t>
            </w:r>
          </w:p>
        </w:tc>
      </w:tr>
      <w:tr w:rsidR="0058511C" w14:paraId="292F9356" w14:textId="77777777" w:rsidTr="00D4349C">
        <w:trPr>
          <w:trHeight w:val="346"/>
        </w:trPr>
        <w:tc>
          <w:tcPr>
            <w:tcW w:w="3881" w:type="dxa"/>
            <w:gridSpan w:val="2"/>
          </w:tcPr>
          <w:p w14:paraId="05141C75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12" w:type="dxa"/>
          </w:tcPr>
          <w:p w14:paraId="6F945937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100L</w:t>
            </w:r>
          </w:p>
        </w:tc>
      </w:tr>
      <w:tr w:rsidR="0058511C" w14:paraId="47B3DDD0" w14:textId="77777777" w:rsidTr="00D4349C">
        <w:trPr>
          <w:trHeight w:val="346"/>
        </w:trPr>
        <w:tc>
          <w:tcPr>
            <w:tcW w:w="3881" w:type="dxa"/>
            <w:gridSpan w:val="2"/>
          </w:tcPr>
          <w:p w14:paraId="21340391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12" w:type="dxa"/>
          </w:tcPr>
          <w:p w14:paraId="6379836D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</w:t>
            </w:r>
            <w:r>
              <w:rPr>
                <w:rFonts w:asciiTheme="minorEastAsia" w:hAnsiTheme="minorEastAsia" w:cstheme="minorEastAsia" w:hint="eastAsia"/>
                <w:sz w:val="24"/>
              </w:rPr>
              <w:t>30L</w:t>
            </w:r>
          </w:p>
        </w:tc>
      </w:tr>
      <w:tr w:rsidR="0058511C" w14:paraId="03095B0E" w14:textId="77777777" w:rsidTr="00D4349C">
        <w:trPr>
          <w:trHeight w:val="346"/>
        </w:trPr>
        <w:tc>
          <w:tcPr>
            <w:tcW w:w="3881" w:type="dxa"/>
            <w:gridSpan w:val="2"/>
          </w:tcPr>
          <w:p w14:paraId="5A516002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912" w:type="dxa"/>
          </w:tcPr>
          <w:p w14:paraId="7EDD18B2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58511C" w14:paraId="1716B061" w14:textId="77777777" w:rsidTr="00D4349C">
        <w:trPr>
          <w:trHeight w:val="346"/>
        </w:trPr>
        <w:tc>
          <w:tcPr>
            <w:tcW w:w="3881" w:type="dxa"/>
            <w:gridSpan w:val="2"/>
          </w:tcPr>
          <w:p w14:paraId="18F6DB44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912" w:type="dxa"/>
          </w:tcPr>
          <w:p w14:paraId="51467581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58511C" w14:paraId="61EE1BF0" w14:textId="77777777" w:rsidTr="00D4349C">
        <w:trPr>
          <w:trHeight w:val="346"/>
        </w:trPr>
        <w:tc>
          <w:tcPr>
            <w:tcW w:w="3881" w:type="dxa"/>
            <w:gridSpan w:val="2"/>
          </w:tcPr>
          <w:p w14:paraId="5C793CE6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釜体耐温范围</w:t>
            </w:r>
          </w:p>
        </w:tc>
        <w:tc>
          <w:tcPr>
            <w:tcW w:w="4912" w:type="dxa"/>
          </w:tcPr>
          <w:p w14:paraId="32221E38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</w:t>
            </w:r>
            <w:r>
              <w:rPr>
                <w:rFonts w:asciiTheme="minorEastAsia" w:hAnsiTheme="minorEastAsia" w:cstheme="minorEastAsia" w:hint="eastAsia"/>
                <w:sz w:val="24"/>
              </w:rPr>
              <w:t>℃～</w:t>
            </w:r>
            <w:r>
              <w:rPr>
                <w:rFonts w:asciiTheme="minorEastAsia" w:hAnsiTheme="minorEastAsia" w:cstheme="minorEastAsia" w:hint="eastAsia"/>
                <w:sz w:val="24"/>
              </w:rPr>
              <w:t>+250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58511C" w14:paraId="680B3236" w14:textId="77777777" w:rsidTr="00D4349C">
        <w:trPr>
          <w:trHeight w:val="346"/>
        </w:trPr>
        <w:tc>
          <w:tcPr>
            <w:tcW w:w="3881" w:type="dxa"/>
            <w:gridSpan w:val="2"/>
          </w:tcPr>
          <w:p w14:paraId="06B2BEFA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912" w:type="dxa"/>
          </w:tcPr>
          <w:p w14:paraId="125528CE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</w:t>
            </w: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58511C" w14:paraId="16FB2FD9" w14:textId="77777777" w:rsidTr="00D4349C">
        <w:trPr>
          <w:trHeight w:val="346"/>
        </w:trPr>
        <w:tc>
          <w:tcPr>
            <w:tcW w:w="3881" w:type="dxa"/>
            <w:gridSpan w:val="2"/>
          </w:tcPr>
          <w:p w14:paraId="1092377C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12" w:type="dxa"/>
          </w:tcPr>
          <w:p w14:paraId="546738CF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2L</w:t>
            </w:r>
          </w:p>
        </w:tc>
      </w:tr>
      <w:tr w:rsidR="0058511C" w14:paraId="24B50B55" w14:textId="77777777" w:rsidTr="00D4349C">
        <w:trPr>
          <w:trHeight w:val="346"/>
        </w:trPr>
        <w:tc>
          <w:tcPr>
            <w:tcW w:w="3881" w:type="dxa"/>
            <w:gridSpan w:val="2"/>
          </w:tcPr>
          <w:p w14:paraId="3D6758B8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912" w:type="dxa"/>
          </w:tcPr>
          <w:p w14:paraId="40C37039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</w:t>
            </w:r>
            <w:r>
              <w:rPr>
                <w:rFonts w:asciiTheme="minorEastAsia" w:hAnsiTheme="minorEastAsia" w:cstheme="minorEastAsia" w:hint="eastAsia"/>
                <w:sz w:val="24"/>
              </w:rPr>
              <w:t>29</w:t>
            </w:r>
            <w:r>
              <w:rPr>
                <w:rFonts w:asciiTheme="minorEastAsia" w:hAnsiTheme="minorEastAsia" w:cstheme="minorEastAsia" w:hint="eastAsia"/>
                <w:sz w:val="24"/>
              </w:rPr>
              <w:t>标口活塞，下配</w:t>
            </w: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58511C" w14:paraId="6F7D7964" w14:textId="77777777" w:rsidTr="00D4349C">
        <w:trPr>
          <w:trHeight w:val="346"/>
        </w:trPr>
        <w:tc>
          <w:tcPr>
            <w:tcW w:w="3881" w:type="dxa"/>
            <w:gridSpan w:val="2"/>
          </w:tcPr>
          <w:p w14:paraId="50808070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912" w:type="dxa"/>
          </w:tcPr>
          <w:p w14:paraId="6CCC2A3E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120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700H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58511C" w14:paraId="6A40C0AE" w14:textId="77777777" w:rsidTr="00D4349C">
        <w:trPr>
          <w:trHeight w:val="346"/>
        </w:trPr>
        <w:tc>
          <w:tcPr>
            <w:tcW w:w="3881" w:type="dxa"/>
            <w:gridSpan w:val="2"/>
          </w:tcPr>
          <w:p w14:paraId="3BA6EEAF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912" w:type="dxa"/>
          </w:tcPr>
          <w:p w14:paraId="0E1F8512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0.7</w:t>
            </w:r>
            <w:r>
              <w:rPr>
                <w:rFonts w:asciiTheme="minorEastAsia" w:hAnsiTheme="minorEastAsia" w:cstheme="minorEastAsia" w:hint="eastAsia"/>
                <w:sz w:val="24"/>
              </w:rPr>
              <w:t>㎡</w:t>
            </w:r>
          </w:p>
        </w:tc>
      </w:tr>
      <w:tr w:rsidR="0058511C" w14:paraId="2A2C58D6" w14:textId="77777777" w:rsidTr="00D4349C">
        <w:trPr>
          <w:trHeight w:val="346"/>
        </w:trPr>
        <w:tc>
          <w:tcPr>
            <w:tcW w:w="3881" w:type="dxa"/>
            <w:gridSpan w:val="2"/>
          </w:tcPr>
          <w:p w14:paraId="512CB571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912" w:type="dxa"/>
          </w:tcPr>
          <w:p w14:paraId="3B398EE9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D4349C" w14:paraId="0062260E" w14:textId="77777777" w:rsidTr="00D4349C">
        <w:trPr>
          <w:trHeight w:val="346"/>
        </w:trPr>
        <w:tc>
          <w:tcPr>
            <w:tcW w:w="3881" w:type="dxa"/>
            <w:gridSpan w:val="2"/>
          </w:tcPr>
          <w:p w14:paraId="35EDB9A9" w14:textId="3B721C57" w:rsidR="00D4349C" w:rsidRDefault="00D4349C" w:rsidP="00D4349C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912" w:type="dxa"/>
          </w:tcPr>
          <w:p w14:paraId="7BF851AC" w14:textId="4AABBDD7" w:rsidR="00D4349C" w:rsidRDefault="00D4349C" w:rsidP="00D4349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5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</w:p>
        </w:tc>
      </w:tr>
      <w:tr w:rsidR="0058511C" w14:paraId="6B60FB90" w14:textId="77777777" w:rsidTr="00D4349C">
        <w:trPr>
          <w:trHeight w:val="346"/>
        </w:trPr>
        <w:tc>
          <w:tcPr>
            <w:tcW w:w="3881" w:type="dxa"/>
            <w:gridSpan w:val="2"/>
          </w:tcPr>
          <w:p w14:paraId="0258DB91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12" w:type="dxa"/>
          </w:tcPr>
          <w:p w14:paraId="25EC0AA4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58511C" w14:paraId="50C11764" w14:textId="77777777" w:rsidTr="00D4349C">
        <w:trPr>
          <w:trHeight w:val="346"/>
        </w:trPr>
        <w:tc>
          <w:tcPr>
            <w:tcW w:w="3881" w:type="dxa"/>
            <w:gridSpan w:val="2"/>
          </w:tcPr>
          <w:p w14:paraId="029FA6D2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12" w:type="dxa"/>
          </w:tcPr>
          <w:p w14:paraId="41CF8228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</w:t>
            </w:r>
            <w:r>
              <w:rPr>
                <w:rFonts w:asciiTheme="minorEastAsia" w:hAnsiTheme="minorEastAsia" w:cstheme="minorEastAsia" w:hint="eastAsia"/>
                <w:sz w:val="24"/>
              </w:rPr>
              <w:t>0.03</w:t>
            </w:r>
          </w:p>
        </w:tc>
      </w:tr>
      <w:tr w:rsidR="0058511C" w14:paraId="36096A05" w14:textId="77777777" w:rsidTr="00D4349C">
        <w:trPr>
          <w:trHeight w:val="346"/>
        </w:trPr>
        <w:tc>
          <w:tcPr>
            <w:tcW w:w="1886" w:type="dxa"/>
            <w:vMerge w:val="restart"/>
          </w:tcPr>
          <w:p w14:paraId="1AAB4686" w14:textId="77777777" w:rsidR="0058511C" w:rsidRDefault="0058511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37BD4B70" w14:textId="77777777" w:rsidR="0058511C" w:rsidRDefault="0058511C"/>
          <w:p w14:paraId="7403C979" w14:textId="77777777" w:rsidR="0058511C" w:rsidRDefault="00331604">
            <w:pPr>
              <w:ind w:firstLineChars="100" w:firstLine="240"/>
              <w:jc w:val="left"/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1994" w:type="dxa"/>
          </w:tcPr>
          <w:p w14:paraId="5055133A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12" w:type="dxa"/>
          </w:tcPr>
          <w:p w14:paraId="6ACF840A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300W</w:t>
            </w:r>
          </w:p>
        </w:tc>
      </w:tr>
      <w:tr w:rsidR="0058511C" w14:paraId="1D18C513" w14:textId="77777777" w:rsidTr="00D4349C">
        <w:trPr>
          <w:trHeight w:val="346"/>
        </w:trPr>
        <w:tc>
          <w:tcPr>
            <w:tcW w:w="1886" w:type="dxa"/>
            <w:vMerge/>
          </w:tcPr>
          <w:p w14:paraId="22351B5C" w14:textId="77777777" w:rsidR="0058511C" w:rsidRDefault="0058511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4" w:type="dxa"/>
          </w:tcPr>
          <w:p w14:paraId="6A674E38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912" w:type="dxa"/>
          </w:tcPr>
          <w:p w14:paraId="1830A438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伺服电机，变频控制</w:t>
            </w:r>
          </w:p>
        </w:tc>
      </w:tr>
      <w:tr w:rsidR="0058511C" w14:paraId="54BB51E3" w14:textId="77777777" w:rsidTr="00D4349C">
        <w:trPr>
          <w:trHeight w:val="683"/>
        </w:trPr>
        <w:tc>
          <w:tcPr>
            <w:tcW w:w="1886" w:type="dxa"/>
            <w:vMerge/>
          </w:tcPr>
          <w:p w14:paraId="5A4D1D60" w14:textId="77777777" w:rsidR="0058511C" w:rsidRDefault="0058511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4" w:type="dxa"/>
          </w:tcPr>
          <w:p w14:paraId="5B6CE3E9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</w:t>
            </w:r>
            <w:r>
              <w:rPr>
                <w:rFonts w:asciiTheme="minorEastAsia" w:hAnsiTheme="minorEastAsia" w:cstheme="minorEastAsia" w:hint="eastAsia"/>
                <w:sz w:val="24"/>
              </w:rPr>
              <w:t>rpm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12" w:type="dxa"/>
          </w:tcPr>
          <w:p w14:paraId="7B703B08" w14:textId="77777777" w:rsidR="0058511C" w:rsidRDefault="0058511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1B95967F" w14:textId="77777777" w:rsidR="0058511C" w:rsidRDefault="00331604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0-800rpm/min</w:t>
            </w:r>
          </w:p>
        </w:tc>
      </w:tr>
      <w:tr w:rsidR="0058511C" w14:paraId="076A3573" w14:textId="77777777" w:rsidTr="00D4349C">
        <w:trPr>
          <w:trHeight w:val="346"/>
        </w:trPr>
        <w:tc>
          <w:tcPr>
            <w:tcW w:w="1886" w:type="dxa"/>
            <w:vMerge w:val="restart"/>
          </w:tcPr>
          <w:p w14:paraId="314163CE" w14:textId="77777777" w:rsidR="0058511C" w:rsidRDefault="0058511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349EB6B8" w14:textId="77777777" w:rsidR="0058511C" w:rsidRDefault="0058511C"/>
          <w:p w14:paraId="47D4855D" w14:textId="77777777" w:rsidR="0058511C" w:rsidRDefault="0058511C">
            <w:pPr>
              <w:ind w:firstLineChars="100" w:firstLine="240"/>
              <w:jc w:val="left"/>
              <w:rPr>
                <w:sz w:val="24"/>
              </w:rPr>
            </w:pPr>
          </w:p>
          <w:p w14:paraId="3F0D166E" w14:textId="77777777" w:rsidR="0058511C" w:rsidRDefault="00331604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94" w:type="dxa"/>
          </w:tcPr>
          <w:p w14:paraId="74224509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912" w:type="dxa"/>
          </w:tcPr>
          <w:p w14:paraId="61BF6A9F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58511C" w14:paraId="1C6DC035" w14:textId="77777777" w:rsidTr="00D4349C">
        <w:trPr>
          <w:trHeight w:val="346"/>
        </w:trPr>
        <w:tc>
          <w:tcPr>
            <w:tcW w:w="1886" w:type="dxa"/>
            <w:vMerge/>
          </w:tcPr>
          <w:p w14:paraId="10912E88" w14:textId="77777777" w:rsidR="0058511C" w:rsidRDefault="0058511C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94" w:type="dxa"/>
          </w:tcPr>
          <w:p w14:paraId="2CB2E243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固体投料口</w:t>
            </w:r>
          </w:p>
        </w:tc>
        <w:tc>
          <w:tcPr>
            <w:tcW w:w="4912" w:type="dxa"/>
          </w:tcPr>
          <w:p w14:paraId="659EE96C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58511C" w14:paraId="4ED4A882" w14:textId="77777777" w:rsidTr="00D4349C">
        <w:trPr>
          <w:trHeight w:val="346"/>
        </w:trPr>
        <w:tc>
          <w:tcPr>
            <w:tcW w:w="1886" w:type="dxa"/>
            <w:vMerge/>
          </w:tcPr>
          <w:p w14:paraId="39738147" w14:textId="77777777" w:rsidR="0058511C" w:rsidRDefault="0058511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4" w:type="dxa"/>
          </w:tcPr>
          <w:p w14:paraId="1F335A56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912" w:type="dxa"/>
          </w:tcPr>
          <w:p w14:paraId="101D4B0B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58511C" w14:paraId="33518199" w14:textId="77777777" w:rsidTr="00D4349C">
        <w:trPr>
          <w:trHeight w:val="346"/>
        </w:trPr>
        <w:tc>
          <w:tcPr>
            <w:tcW w:w="1886" w:type="dxa"/>
            <w:vMerge/>
          </w:tcPr>
          <w:p w14:paraId="4F514FF4" w14:textId="77777777" w:rsidR="0058511C" w:rsidRDefault="0058511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4" w:type="dxa"/>
          </w:tcPr>
          <w:p w14:paraId="7D751D7A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912" w:type="dxa"/>
          </w:tcPr>
          <w:p w14:paraId="10F8C95C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58511C" w14:paraId="765F87FE" w14:textId="77777777" w:rsidTr="00D4349C">
        <w:trPr>
          <w:trHeight w:val="346"/>
        </w:trPr>
        <w:tc>
          <w:tcPr>
            <w:tcW w:w="1886" w:type="dxa"/>
            <w:vMerge/>
          </w:tcPr>
          <w:p w14:paraId="58E5A6BE" w14:textId="77777777" w:rsidR="0058511C" w:rsidRDefault="0058511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4" w:type="dxa"/>
          </w:tcPr>
          <w:p w14:paraId="7D3AB0E5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912" w:type="dxa"/>
          </w:tcPr>
          <w:p w14:paraId="4FA13448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</w:t>
            </w:r>
            <w:r>
              <w:rPr>
                <w:rFonts w:asciiTheme="minorEastAsia" w:hAnsiTheme="minorEastAsia" w:cstheme="minorEastAsia" w:hint="eastAsia"/>
                <w:sz w:val="24"/>
              </w:rPr>
              <w:t>球磨口</w:t>
            </w:r>
          </w:p>
        </w:tc>
      </w:tr>
      <w:tr w:rsidR="0058511C" w14:paraId="77F6C2A9" w14:textId="77777777" w:rsidTr="00D4349C">
        <w:trPr>
          <w:trHeight w:val="346"/>
        </w:trPr>
        <w:tc>
          <w:tcPr>
            <w:tcW w:w="1886" w:type="dxa"/>
            <w:vMerge/>
          </w:tcPr>
          <w:p w14:paraId="49F1134F" w14:textId="77777777" w:rsidR="0058511C" w:rsidRDefault="0058511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4" w:type="dxa"/>
          </w:tcPr>
          <w:p w14:paraId="407E973D" w14:textId="77777777" w:rsidR="0058511C" w:rsidRDefault="0033160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</w:p>
        </w:tc>
        <w:tc>
          <w:tcPr>
            <w:tcW w:w="4912" w:type="dxa"/>
          </w:tcPr>
          <w:p w14:paraId="537CDB52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58511C" w14:paraId="720A8C22" w14:textId="77777777" w:rsidTr="00D4349C">
        <w:trPr>
          <w:trHeight w:val="346"/>
        </w:trPr>
        <w:tc>
          <w:tcPr>
            <w:tcW w:w="3881" w:type="dxa"/>
            <w:gridSpan w:val="2"/>
          </w:tcPr>
          <w:p w14:paraId="5096C07C" w14:textId="77777777" w:rsidR="0058511C" w:rsidRDefault="0033160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912" w:type="dxa"/>
          </w:tcPr>
          <w:p w14:paraId="42632EE3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</w:t>
            </w:r>
            <w:r>
              <w:rPr>
                <w:rFonts w:asciiTheme="minorEastAsia" w:hAnsiTheme="minorEastAsia" w:cstheme="minorEastAsia" w:hint="eastAsia"/>
                <w:sz w:val="24"/>
              </w:rPr>
              <w:t>不锈钢</w:t>
            </w:r>
            <w:r>
              <w:rPr>
                <w:rFonts w:asciiTheme="minorEastAsia" w:hAnsiTheme="minorEastAsia" w:cstheme="minorEastAsia" w:hint="eastAsia"/>
                <w:sz w:val="24"/>
              </w:rPr>
              <w:t>+</w:t>
            </w:r>
            <w:r>
              <w:rPr>
                <w:rFonts w:asciiTheme="minorEastAsia" w:hAnsiTheme="minorEastAsia" w:cstheme="minorEastAsia" w:hint="eastAsia"/>
                <w:sz w:val="24"/>
              </w:rPr>
              <w:t>氟橡胶法兰</w:t>
            </w:r>
          </w:p>
        </w:tc>
      </w:tr>
      <w:tr w:rsidR="0058511C" w14:paraId="510DCAE4" w14:textId="77777777" w:rsidTr="00D4349C">
        <w:trPr>
          <w:trHeight w:val="346"/>
        </w:trPr>
        <w:tc>
          <w:tcPr>
            <w:tcW w:w="3881" w:type="dxa"/>
            <w:gridSpan w:val="2"/>
          </w:tcPr>
          <w:p w14:paraId="19AEF41B" w14:textId="77777777" w:rsidR="0058511C" w:rsidRDefault="0033160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912" w:type="dxa"/>
          </w:tcPr>
          <w:p w14:paraId="67D77E1B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17mm   </w:t>
            </w:r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250mm</w:t>
            </w:r>
          </w:p>
        </w:tc>
      </w:tr>
      <w:tr w:rsidR="0058511C" w14:paraId="3AABEA66" w14:textId="77777777" w:rsidTr="00D4349C">
        <w:trPr>
          <w:trHeight w:val="346"/>
        </w:trPr>
        <w:tc>
          <w:tcPr>
            <w:tcW w:w="3881" w:type="dxa"/>
            <w:gridSpan w:val="2"/>
          </w:tcPr>
          <w:p w14:paraId="192D7B0D" w14:textId="77777777" w:rsidR="0058511C" w:rsidRDefault="0033160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釜体进出液循环接口规格</w:t>
            </w:r>
          </w:p>
        </w:tc>
        <w:tc>
          <w:tcPr>
            <w:tcW w:w="4912" w:type="dxa"/>
          </w:tcPr>
          <w:p w14:paraId="00D65C9F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</w:t>
            </w:r>
            <w:r>
              <w:rPr>
                <w:rFonts w:asciiTheme="minorEastAsia" w:hAnsiTheme="minorEastAsia" w:cstheme="minorEastAsia" w:hint="eastAsia"/>
                <w:sz w:val="24"/>
              </w:rPr>
              <w:t>35mm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  <w:r>
              <w:rPr>
                <w:rFonts w:asciiTheme="minorEastAsia" w:hAnsiTheme="minorEastAsia" w:cstheme="minorEastAsia" w:hint="eastAsia"/>
                <w:sz w:val="24"/>
              </w:rPr>
              <w:t>,</w:t>
            </w:r>
            <w:r>
              <w:rPr>
                <w:rFonts w:asciiTheme="minorEastAsia" w:hAnsiTheme="minorEastAsia" w:cstheme="minorEastAsia" w:hint="eastAsia"/>
                <w:sz w:val="24"/>
              </w:rPr>
              <w:t>带</w:t>
            </w:r>
            <w:r>
              <w:rPr>
                <w:rFonts w:asciiTheme="minorEastAsia" w:hAnsiTheme="minorEastAsia" w:cstheme="minorEastAsia" w:hint="eastAsia"/>
                <w:sz w:val="24"/>
              </w:rPr>
              <w:t>6</w:t>
            </w:r>
            <w:r>
              <w:rPr>
                <w:rFonts w:asciiTheme="minorEastAsia" w:hAnsiTheme="minorEastAsia" w:cstheme="minorEastAsia" w:hint="eastAsia"/>
                <w:sz w:val="24"/>
              </w:rPr>
              <w:t>分外丝不锈钢进出油口</w:t>
            </w:r>
          </w:p>
        </w:tc>
      </w:tr>
      <w:tr w:rsidR="0058511C" w14:paraId="25627815" w14:textId="77777777" w:rsidTr="00D4349C">
        <w:trPr>
          <w:trHeight w:val="346"/>
        </w:trPr>
        <w:tc>
          <w:tcPr>
            <w:tcW w:w="3881" w:type="dxa"/>
            <w:gridSpan w:val="2"/>
          </w:tcPr>
          <w:p w14:paraId="704C0C17" w14:textId="77777777" w:rsidR="0058511C" w:rsidRDefault="0033160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912" w:type="dxa"/>
          </w:tcPr>
          <w:p w14:paraId="3078CD23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</w:t>
            </w:r>
            <w:r>
              <w:rPr>
                <w:rFonts w:asciiTheme="minorEastAsia" w:hAnsiTheme="minorEastAsia" w:cstheme="minorEastAsia" w:hint="eastAsia"/>
                <w:sz w:val="24"/>
              </w:rPr>
              <w:t>，玻璃温度计套管长</w:t>
            </w:r>
            <w:r>
              <w:rPr>
                <w:rFonts w:asciiTheme="minorEastAsia" w:hAnsiTheme="minorEastAsia" w:cstheme="minorEastAsia" w:hint="eastAsia"/>
                <w:sz w:val="24"/>
              </w:rPr>
              <w:t>820mm</w:t>
            </w:r>
          </w:p>
        </w:tc>
      </w:tr>
      <w:tr w:rsidR="0058511C" w14:paraId="51807E6F" w14:textId="77777777" w:rsidTr="00D4349C">
        <w:trPr>
          <w:trHeight w:val="346"/>
        </w:trPr>
        <w:tc>
          <w:tcPr>
            <w:tcW w:w="3881" w:type="dxa"/>
            <w:gridSpan w:val="2"/>
          </w:tcPr>
          <w:p w14:paraId="4DA5723A" w14:textId="77777777" w:rsidR="0058511C" w:rsidRDefault="0033160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912" w:type="dxa"/>
          </w:tcPr>
          <w:p w14:paraId="5F1C088A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58511C" w14:paraId="37ED6A99" w14:textId="77777777" w:rsidTr="00D4349C">
        <w:trPr>
          <w:trHeight w:val="346"/>
        </w:trPr>
        <w:tc>
          <w:tcPr>
            <w:tcW w:w="3881" w:type="dxa"/>
            <w:gridSpan w:val="2"/>
          </w:tcPr>
          <w:p w14:paraId="497F3C2B" w14:textId="77777777" w:rsidR="0058511C" w:rsidRDefault="0033160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912" w:type="dxa"/>
          </w:tcPr>
          <w:p w14:paraId="31342147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无积液放料阀，出液口外径尺寸</w:t>
            </w:r>
            <w:r>
              <w:rPr>
                <w:rFonts w:asciiTheme="minorEastAsia" w:hAnsiTheme="minorEastAsia" w:cstheme="minorEastAsia" w:hint="eastAsia"/>
                <w:sz w:val="24"/>
              </w:rPr>
              <w:t>33mm</w:t>
            </w:r>
          </w:p>
        </w:tc>
      </w:tr>
      <w:tr w:rsidR="0058511C" w14:paraId="5F5A255F" w14:textId="77777777" w:rsidTr="00D4349C">
        <w:trPr>
          <w:trHeight w:val="346"/>
        </w:trPr>
        <w:tc>
          <w:tcPr>
            <w:tcW w:w="3881" w:type="dxa"/>
            <w:gridSpan w:val="2"/>
          </w:tcPr>
          <w:p w14:paraId="2A1F4633" w14:textId="77777777" w:rsidR="0058511C" w:rsidRDefault="0033160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912" w:type="dxa"/>
          </w:tcPr>
          <w:p w14:paraId="0CD4EB78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58511C" w14:paraId="00790104" w14:textId="77777777" w:rsidTr="00D4349C">
        <w:trPr>
          <w:trHeight w:val="346"/>
        </w:trPr>
        <w:tc>
          <w:tcPr>
            <w:tcW w:w="3881" w:type="dxa"/>
            <w:gridSpan w:val="2"/>
          </w:tcPr>
          <w:p w14:paraId="205891FE" w14:textId="77777777" w:rsidR="0058511C" w:rsidRDefault="0033160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</w:t>
            </w:r>
            <w:r>
              <w:rPr>
                <w:rFonts w:asciiTheme="minorEastAsia" w:hAnsiTheme="minorEastAsia" w:cstheme="minorEastAsia" w:hint="eastAsia"/>
                <w:sz w:val="24"/>
              </w:rPr>
              <w:t>(mm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12" w:type="dxa"/>
          </w:tcPr>
          <w:p w14:paraId="00E58702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900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720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2800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58511C" w14:paraId="56559D39" w14:textId="77777777" w:rsidTr="00D4349C">
        <w:trPr>
          <w:trHeight w:val="346"/>
        </w:trPr>
        <w:tc>
          <w:tcPr>
            <w:tcW w:w="3881" w:type="dxa"/>
            <w:gridSpan w:val="2"/>
          </w:tcPr>
          <w:p w14:paraId="3D28AD27" w14:textId="77777777" w:rsidR="0058511C" w:rsidRDefault="0033160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12" w:type="dxa"/>
          </w:tcPr>
          <w:p w14:paraId="5C878712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1980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800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750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58511C" w14:paraId="36506850" w14:textId="77777777" w:rsidTr="00D4349C">
        <w:trPr>
          <w:trHeight w:val="357"/>
        </w:trPr>
        <w:tc>
          <w:tcPr>
            <w:tcW w:w="3881" w:type="dxa"/>
            <w:gridSpan w:val="2"/>
          </w:tcPr>
          <w:p w14:paraId="2D7D6BD3" w14:textId="77777777" w:rsidR="0058511C" w:rsidRDefault="00331604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</w:t>
            </w:r>
            <w:r>
              <w:rPr>
                <w:rFonts w:asciiTheme="minorEastAsia" w:hAnsiTheme="minorEastAsia" w:cstheme="minorEastAsia" w:hint="eastAsia"/>
                <w:sz w:val="24"/>
              </w:rPr>
              <w:t>Kg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912" w:type="dxa"/>
          </w:tcPr>
          <w:p w14:paraId="3F9E4882" w14:textId="77777777" w:rsidR="0058511C" w:rsidRDefault="0033160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138Kg</w:t>
            </w:r>
          </w:p>
        </w:tc>
      </w:tr>
    </w:tbl>
    <w:p w14:paraId="45BE8AAC" w14:textId="77777777" w:rsidR="0058511C" w:rsidRDefault="0058511C">
      <w:pPr>
        <w:rPr>
          <w:rFonts w:asciiTheme="minorEastAsia" w:hAnsiTheme="minorEastAsia" w:cstheme="minorEastAsia"/>
          <w:sz w:val="28"/>
          <w:szCs w:val="28"/>
        </w:rPr>
      </w:pPr>
    </w:p>
    <w:sectPr w:rsidR="0058511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9C660" w14:textId="77777777" w:rsidR="00331604" w:rsidRDefault="00331604">
      <w:r>
        <w:separator/>
      </w:r>
    </w:p>
  </w:endnote>
  <w:endnote w:type="continuationSeparator" w:id="0">
    <w:p w14:paraId="009F24E3" w14:textId="77777777" w:rsidR="00331604" w:rsidRDefault="00331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A2A56" w14:textId="77777777" w:rsidR="0058511C" w:rsidRDefault="00331604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7CB60E4D" wp14:editId="6F4F8FFD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E80EA" w14:textId="77777777" w:rsidR="00331604" w:rsidRDefault="00331604">
      <w:r>
        <w:separator/>
      </w:r>
    </w:p>
  </w:footnote>
  <w:footnote w:type="continuationSeparator" w:id="0">
    <w:p w14:paraId="5CFFE4EB" w14:textId="77777777" w:rsidR="00331604" w:rsidRDefault="003316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7FC3A" w14:textId="77777777" w:rsidR="0058511C" w:rsidRDefault="00331604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1B5ADFD2" wp14:editId="08493D0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58511C"/>
    <w:rsid w:val="00331604"/>
    <w:rsid w:val="0058511C"/>
    <w:rsid w:val="00A82DBE"/>
    <w:rsid w:val="00D4349C"/>
    <w:rsid w:val="05D20A53"/>
    <w:rsid w:val="084329D1"/>
    <w:rsid w:val="109A6FF3"/>
    <w:rsid w:val="1947405B"/>
    <w:rsid w:val="1A1904A8"/>
    <w:rsid w:val="1A60624B"/>
    <w:rsid w:val="1CD67F1B"/>
    <w:rsid w:val="25CD0809"/>
    <w:rsid w:val="2BB26662"/>
    <w:rsid w:val="45720CA6"/>
    <w:rsid w:val="45EB634F"/>
    <w:rsid w:val="46F80928"/>
    <w:rsid w:val="491512A8"/>
    <w:rsid w:val="4FF14E2C"/>
    <w:rsid w:val="55230FD9"/>
    <w:rsid w:val="5BEC4C2B"/>
    <w:rsid w:val="5F1C1DFE"/>
    <w:rsid w:val="69FA6FC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C710C4"/>
  <w15:docId w15:val="{8EA4B833-9B23-438E-80B1-36400087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3</cp:revision>
  <dcterms:created xsi:type="dcterms:W3CDTF">2014-10-29T12:08:00Z</dcterms:created>
  <dcterms:modified xsi:type="dcterms:W3CDTF">2022-09-17T07:04:00Z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5CDD8E38A1D446C08F2618B3F357127C</vt:lpwstr>
  </property>
</Properties>
</file>