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B311B" w:rsidRDefault="00000000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防爆双层玻璃反应釜YSF-10LEX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:rsidR="00AB311B" w:rsidRDefault="00AB311B"/>
    <w:p w:rsidR="00AB311B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AB311B" w:rsidRDefault="00000000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:rsidR="00AB311B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:rsidR="00AB311B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1.本产品独特设备，整机不锈钢框架结构(其连接部分三通四通精巧配连)，紧凑坚固不走型，移动方便。</w:t>
      </w:r>
    </w:p>
    <w:p w:rsidR="00AB311B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:rsidR="00AB311B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3.防爆电机和防爆控制盒，双显显示转速和釜内物料温度，性能稳定、清晰显示操控及数据平面、简单易操作。防爆等级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:rsidR="00AB311B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:rsidR="00AB311B" w:rsidRDefault="00AB311B">
      <w:pPr>
        <w:rPr>
          <w:rFonts w:asciiTheme="minorEastAsia" w:hAnsiTheme="minorEastAsia" w:cstheme="minorEastAsia"/>
          <w:sz w:val="28"/>
          <w:szCs w:val="28"/>
        </w:rPr>
      </w:pPr>
    </w:p>
    <w:p w:rsidR="00AB311B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:rsidR="00AB311B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:rsidR="00AB311B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:rsidR="00AB311B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8.玻璃+四氟放料阀门，无积液侧放料，回收溶液十分快捷。</w:t>
      </w:r>
    </w:p>
    <w:p w:rsidR="00AB311B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:rsidR="00AB311B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:rsidR="00AB311B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>
            <wp:extent cx="3250565" cy="5463540"/>
            <wp:effectExtent l="0" t="0" r="6985" b="381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11B" w:rsidRDefault="00AB311B">
      <w:pPr>
        <w:rPr>
          <w:rFonts w:asciiTheme="minorEastAsia" w:hAnsiTheme="minorEastAsia" w:cstheme="minorEastAsia"/>
          <w:sz w:val="28"/>
          <w:szCs w:val="28"/>
        </w:rPr>
      </w:pPr>
    </w:p>
    <w:p w:rsidR="00AB311B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599" w:type="dxa"/>
        <w:tblLook w:val="04A0" w:firstRow="1" w:lastRow="0" w:firstColumn="1" w:lastColumn="0" w:noHBand="0" w:noVBand="1"/>
      </w:tblPr>
      <w:tblGrid>
        <w:gridCol w:w="1844"/>
        <w:gridCol w:w="1950"/>
        <w:gridCol w:w="4805"/>
      </w:tblGrid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YSF-10LEX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10L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约3L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高硼硅玻璃3.3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 w:rsidRPr="00A919D9">
              <w:rPr>
                <w:rFonts w:asciiTheme="minorEastAsia" w:hAnsiTheme="minorEastAsia" w:cstheme="minorEastAsia" w:hint="eastAsia"/>
                <w:sz w:val="24"/>
                <w:highlight w:val="yellow"/>
              </w:rPr>
              <w:t>-80℃～+</w:t>
            </w:r>
            <w:r w:rsidR="00A919D9" w:rsidRPr="00A919D9">
              <w:rPr>
                <w:rFonts w:asciiTheme="minorEastAsia" w:hAnsiTheme="minorEastAsia" w:cstheme="minorEastAsia"/>
                <w:sz w:val="24"/>
                <w:highlight w:val="yellow"/>
              </w:rPr>
              <w:t>30</w:t>
            </w:r>
            <w:r w:rsidRPr="00A919D9">
              <w:rPr>
                <w:rFonts w:asciiTheme="minorEastAsia" w:hAnsiTheme="minorEastAsia" w:cstheme="minorEastAsia" w:hint="eastAsia"/>
                <w:sz w:val="24"/>
                <w:highlight w:val="yellow"/>
              </w:rPr>
              <w:t>0℃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1L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上29标口活塞，下配40#磨口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Φ85×600H（mm）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0.3㎡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13mm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夹套允许压力（Mpa）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AB311B">
        <w:trPr>
          <w:trHeight w:val="361"/>
        </w:trPr>
        <w:tc>
          <w:tcPr>
            <w:tcW w:w="1844" w:type="dxa"/>
            <w:vMerge w:val="restart"/>
          </w:tcPr>
          <w:p w:rsidR="00AB311B" w:rsidRDefault="00AB311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:rsidR="00AB311B" w:rsidRDefault="00AB311B"/>
          <w:p w:rsidR="00AB311B" w:rsidRDefault="00AB311B">
            <w:pPr>
              <w:jc w:val="left"/>
              <w:rPr>
                <w:sz w:val="24"/>
              </w:rPr>
            </w:pPr>
          </w:p>
          <w:p w:rsidR="00AB311B" w:rsidRDefault="00000000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50" w:type="dxa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120W</w:t>
            </w:r>
          </w:p>
        </w:tc>
      </w:tr>
      <w:tr w:rsidR="00AB311B">
        <w:trPr>
          <w:trHeight w:val="361"/>
        </w:trPr>
        <w:tc>
          <w:tcPr>
            <w:tcW w:w="1844" w:type="dxa"/>
            <w:vMerge/>
          </w:tcPr>
          <w:p w:rsidR="00AB311B" w:rsidRDefault="00AB311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AB311B">
        <w:trPr>
          <w:trHeight w:val="703"/>
        </w:trPr>
        <w:tc>
          <w:tcPr>
            <w:tcW w:w="1844" w:type="dxa"/>
            <w:vMerge/>
          </w:tcPr>
          <w:p w:rsidR="00AB311B" w:rsidRDefault="00AB311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05" w:type="dxa"/>
          </w:tcPr>
          <w:p w:rsidR="00AB311B" w:rsidRDefault="00AB311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:rsidR="00AB311B" w:rsidRDefault="00000000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AB311B">
        <w:trPr>
          <w:trHeight w:val="424"/>
        </w:trPr>
        <w:tc>
          <w:tcPr>
            <w:tcW w:w="1844" w:type="dxa"/>
            <w:vMerge/>
          </w:tcPr>
          <w:p w:rsidR="00AB311B" w:rsidRDefault="00AB311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AB311B" w:rsidRDefault="00000000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05" w:type="dxa"/>
          </w:tcPr>
          <w:p w:rsidR="00AB311B" w:rsidRDefault="00000000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AB311B">
        <w:trPr>
          <w:trHeight w:val="361"/>
        </w:trPr>
        <w:tc>
          <w:tcPr>
            <w:tcW w:w="1844" w:type="dxa"/>
            <w:vMerge w:val="restart"/>
          </w:tcPr>
          <w:p w:rsidR="00AB311B" w:rsidRDefault="00AB311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:rsidR="00AB311B" w:rsidRDefault="00AB311B"/>
          <w:p w:rsidR="00AB311B" w:rsidRDefault="00000000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</w:t>
            </w:r>
          </w:p>
        </w:tc>
        <w:tc>
          <w:tcPr>
            <w:tcW w:w="1950" w:type="dxa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50#法兰口</w:t>
            </w:r>
          </w:p>
        </w:tc>
      </w:tr>
      <w:tr w:rsidR="00AB311B">
        <w:trPr>
          <w:trHeight w:val="361"/>
        </w:trPr>
        <w:tc>
          <w:tcPr>
            <w:tcW w:w="1844" w:type="dxa"/>
            <w:vMerge/>
          </w:tcPr>
          <w:p w:rsidR="00AB311B" w:rsidRDefault="00AB311B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50" w:type="dxa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80法兰口</w:t>
            </w:r>
          </w:p>
        </w:tc>
      </w:tr>
      <w:tr w:rsidR="00AB311B">
        <w:trPr>
          <w:trHeight w:val="361"/>
        </w:trPr>
        <w:tc>
          <w:tcPr>
            <w:tcW w:w="1844" w:type="dxa"/>
            <w:vMerge/>
          </w:tcPr>
          <w:p w:rsidR="00AB311B" w:rsidRDefault="00AB311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40#磨口</w:t>
            </w:r>
          </w:p>
        </w:tc>
      </w:tr>
      <w:tr w:rsidR="00AB311B">
        <w:trPr>
          <w:trHeight w:val="361"/>
        </w:trPr>
        <w:tc>
          <w:tcPr>
            <w:tcW w:w="1844" w:type="dxa"/>
            <w:vMerge/>
          </w:tcPr>
          <w:p w:rsidR="00AB311B" w:rsidRDefault="00AB311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34#磨口</w:t>
            </w:r>
          </w:p>
        </w:tc>
      </w:tr>
      <w:tr w:rsidR="00AB311B">
        <w:trPr>
          <w:trHeight w:val="361"/>
        </w:trPr>
        <w:tc>
          <w:tcPr>
            <w:tcW w:w="1844" w:type="dxa"/>
            <w:vMerge/>
          </w:tcPr>
          <w:p w:rsidR="00AB311B" w:rsidRDefault="00AB311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AB311B">
        <w:trPr>
          <w:trHeight w:val="361"/>
        </w:trPr>
        <w:tc>
          <w:tcPr>
            <w:tcW w:w="1844" w:type="dxa"/>
            <w:vMerge/>
          </w:tcPr>
          <w:p w:rsidR="00AB311B" w:rsidRDefault="00AB311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AB311B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24#磨口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05" w:type="dxa"/>
          </w:tcPr>
          <w:p w:rsidR="00AB311B" w:rsidRDefault="00A919D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 w:rsidRPr="00A919D9">
              <w:rPr>
                <w:rFonts w:asciiTheme="minorEastAsia" w:hAnsiTheme="minorEastAsia" w:cstheme="minorEastAsia" w:hint="eastAsia"/>
                <w:sz w:val="24"/>
                <w:highlight w:val="yellow"/>
              </w:rPr>
              <w:t>框式搅拌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外径35mm法兰,带4分外丝不锈钢进出油口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PT100，玻璃温度计套管长450mm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无积液放料阀，出液口外径尺寸33mm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650L×600W×2050H（mm）</w:t>
            </w:r>
          </w:p>
        </w:tc>
      </w:tr>
      <w:tr w:rsidR="00AB311B">
        <w:trPr>
          <w:trHeight w:val="361"/>
        </w:trPr>
        <w:tc>
          <w:tcPr>
            <w:tcW w:w="3794" w:type="dxa"/>
            <w:gridSpan w:val="2"/>
          </w:tcPr>
          <w:p w:rsidR="00AB311B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1420L×650W×610H（mm）</w:t>
            </w:r>
          </w:p>
        </w:tc>
      </w:tr>
      <w:tr w:rsidR="00AB311B">
        <w:trPr>
          <w:trHeight w:val="383"/>
        </w:trPr>
        <w:tc>
          <w:tcPr>
            <w:tcW w:w="3794" w:type="dxa"/>
            <w:gridSpan w:val="2"/>
          </w:tcPr>
          <w:p w:rsidR="00AB311B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05" w:type="dxa"/>
          </w:tcPr>
          <w:p w:rsidR="00AB311B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76Kg</w:t>
            </w:r>
          </w:p>
        </w:tc>
      </w:tr>
    </w:tbl>
    <w:p w:rsidR="00AB311B" w:rsidRDefault="00A919D9" w:rsidP="00A919D9">
      <w:pPr>
        <w:jc w:val="center"/>
        <w:rPr>
          <w:rFonts w:asciiTheme="minorEastAsia" w:hAnsiTheme="minorEastAsia" w:cstheme="minorEastAsia"/>
          <w:sz w:val="28"/>
          <w:szCs w:val="28"/>
        </w:rPr>
      </w:pPr>
      <w:r w:rsidRPr="00A919D9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>
            <wp:extent cx="5274310" cy="2966720"/>
            <wp:effectExtent l="0" t="8255" r="0" b="0"/>
            <wp:docPr id="339543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9D9" w:rsidRDefault="00A919D9" w:rsidP="00A919D9">
      <w:pPr>
        <w:jc w:val="center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框式搅拌，以实物为准</w:t>
      </w:r>
    </w:p>
    <w:p w:rsidR="00A919D9" w:rsidRDefault="00A919D9">
      <w:pPr>
        <w:rPr>
          <w:rFonts w:asciiTheme="minorEastAsia" w:hAnsiTheme="minorEastAsia" w:cstheme="minorEastAsia" w:hint="eastAsia"/>
          <w:sz w:val="28"/>
          <w:szCs w:val="28"/>
        </w:rPr>
      </w:pPr>
    </w:p>
    <w:sectPr w:rsidR="00A919D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31CCB" w:rsidRDefault="00231CCB">
      <w:r>
        <w:separator/>
      </w:r>
    </w:p>
  </w:endnote>
  <w:endnote w:type="continuationSeparator" w:id="0">
    <w:p w:rsidR="00231CCB" w:rsidRDefault="00231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B311B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31CCB" w:rsidRDefault="00231CCB">
      <w:r>
        <w:separator/>
      </w:r>
    </w:p>
  </w:footnote>
  <w:footnote w:type="continuationSeparator" w:id="0">
    <w:p w:rsidR="00231CCB" w:rsidRDefault="00231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B311B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AB311B"/>
    <w:rsid w:val="00231CCB"/>
    <w:rsid w:val="00A82DBE"/>
    <w:rsid w:val="00A919D9"/>
    <w:rsid w:val="00AB311B"/>
    <w:rsid w:val="04516AB0"/>
    <w:rsid w:val="05D20A53"/>
    <w:rsid w:val="17A97AB6"/>
    <w:rsid w:val="1A60624B"/>
    <w:rsid w:val="25CD0809"/>
    <w:rsid w:val="386B6FE2"/>
    <w:rsid w:val="45720CA6"/>
    <w:rsid w:val="45EB634F"/>
    <w:rsid w:val="4F37486C"/>
    <w:rsid w:val="4F7B6DE3"/>
    <w:rsid w:val="581F507B"/>
    <w:rsid w:val="5B86051A"/>
    <w:rsid w:val="5BEC4C2B"/>
    <w:rsid w:val="5F1C1DFE"/>
    <w:rsid w:val="5F351B15"/>
    <w:rsid w:val="72DB0975"/>
    <w:rsid w:val="7816793C"/>
    <w:rsid w:val="7B64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4C6AF"/>
  <w15:docId w15:val="{DBD20E34-BEFA-44AD-81A7-708D1927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2</cp:revision>
  <dcterms:created xsi:type="dcterms:W3CDTF">2014-10-29T12:08:00Z</dcterms:created>
  <dcterms:modified xsi:type="dcterms:W3CDTF">2024-01-19T02:36:00Z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2B54D4BCF1E64E87AC6EEDC5FE95C4E5</vt:lpwstr>
  </property>
</Properties>
</file>