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FCE69">
      <w:pPr>
        <w:jc w:val="center"/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</w:pPr>
      <w:r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  <w:drawing>
          <wp:inline distT="0" distB="0" distL="0" distR="0">
            <wp:extent cx="3101340" cy="3101340"/>
            <wp:effectExtent l="0" t="0" r="3810" b="3810"/>
            <wp:docPr id="1026" name="图片 1" descr="5L双层玻璃釜主图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 descr="5L双层玻璃釜主图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1CF0">
      <w:pPr>
        <w:jc w:val="center"/>
        <w:rPr>
          <w:b/>
          <w:bCs/>
          <w:sz w:val="36"/>
          <w:szCs w:val="36"/>
        </w:rPr>
      </w:pPr>
      <w:r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  <w:t>XYSFT-II</w:t>
      </w:r>
      <w:r>
        <w:rPr>
          <w:rFonts w:hint="eastAsia" w:ascii="宋体" w:hAnsi="宋体" w:cs="宋体"/>
          <w:b/>
          <w:kern w:val="0"/>
          <w:sz w:val="36"/>
          <w:szCs w:val="36"/>
        </w:rPr>
        <w:t>-</w:t>
      </w:r>
      <w:r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  <w:t>2L 小型反应器技术参数</w:t>
      </w:r>
      <w:r>
        <w:rPr>
          <w:rFonts w:hint="eastAsia" w:ascii="宋体" w:hAnsi="宋体" w:cs="宋体"/>
          <w:b/>
          <w:kern w:val="0"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</w:p>
    <w:p w14:paraId="3E5ABC6A">
      <w:pPr>
        <w:jc w:val="both"/>
        <w:rPr>
          <w:b/>
          <w:bCs/>
          <w:sz w:val="36"/>
          <w:szCs w:val="36"/>
        </w:rPr>
      </w:pPr>
    </w:p>
    <w:p w14:paraId="2B31DAC9">
      <w:pPr>
        <w:widowControl/>
        <w:spacing w:line="375" w:lineRule="atLeast"/>
        <w:ind w:firstLine="140" w:firstLineChars="5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1. </w:t>
      </w:r>
      <w:r>
        <w:rPr>
          <w:rFonts w:hint="eastAsia"/>
          <w:sz w:val="28"/>
          <w:szCs w:val="28"/>
        </w:rPr>
        <w:t>物料容积：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sz w:val="28"/>
          <w:szCs w:val="28"/>
        </w:rPr>
        <w:t>L</w:t>
      </w:r>
    </w:p>
    <w:p w14:paraId="0BDB9E51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2. </w:t>
      </w:r>
      <w:r>
        <w:rPr>
          <w:rFonts w:hint="eastAsia"/>
          <w:sz w:val="28"/>
          <w:szCs w:val="28"/>
        </w:rPr>
        <w:t>转速：0-</w:t>
      </w:r>
      <w:r>
        <w:rPr>
          <w:rFonts w:hint="eastAsia"/>
          <w:sz w:val="28"/>
          <w:szCs w:val="28"/>
          <w:lang w:val="en-US" w:eastAsia="zh-CN"/>
        </w:rPr>
        <w:t>500</w:t>
      </w:r>
      <w:r>
        <w:rPr>
          <w:rFonts w:hint="eastAsia" w:ascii="宋体" w:hAnsi="宋体" w:cs="宋体"/>
          <w:kern w:val="0"/>
          <w:sz w:val="28"/>
          <w:szCs w:val="28"/>
        </w:rPr>
        <w:t xml:space="preserve">rpm  </w:t>
      </w:r>
    </w:p>
    <w:p w14:paraId="74188979">
      <w:pPr>
        <w:widowControl/>
        <w:spacing w:line="375" w:lineRule="atLeast"/>
        <w:ind w:left="429" w:leftChars="71" w:hanging="280" w:hangingChars="100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</w:rPr>
        <w:t>3. 搅拌轴径:Ф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10</w:t>
      </w:r>
    </w:p>
    <w:p w14:paraId="630AD74A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4. </w:t>
      </w:r>
      <w:r>
        <w:rPr>
          <w:rFonts w:hint="eastAsia"/>
          <w:sz w:val="28"/>
          <w:szCs w:val="28"/>
        </w:rPr>
        <w:t>电源电压：</w:t>
      </w:r>
      <w:r>
        <w:rPr>
          <w:sz w:val="28"/>
          <w:szCs w:val="28"/>
        </w:rPr>
        <w:t xml:space="preserve">220V/50HZ </w:t>
      </w:r>
      <w:r>
        <w:rPr>
          <w:rFonts w:hint="eastAsia" w:ascii="宋体" w:hAnsi="宋体" w:cs="宋体"/>
          <w:kern w:val="0"/>
          <w:sz w:val="28"/>
          <w:szCs w:val="28"/>
        </w:rPr>
        <w:t xml:space="preserve">   </w:t>
      </w:r>
    </w:p>
    <w:p w14:paraId="54C7B868">
      <w:pPr>
        <w:widowControl/>
        <w:spacing w:line="375" w:lineRule="atLeast"/>
        <w:ind w:firstLine="140" w:firstLineChars="5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5. </w:t>
      </w:r>
      <w:r>
        <w:rPr>
          <w:rFonts w:hint="eastAsia"/>
          <w:sz w:val="28"/>
          <w:szCs w:val="28"/>
        </w:rPr>
        <w:t>外形尺寸</w:t>
      </w:r>
      <w:r>
        <w:rPr>
          <w:rFonts w:hint="eastAsia"/>
          <w:sz w:val="28"/>
          <w:szCs w:val="28"/>
          <w:lang w:val="en-US" w:eastAsia="zh-CN"/>
        </w:rPr>
        <w:t>(mm)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480L*350W*1200H  净重KG：29</w:t>
      </w:r>
      <w:bookmarkStart w:id="0" w:name="_GoBack"/>
      <w:bookmarkEnd w:id="0"/>
    </w:p>
    <w:p w14:paraId="358BF6E6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 6. 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调速电机</w:t>
      </w:r>
      <w:r>
        <w:rPr>
          <w:rFonts w:hint="eastAsia" w:ascii="宋体" w:hAnsi="宋体" w:cs="宋体"/>
          <w:kern w:val="0"/>
          <w:sz w:val="28"/>
          <w:szCs w:val="28"/>
        </w:rPr>
        <w:t>功率：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125</w:t>
      </w:r>
      <w:r>
        <w:rPr>
          <w:rFonts w:hint="eastAsia" w:ascii="宋体" w:hAnsi="宋体" w:cs="宋体"/>
          <w:kern w:val="0"/>
          <w:sz w:val="28"/>
          <w:szCs w:val="28"/>
        </w:rPr>
        <w:t xml:space="preserve">W  </w:t>
      </w:r>
    </w:p>
    <w:p w14:paraId="52046821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7. 可在常压下，也可在负压下工作，负压可达-0.096Mpa.</w:t>
      </w:r>
    </w:p>
    <w:p w14:paraId="4D3DB420">
      <w:pPr>
        <w:widowControl/>
        <w:spacing w:line="375" w:lineRule="atLeast"/>
        <w:ind w:left="421" w:leftChars="67" w:hanging="280" w:hangingChars="10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rFonts w:hint="eastAsia" w:ascii="宋体" w:hAnsi="宋体" w:cs="宋体"/>
          <w:kern w:val="0"/>
          <w:sz w:val="28"/>
          <w:szCs w:val="28"/>
        </w:rPr>
        <w:t>玻璃采用GG17优质高硼硅玻璃材料，</w:t>
      </w:r>
      <w:r>
        <w:rPr>
          <w:rFonts w:hint="eastAsia"/>
          <w:sz w:val="28"/>
          <w:szCs w:val="28"/>
        </w:rPr>
        <w:t>拥有优良物理、化学性能。</w:t>
      </w:r>
    </w:p>
    <w:p w14:paraId="3836A094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标配玻璃接口：</w:t>
      </w:r>
    </w:p>
    <w:p w14:paraId="30446FBF">
      <w:pPr>
        <w:ind w:firstLine="1950" w:firstLineChars="650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正中</w:t>
      </w:r>
      <w:r>
        <w:rPr>
          <w:sz w:val="30"/>
          <w:szCs w:val="30"/>
        </w:rPr>
        <w:t>:</w:t>
      </w:r>
      <w:r>
        <w:rPr>
          <w:rFonts w:hint="eastAsia" w:ascii="宋体" w:hAnsi="宋体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29#搅拌密封</w:t>
      </w:r>
    </w:p>
    <w:p w14:paraId="487368B8">
      <w:pPr>
        <w:ind w:firstLine="1950" w:firstLineChars="6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左：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24</w:t>
      </w:r>
      <w:r>
        <w:rPr>
          <w:sz w:val="30"/>
          <w:szCs w:val="30"/>
        </w:rPr>
        <w:t xml:space="preserve"># </w:t>
      </w:r>
      <w:r>
        <w:rPr>
          <w:rFonts w:hint="eastAsia"/>
          <w:sz w:val="30"/>
          <w:szCs w:val="30"/>
        </w:rPr>
        <w:t>﹙</w:t>
      </w:r>
      <w:r>
        <w:rPr>
          <w:rFonts w:hint="eastAsia"/>
          <w:sz w:val="30"/>
          <w:szCs w:val="30"/>
          <w:lang w:val="en-US" w:eastAsia="zh-CN"/>
        </w:rPr>
        <w:t>冷凝器</w:t>
      </w:r>
      <w:r>
        <w:rPr>
          <w:rFonts w:hint="eastAsia"/>
          <w:sz w:val="30"/>
          <w:szCs w:val="30"/>
        </w:rPr>
        <w:t>﹚</w:t>
      </w:r>
    </w:p>
    <w:p w14:paraId="0BD863A4">
      <w:pPr>
        <w:ind w:firstLine="1950" w:firstLineChars="650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右： 24# （恒压漏斗）</w:t>
      </w:r>
    </w:p>
    <w:p w14:paraId="1AF5F4DC">
      <w:pPr>
        <w:ind w:firstLine="1950" w:firstLineChars="650"/>
        <w:rPr>
          <w:sz w:val="30"/>
          <w:szCs w:val="30"/>
        </w:rPr>
      </w:pPr>
      <w:r>
        <w:rPr>
          <w:rFonts w:hint="eastAsia"/>
          <w:sz w:val="30"/>
          <w:szCs w:val="30"/>
        </w:rPr>
        <w:t>后：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24</w:t>
      </w:r>
      <w:r>
        <w:rPr>
          <w:sz w:val="30"/>
          <w:szCs w:val="30"/>
        </w:rPr>
        <w:t>#</w:t>
      </w:r>
      <w:r>
        <w:rPr>
          <w:rFonts w:hint="eastAsia"/>
          <w:sz w:val="30"/>
          <w:szCs w:val="30"/>
          <w:lang w:val="en-US" w:eastAsia="zh-CN"/>
        </w:rPr>
        <w:t xml:space="preserve">  </w:t>
      </w:r>
      <w:r>
        <w:rPr>
          <w:sz w:val="30"/>
          <w:szCs w:val="30"/>
        </w:rPr>
        <w:t>(</w:t>
      </w:r>
      <w:r>
        <w:rPr>
          <w:rFonts w:hint="eastAsia"/>
          <w:sz w:val="30"/>
          <w:szCs w:val="30"/>
        </w:rPr>
        <w:t>进气加料阀</w:t>
      </w:r>
      <w:r>
        <w:rPr>
          <w:sz w:val="30"/>
          <w:szCs w:val="30"/>
        </w:rPr>
        <w:t>)</w:t>
      </w:r>
    </w:p>
    <w:p w14:paraId="281C0828">
      <w:pPr>
        <w:ind w:firstLine="1950" w:firstLineChars="650"/>
        <w:rPr>
          <w:sz w:val="30"/>
          <w:szCs w:val="30"/>
        </w:rPr>
      </w:pPr>
      <w:r>
        <w:rPr>
          <w:rFonts w:hint="eastAsia"/>
          <w:sz w:val="30"/>
          <w:szCs w:val="30"/>
        </w:rPr>
        <w:t>正前：</w:t>
      </w:r>
      <w:r>
        <w:rPr>
          <w:rFonts w:hint="eastAsia"/>
          <w:sz w:val="30"/>
          <w:szCs w:val="30"/>
          <w:lang w:val="en-US" w:eastAsia="zh-CN"/>
        </w:rPr>
        <w:t xml:space="preserve">24#  </w:t>
      </w:r>
      <w:r>
        <w:rPr>
          <w:sz w:val="30"/>
          <w:szCs w:val="30"/>
        </w:rPr>
        <w:t>(</w:t>
      </w:r>
      <w:r>
        <w:rPr>
          <w:rFonts w:hint="eastAsia"/>
          <w:sz w:val="30"/>
          <w:szCs w:val="30"/>
        </w:rPr>
        <w:t>温度计</w:t>
      </w:r>
      <w:r>
        <w:rPr>
          <w:sz w:val="30"/>
          <w:szCs w:val="30"/>
        </w:rPr>
        <w:t>)</w:t>
      </w:r>
    </w:p>
    <w:p w14:paraId="541128D6">
      <w:pPr>
        <w:ind w:firstLine="1820" w:firstLineChars="650"/>
        <w:rPr>
          <w:sz w:val="28"/>
          <w:szCs w:val="28"/>
        </w:rPr>
      </w:pPr>
      <w:r>
        <w:rPr>
          <w:rFonts w:hint="eastAsia"/>
          <w:sz w:val="28"/>
          <w:szCs w:val="28"/>
        </w:rPr>
        <w:t>冷凝器：（</w:t>
      </w:r>
      <w:r>
        <w:rPr>
          <w:rFonts w:hint="eastAsia" w:ascii="宋体" w:hAnsi="宋体"/>
          <w:sz w:val="28"/>
          <w:szCs w:val="28"/>
        </w:rPr>
        <w:t>￠</w:t>
      </w:r>
      <w:r>
        <w:rPr>
          <w:sz w:val="28"/>
          <w:szCs w:val="28"/>
        </w:rPr>
        <w:t>100X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00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  <w:lang w:val="en-US" w:eastAsia="zh-CN"/>
        </w:rPr>
        <w:t>24</w:t>
      </w:r>
      <w:r>
        <w:rPr>
          <w:sz w:val="28"/>
          <w:szCs w:val="28"/>
        </w:rPr>
        <w:t>#</w:t>
      </w:r>
    </w:p>
    <w:p w14:paraId="25363DDE">
      <w:pPr>
        <w:ind w:firstLine="1820" w:firstLineChars="650"/>
        <w:rPr>
          <w:sz w:val="28"/>
          <w:szCs w:val="28"/>
        </w:rPr>
      </w:pPr>
      <w:r>
        <w:rPr>
          <w:rFonts w:hint="eastAsia"/>
          <w:sz w:val="28"/>
          <w:szCs w:val="28"/>
        </w:rPr>
        <w:t>冷凝器上口抽气头：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#</w:t>
      </w:r>
    </w:p>
    <w:p w14:paraId="1BDCD642">
      <w:pPr>
        <w:ind w:firstLine="1820" w:firstLineChars="650"/>
        <w:rPr>
          <w:sz w:val="28"/>
          <w:szCs w:val="28"/>
        </w:rPr>
      </w:pPr>
      <w:r>
        <w:rPr>
          <w:rFonts w:hint="eastAsia"/>
          <w:sz w:val="28"/>
          <w:szCs w:val="28"/>
        </w:rPr>
        <w:t>恒压漏斗：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>00M</w:t>
      </w:r>
      <w:r>
        <w:rPr>
          <w:sz w:val="28"/>
          <w:szCs w:val="28"/>
        </w:rPr>
        <w:t>L</w:t>
      </w:r>
    </w:p>
    <w:p w14:paraId="099C8822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下放料：</w:t>
      </w:r>
      <w:r>
        <w:rPr>
          <w:rFonts w:hint="eastAsia" w:ascii="宋体" w:hAnsi="宋体"/>
          <w:sz w:val="28"/>
          <w:szCs w:val="28"/>
        </w:rPr>
        <w:t>￠</w:t>
      </w:r>
      <w:r>
        <w:rPr>
          <w:rFonts w:hint="eastAsia"/>
          <w:sz w:val="28"/>
          <w:szCs w:val="28"/>
          <w:lang w:val="en-US" w:eastAsia="zh-CN"/>
        </w:rPr>
        <w:t>32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放料阀</w:t>
      </w:r>
      <w:r>
        <w:rPr>
          <w:rFonts w:hint="eastAsia"/>
          <w:sz w:val="28"/>
          <w:szCs w:val="28"/>
        </w:rPr>
        <w:t>，可放液体物料。</w:t>
      </w:r>
    </w:p>
    <w:p w14:paraId="5BE12C72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底座含有接收托盘。</w:t>
      </w:r>
    </w:p>
    <w:p w14:paraId="7E6C0AF5">
      <w:pPr>
        <w:rPr>
          <w:rFonts w:ascii="宋体" w:hAnsi="宋体" w:cs="宋体"/>
          <w:kern w:val="0"/>
          <w:sz w:val="30"/>
          <w:szCs w:val="30"/>
        </w:rPr>
      </w:pPr>
      <w:r>
        <w:rPr>
          <w:sz w:val="30"/>
          <w:szCs w:val="30"/>
        </w:rPr>
        <w:t>1</w:t>
      </w:r>
      <w:r>
        <w:rPr>
          <w:rFonts w:hint="eastAsia"/>
          <w:sz w:val="30"/>
          <w:szCs w:val="30"/>
          <w:lang w:val="en-US" w:eastAsia="zh-CN"/>
        </w:rPr>
        <w:t>3</w:t>
      </w:r>
      <w:r>
        <w:rPr>
          <w:sz w:val="30"/>
          <w:szCs w:val="30"/>
        </w:rPr>
        <w:t>.</w:t>
      </w:r>
      <w:r>
        <w:rPr>
          <w:rFonts w:hint="eastAsia" w:ascii="宋体" w:hAnsi="宋体" w:cs="宋体"/>
          <w:kern w:val="0"/>
          <w:sz w:val="30"/>
          <w:szCs w:val="30"/>
        </w:rPr>
        <w:t xml:space="preserve"> 整体不锈钢</w:t>
      </w:r>
      <w:r>
        <w:rPr>
          <w:rFonts w:hint="eastAsia" w:ascii="宋体" w:hAnsi="宋体" w:cs="宋体"/>
          <w:kern w:val="0"/>
          <w:sz w:val="30"/>
          <w:szCs w:val="30"/>
          <w:lang w:val="en-US" w:eastAsia="zh-CN"/>
        </w:rPr>
        <w:t>喷氟</w:t>
      </w:r>
      <w:r>
        <w:rPr>
          <w:rFonts w:hint="eastAsia" w:ascii="宋体" w:hAnsi="宋体" w:cs="宋体"/>
          <w:kern w:val="0"/>
          <w:sz w:val="30"/>
          <w:szCs w:val="30"/>
        </w:rPr>
        <w:t>框架结构。</w:t>
      </w:r>
    </w:p>
    <w:p w14:paraId="0E60BFBE">
      <w:pPr>
        <w:rPr>
          <w:rFonts w:hint="eastAsia"/>
          <w:szCs w:val="3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DBB6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2421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CF739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3F750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2194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212B6"/>
    <w:rsid w:val="2DEE25E2"/>
    <w:rsid w:val="72440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2</Pages>
  <Words>222</Words>
  <Characters>320</Characters>
  <Paragraphs>34</Paragraphs>
  <TotalTime>65</TotalTime>
  <ScaleCrop>false</ScaleCrop>
  <LinksUpToDate>false</LinksUpToDate>
  <CharactersWithSpaces>353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2009-07-30T07:02:00Z</dcterms:created>
  <dc:creator>微软用户</dc:creator>
  <cp:lastModifiedBy>Luo</cp:lastModifiedBy>
  <cp:lastPrinted>2021-12-17T01:57:00Z</cp:lastPrinted>
  <dcterms:modified xsi:type="dcterms:W3CDTF">2024-11-27T05:48:30Z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7970BE1B0A00474AAF8309106EA271CD</vt:lpwstr>
  </property>
</Properties>
</file>