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FCF-0.15L高压反应釜技术参数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/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57500" cy="5080000"/>
            <wp:effectExtent l="0" t="0" r="0" b="0"/>
            <wp:docPr id="1" name="图片 1" descr="o_1bom8qjb41f5o131013lh1ah915h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_1bom8qjb41f5o131013lh1ah915h8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tbl>
      <w:tblPr>
        <w:tblStyle w:val="2"/>
        <w:tblpPr w:leftFromText="180" w:rightFromText="180" w:vertAnchor="page" w:horzAnchor="page" w:tblpX="1567" w:tblpY="2953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0.15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:304/316L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电加热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5、加热功率：220v   600W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6、电机功率：140W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7、釜盖升降、釜体可以翻转倒料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1B30A8B"/>
    <w:rsid w:val="070F39FD"/>
    <w:rsid w:val="0F0F15C4"/>
    <w:rsid w:val="13A66B73"/>
    <w:rsid w:val="194A4B30"/>
    <w:rsid w:val="236F7F84"/>
    <w:rsid w:val="29A1022C"/>
    <w:rsid w:val="2EAA1133"/>
    <w:rsid w:val="2F0954AE"/>
    <w:rsid w:val="2F244BF5"/>
    <w:rsid w:val="2FE0246C"/>
    <w:rsid w:val="32903F7F"/>
    <w:rsid w:val="329A00E7"/>
    <w:rsid w:val="34C5706A"/>
    <w:rsid w:val="3BFD14DB"/>
    <w:rsid w:val="3E4C21D9"/>
    <w:rsid w:val="3E8C427F"/>
    <w:rsid w:val="3E9E4868"/>
    <w:rsid w:val="40854065"/>
    <w:rsid w:val="42F044B4"/>
    <w:rsid w:val="43E73747"/>
    <w:rsid w:val="48C279E1"/>
    <w:rsid w:val="49556AE0"/>
    <w:rsid w:val="576C123E"/>
    <w:rsid w:val="640A5282"/>
    <w:rsid w:val="64330644"/>
    <w:rsid w:val="66D66699"/>
    <w:rsid w:val="6A582010"/>
    <w:rsid w:val="6CD609A0"/>
    <w:rsid w:val="6EE361DF"/>
    <w:rsid w:val="7430625C"/>
    <w:rsid w:val="786B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353</Words>
  <Characters>391</Characters>
  <Lines>3</Lines>
  <Paragraphs>1</Paragraphs>
  <TotalTime>1</TotalTime>
  <ScaleCrop>false</ScaleCrop>
  <LinksUpToDate>false</LinksUpToDate>
  <CharactersWithSpaces>415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cp:lastPrinted>2018-03-22T08:25:00Z</cp:lastPrinted>
  <dcterms:modified xsi:type="dcterms:W3CDTF">2023-02-10T03:38:50Z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8F0AB1A13EFB4E7BB76C3823CEF4EDAD</vt:lpwstr>
  </property>
</Properties>
</file>