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FCF-2L高压反应釜技术参数</w:t>
      </w: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/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57500" cy="5080000"/>
            <wp:effectExtent l="0" t="0" r="0" b="0"/>
            <wp:docPr id="1" name="图片 1" descr="o_1bom8qjb41f5o131013lh1ah915h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o_1bom8qjb41f5o131013lh1ah915h8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tbl>
      <w:tblPr>
        <w:tblStyle w:val="2"/>
        <w:tblpPr w:leftFromText="180" w:rightFromText="180" w:vertAnchor="page" w:horzAnchor="page" w:tblpX="1557" w:tblpY="1657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2、材质：3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0℃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1、密封方式：磁转动、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A型硬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3、搅拌形式：磁力驱动搅拌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、变频调速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电加热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5、加热功率：220v  3KW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6、电机功率：140W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1、搅拌口配磁力耦合器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2、气相口配针型阀（充各种适用气体）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3、放空口配针型阀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4、液相口配针型阀带釜内插底管（取样或上出料用）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5、压力安全防爆口配压力表及爆破片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6、测温口配测温探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7、釜盖升降、釜体可以翻转倒料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1、取样口：∅4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4、冷却水进出口：∅4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5、测温口：∅4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6、压力表口：∅4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7、固体进料口：∅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556AE0"/>
    <w:rsid w:val="000478BE"/>
    <w:rsid w:val="00371F3C"/>
    <w:rsid w:val="004232A7"/>
    <w:rsid w:val="004752F2"/>
    <w:rsid w:val="00550B01"/>
    <w:rsid w:val="005A5355"/>
    <w:rsid w:val="006B0D72"/>
    <w:rsid w:val="00CA3DD7"/>
    <w:rsid w:val="00EE35A9"/>
    <w:rsid w:val="0F0F15C4"/>
    <w:rsid w:val="11434AC2"/>
    <w:rsid w:val="194A4B30"/>
    <w:rsid w:val="23056356"/>
    <w:rsid w:val="236F7F84"/>
    <w:rsid w:val="29A1022C"/>
    <w:rsid w:val="2EAA1133"/>
    <w:rsid w:val="2F0954AE"/>
    <w:rsid w:val="2F244BF5"/>
    <w:rsid w:val="2FE0246C"/>
    <w:rsid w:val="30FA643C"/>
    <w:rsid w:val="32903F7F"/>
    <w:rsid w:val="329A00E7"/>
    <w:rsid w:val="34C5706A"/>
    <w:rsid w:val="3E4C21D9"/>
    <w:rsid w:val="3E8C427F"/>
    <w:rsid w:val="3E9E4868"/>
    <w:rsid w:val="40854065"/>
    <w:rsid w:val="42F044B4"/>
    <w:rsid w:val="43E73747"/>
    <w:rsid w:val="48C279E1"/>
    <w:rsid w:val="49556AE0"/>
    <w:rsid w:val="52DF7BD8"/>
    <w:rsid w:val="5A870381"/>
    <w:rsid w:val="640A5282"/>
    <w:rsid w:val="64330644"/>
    <w:rsid w:val="66D66699"/>
    <w:rsid w:val="6CD609A0"/>
    <w:rsid w:val="6EE361DF"/>
    <w:rsid w:val="786B6985"/>
    <w:rsid w:val="791A3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har Char Char Char"/>
    <w:basedOn w:val="1"/>
    <w:qFormat/>
    <w:uiPriority w:val="0"/>
  </w:style>
  <w:style w:type="character" w:customStyle="1" w:styleId="5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64</Words>
  <Characters>369</Characters>
  <Lines>3</Lines>
  <Paragraphs>1</Paragraphs>
  <TotalTime>1</TotalTime>
  <ScaleCrop>false</ScaleCrop>
  <LinksUpToDate>false</LinksUpToDate>
  <CharactersWithSpaces>432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2017-02-20T01:39:00Z</dcterms:created>
  <dc:creator>Administrator</dc:creator>
  <cp:lastModifiedBy>A予达仪器15617705635</cp:lastModifiedBy>
  <dcterms:modified xsi:type="dcterms:W3CDTF">2020-05-28T08:39:57Z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