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"http://www.epubit.com.cn/article/200"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http://www.epubit.com.cn/article/200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"http://blog.jobbole.com/tag/redis/"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http://blog.jobbole.com/tag/redis/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"http://www.redis.cn/topics/introduction.html"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http://www.redis.cn/topics/introduction.html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"http://www.runoob.com/redis/redis-backup.html"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http://www.runoob.com/redis/redis-backup.html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"http://blog.csdn.net/stubborn_cow/article/details/50586990"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http://blog.csdn.net/stubborn_cow/article/details/50586990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"http://blog.csdn.net/michael493439861/article/details/7723115"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http://blog.csdn.net/michael493439861/article/details/7723115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（MySQL+Redis和磁盘+内存的异同）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知道，mysql是持久化存储，存放在磁盘里面，检索的话，会涉及到一定的IO，为了解决这个瓶颈，于是出现了缓存，比如现在用的最多的memcached(简称mc)。首先，用户访问mc，如果未命中，就去访问mysql，之后像内存和硬盘一样，把数据复制到mc一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redis和mc都是缓存，并且都是驻留在内存中运行的，这大大提升了高数据量web访问的访问速度。然而mc只是提供了简单的数据结构，比如string存储；redis却提供了大量的数据结构，比如string、list、set、hashset、sorted set这些，这使得用户方便了好多，毕竟封装了一层实用的功能，同时实现了同样的效果，当然用redis而慢慢舍弃mc。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内存和硬盘的关系，硬盘放置主体数据用于持久化存储，而内存则是当前运行的那部分数据，CPU访问内存而不是磁盘，这大大提升了运行的速度，当然这是基于程序的局部化访问原理。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推理到redis+mysql，它是内存+磁盘关系的一个映射，mysql放在磁盘，redis放在内存，这样的话，web应用每次只访问redis，如果没有找到的数据，才去访问Mysql。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"https://www.zhihu.com/question/20734566"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https://www.zhihu.com/question/20734566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（redis+mysql有几种用法）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一般来说，写入数据是直接到mysql，读取类的是redis。 这样就说 mysql-&gt;redis的同步用的比较多。 mysql作为数据持久化和管理比redis好太多，redis大多只用来做 数据读取缓存、队列、锁、等等的使用。 持久化的话也提供了rdb、aof 保证数据的实时不丢失。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mysql-&gt;redis实时同步可参考这个配置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"https://link.zhihu.com/?target=https://github.com/liukelin/canal_mysql_nosql_sync" \t "_blank" </w:instrText>
      </w:r>
      <w:r>
        <w:fldChar w:fldCharType="separate"/>
      </w:r>
      <w:r>
        <w:rPr>
          <w:rStyle w:val="4"/>
        </w:rPr>
        <w:t>https://github.com/liukelin/canal_mysql_nosql_sync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140E6"/>
    <w:rsid w:val="0D211415"/>
    <w:rsid w:val="132B6407"/>
    <w:rsid w:val="4D77334E"/>
    <w:rsid w:val="4F424118"/>
    <w:rsid w:val="68A74F86"/>
    <w:rsid w:val="6A2A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left"/>
    </w:pPr>
    <w:rPr>
      <w:rFonts w:ascii="Times New Roman" w:hAnsi="Times New Roman" w:eastAsia="微软雅黑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BHUPam</dc:creator>
  <cp:lastModifiedBy>BHUPam</cp:lastModifiedBy>
  <dcterms:modified xsi:type="dcterms:W3CDTF">2017-06-29T06:29:44Z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