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Java课程设计计算器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程序是一个图形界面的简单Java计算器，具有良好的界面，是使用人员能快捷简单的进行操作。即时准确地获得需要的计算结果，充分减低了数字计算的难度和节约了的时间，对人们的生活有了一定的帮助。可以进行简单的四则运算（加、减、乘、除）等其他功能，其他功能后续完善。其中c表示清零，界面简洁使用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54" w:firstLineChars="5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人员分工配合如下：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left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设计简单的模型概念以及界面整理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潘星园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资源搜集：史航、赵玉妍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Bug漏洞检查：王宏远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50" w:firstLineChars="5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转码格式成型：李昊泽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9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_Toc7591 </w:instrText>
          </w:r>
          <w:r>
            <w:fldChar w:fldCharType="separate"/>
          </w:r>
          <w:r>
            <w:rPr>
              <w:rFonts w:hint="eastAsia"/>
              <w:bCs/>
              <w:szCs w:val="40"/>
              <w:lang w:val="en-US" w:eastAsia="zh-CN"/>
            </w:rPr>
            <w:t>1.概念设计</w:t>
          </w:r>
          <w:r>
            <w:tab/>
          </w:r>
          <w:r>
            <w:fldChar w:fldCharType="begin"/>
          </w:r>
          <w:r>
            <w:instrText xml:space="preserve"> PAGEREF _Toc7591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_Toc31463 </w:instrText>
          </w:r>
          <w:r>
            <w:fldChar w:fldCharType="separate"/>
          </w:r>
          <w:r>
            <w:rPr>
              <w:rFonts w:hint="eastAsia"/>
              <w:bCs w:val="0"/>
              <w:lang w:val="en-US" w:eastAsia="zh-CN"/>
            </w:rPr>
            <w:t>1.1问题的提出</w:t>
          </w:r>
          <w:r>
            <w:tab/>
          </w:r>
          <w:r>
            <w:fldChar w:fldCharType="begin"/>
          </w:r>
          <w:r>
            <w:instrText xml:space="preserve"> PAGEREF _Toc31463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_Toc24174 </w:instrText>
          </w:r>
          <w:r>
            <w:fldChar w:fldCharType="separate"/>
          </w:r>
          <w:r>
            <w:rPr>
              <w:rFonts w:hint="eastAsia"/>
              <w:bCs w:val="0"/>
              <w:lang w:val="en-US" w:eastAsia="zh-CN"/>
            </w:rPr>
            <w:t>1.2初步概念流程图如下（图1-1）：</w:t>
          </w:r>
          <w:r>
            <w:tab/>
          </w:r>
          <w:r>
            <w:fldChar w:fldCharType="begin"/>
          </w:r>
          <w:r>
            <w:instrText xml:space="preserve"> PAGEREF _Toc24174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1.3准备工作</w:t>
          </w:r>
          <w:r>
            <w:tab/>
          </w:r>
          <w:r>
            <w:fldChar w:fldCharType="begin"/>
          </w:r>
          <w:r>
            <w:instrText xml:space="preserve"> PAGEREF _Toc15730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1.4资源搜集整理</w:t>
          </w:r>
          <w:r>
            <w:tab/>
          </w:r>
          <w:r>
            <w:fldChar w:fldCharType="begin"/>
          </w:r>
          <w:r>
            <w:instrText xml:space="preserve"> PAGEREF _Toc20813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2.详细设计</w:t>
          </w:r>
          <w:r>
            <w:tab/>
          </w:r>
          <w:r>
            <w:fldChar w:fldCharType="begin"/>
          </w:r>
          <w:r>
            <w:instrText xml:space="preserve"> PAGEREF _Toc23026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_Toc11923 </w:instrText>
          </w:r>
          <w:r>
            <w:fldChar w:fldCharType="separate"/>
          </w:r>
          <w:r>
            <w:rPr>
              <w:rFonts w:hint="eastAsia" w:ascii="Consolas" w:hAnsi="Consolas" w:eastAsia="宋体"/>
              <w:bCs/>
              <w:lang w:val="en-US" w:eastAsia="zh-CN"/>
            </w:rPr>
            <w:t>2.1界面设计</w:t>
          </w:r>
          <w:r>
            <w:tab/>
          </w:r>
          <w:r>
            <w:fldChar w:fldCharType="begin"/>
          </w:r>
          <w:r>
            <w:instrText xml:space="preserve"> PAGEREF _Toc11923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_Toc29550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2.2数据分析</w:t>
          </w:r>
          <w:r>
            <w:tab/>
          </w:r>
          <w:r>
            <w:fldChar w:fldCharType="begin"/>
          </w:r>
          <w:r>
            <w:instrText xml:space="preserve"> PAGEREF _Toc29550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_Toc29013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2.3类的设计</w:t>
          </w:r>
          <w:r>
            <w:tab/>
          </w:r>
          <w:r>
            <w:fldChar w:fldCharType="begin"/>
          </w:r>
          <w:r>
            <w:instrText xml:space="preserve"> PAGEREF _Toc29013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_Toc5161 </w:instrText>
          </w:r>
          <w:r>
            <w:fldChar w:fldCharType="separate"/>
          </w:r>
          <w:r>
            <w:rPr>
              <w:rFonts w:hint="eastAsia" w:ascii="Consolas" w:hAnsi="Consolas" w:eastAsia="宋体"/>
              <w:bCs/>
              <w:highlight w:val="white"/>
              <w:lang w:val="en-US" w:eastAsia="zh-CN"/>
            </w:rPr>
            <w:t>2.4功能设计（至于简单的按键我就不介绍了）</w:t>
          </w:r>
          <w:r>
            <w:tab/>
          </w:r>
          <w:r>
            <w:fldChar w:fldCharType="begin"/>
          </w:r>
          <w:r>
            <w:instrText xml:space="preserve"> PAGEREF _Toc5161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_Toc4164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2.5扩充概念设计及部分代码示例：</w:t>
          </w:r>
          <w:r>
            <w:tab/>
          </w:r>
          <w:r>
            <w:fldChar w:fldCharType="begin"/>
          </w:r>
          <w:r>
            <w:instrText xml:space="preserve"> PAGEREF _Toc4164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_Toc32674 </w:instrText>
          </w:r>
          <w:r>
            <w:fldChar w:fldCharType="separate"/>
          </w:r>
          <w:r>
            <w:rPr>
              <w:rFonts w:hint="eastAsia" w:ascii="Consolas" w:hAnsi="Consolas" w:eastAsia="宋体"/>
              <w:bCs/>
              <w:lang w:val="en-US" w:eastAsia="zh-CN"/>
            </w:rPr>
            <w:t>2.5.1</w:t>
          </w:r>
          <w:r>
            <w:rPr>
              <w:rFonts w:hint="eastAsia" w:ascii="Consolas" w:hAnsi="Consolas" w:eastAsia="Consolas"/>
              <w:bCs/>
            </w:rPr>
            <w:t>初始化</w:t>
          </w:r>
          <w:r>
            <w:tab/>
          </w:r>
          <w:r>
            <w:fldChar w:fldCharType="begin"/>
          </w:r>
          <w:r>
            <w:instrText xml:space="preserve"> PAGEREF _Toc32674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_Toc4649 </w:instrText>
          </w:r>
          <w:r>
            <w:fldChar w:fldCharType="separate"/>
          </w:r>
          <w:r>
            <w:rPr>
              <w:rFonts w:hint="eastAsia" w:ascii="Consolas" w:hAnsi="Consolas" w:eastAsia="宋体"/>
              <w:lang w:val="en-US" w:eastAsia="zh-CN"/>
            </w:rPr>
            <w:t>2.5.2</w:t>
          </w:r>
          <w:r>
            <w:rPr>
              <w:rFonts w:hint="eastAsia"/>
              <w:bCs/>
            </w:rPr>
            <w:t>实现监听接口</w:t>
          </w:r>
          <w:r>
            <w:tab/>
          </w:r>
          <w:r>
            <w:fldChar w:fldCharType="begin"/>
          </w:r>
          <w:r>
            <w:instrText xml:space="preserve"> PAGEREF _Toc4649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_Toc21916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2.5.3 计算器的界面显示</w:t>
          </w:r>
          <w:r>
            <w:tab/>
          </w:r>
          <w:r>
            <w:fldChar w:fldCharType="begin"/>
          </w:r>
          <w:r>
            <w:instrText xml:space="preserve"> PAGEREF _Toc21916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2.5.4</w:t>
          </w:r>
          <w:r>
            <w:rPr>
              <w:rFonts w:hint="eastAsia"/>
              <w:bCs/>
            </w:rPr>
            <w:t>处理回退功能 将字符串利用subString截取</w:t>
          </w:r>
          <w:r>
            <w:tab/>
          </w:r>
          <w:r>
            <w:fldChar w:fldCharType="begin"/>
          </w:r>
          <w:r>
            <w:instrText xml:space="preserve"> PAGEREF _Toc858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_Toc5710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3.运行结果</w:t>
          </w:r>
          <w:r>
            <w:tab/>
          </w:r>
          <w:r>
            <w:fldChar w:fldCharType="begin"/>
          </w:r>
          <w:r>
            <w:instrText xml:space="preserve"> PAGEREF _Toc5710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_Toc15258 </w:instrText>
          </w:r>
          <w:r>
            <w:fldChar w:fldCharType="separate"/>
          </w:r>
          <w:r>
            <w:rPr>
              <w:rFonts w:hint="eastAsia" w:ascii="Consolas" w:hAnsi="Consolas" w:eastAsia="宋体"/>
              <w:bCs/>
              <w:szCs w:val="28"/>
              <w:lang w:val="en-US" w:eastAsia="zh-CN"/>
            </w:rPr>
            <w:t>3.1程序运行结果（图1-2）：</w:t>
          </w:r>
          <w:r>
            <w:tab/>
          </w:r>
          <w:r>
            <w:fldChar w:fldCharType="begin"/>
          </w:r>
          <w:r>
            <w:instrText xml:space="preserve"> PAGEREF _Toc15258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_Toc22828 </w:instrText>
          </w:r>
          <w:r>
            <w:fldChar w:fldCharType="separate"/>
          </w:r>
          <w:r>
            <w:rPr>
              <w:rFonts w:hint="eastAsia" w:ascii="Consolas" w:hAnsi="Consolas" w:eastAsia="宋体"/>
              <w:bCs w:val="0"/>
              <w:szCs w:val="28"/>
              <w:lang w:val="en-US" w:eastAsia="zh-CN"/>
            </w:rPr>
            <w:t>3.2随机按一个按键，显示如下（图1-3）：</w:t>
          </w:r>
          <w:r>
            <w:tab/>
          </w:r>
          <w:r>
            <w:fldChar w:fldCharType="begin"/>
          </w:r>
          <w:r>
            <w:instrText xml:space="preserve"> PAGEREF _Toc22828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_Toc8264 </w:instrText>
          </w:r>
          <w:r>
            <w:fldChar w:fldCharType="separate"/>
          </w:r>
          <w:r>
            <w:rPr>
              <w:rFonts w:hint="eastAsia" w:ascii="Consolas" w:hAnsi="Consolas" w:eastAsia="宋体"/>
              <w:bCs w:val="0"/>
              <w:szCs w:val="28"/>
              <w:lang w:val="en-US" w:eastAsia="zh-CN"/>
            </w:rPr>
            <w:t>3.3对1+4=进行运算，运算结果如下（图1-4）：</w:t>
          </w:r>
          <w:r>
            <w:tab/>
          </w:r>
          <w:r>
            <w:fldChar w:fldCharType="begin"/>
          </w:r>
          <w:r>
            <w:instrText xml:space="preserve"> PAGEREF _Toc8264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_Toc21226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4.调试分析</w:t>
          </w:r>
          <w:r>
            <w:tab/>
          </w:r>
          <w:r>
            <w:fldChar w:fldCharType="begin"/>
          </w:r>
          <w:r>
            <w:instrText xml:space="preserve"> PAGEREF _Toc21226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_Toc11473 </w:instrText>
          </w:r>
          <w:r>
            <w:fldChar w:fldCharType="separate"/>
          </w:r>
          <w:r>
            <w:rPr>
              <w:rFonts w:hint="eastAsia" w:ascii="Consolas" w:hAnsi="Consolas" w:eastAsia="宋体"/>
              <w:bCs/>
              <w:szCs w:val="28"/>
              <w:lang w:val="en-US" w:eastAsia="zh-CN"/>
            </w:rPr>
            <w:t>4.1运行调试与分析讨论</w:t>
          </w:r>
          <w:r>
            <w:tab/>
          </w:r>
          <w:r>
            <w:fldChar w:fldCharType="begin"/>
          </w:r>
          <w:r>
            <w:instrText xml:space="preserve"> PAGEREF _Toc11473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_Toc27816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4.2输入识别问题</w:t>
          </w:r>
          <w:r>
            <w:tab/>
          </w:r>
          <w:r>
            <w:fldChar w:fldCharType="begin"/>
          </w:r>
          <w:r>
            <w:instrText xml:space="preserve"> PAGEREF _Toc27816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_Toc7087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4.3分母为零问题</w:t>
          </w:r>
          <w:r>
            <w:tab/>
          </w:r>
          <w:r>
            <w:fldChar w:fldCharType="begin"/>
          </w:r>
          <w:r>
            <w:instrText xml:space="preserve"> PAGEREF _Toc7087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_Toc32103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5.文件转换</w:t>
          </w:r>
          <w:r>
            <w:tab/>
          </w:r>
          <w:r>
            <w:fldChar w:fldCharType="begin"/>
          </w:r>
          <w:r>
            <w:instrText xml:space="preserve"> PAGEREF _Toc32103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_Toc7304 </w:instrText>
          </w:r>
          <w:r>
            <w:fldChar w:fldCharType="separate"/>
          </w:r>
          <w:r>
            <w:rPr>
              <w:rFonts w:hint="eastAsia" w:ascii="Consolas" w:hAnsi="Consolas" w:eastAsia="宋体"/>
              <w:bCs/>
              <w:szCs w:val="28"/>
              <w:lang w:val="en-US" w:eastAsia="zh-CN"/>
            </w:rPr>
            <w:t>附件：整体代码如下：</w:t>
          </w:r>
          <w:r>
            <w:tab/>
          </w:r>
          <w:r>
            <w:fldChar w:fldCharType="begin"/>
          </w:r>
          <w:r>
            <w:instrText xml:space="preserve"> PAGEREF _Toc7304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br w:type="page"/>
      </w:r>
      <w:bookmarkStart w:id="25" w:name="_GoBack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Toc7591"/>
      <w:r>
        <w:rPr>
          <w:rFonts w:hint="eastAsia"/>
          <w:b/>
          <w:bCs/>
          <w:sz w:val="32"/>
          <w:szCs w:val="40"/>
          <w:lang w:val="en-US" w:eastAsia="zh-CN"/>
        </w:rPr>
        <w:t>1.概念设计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/>
          <w:b w:val="0"/>
          <w:bCs w:val="0"/>
          <w:lang w:val="en-US" w:eastAsia="zh-CN"/>
        </w:rPr>
      </w:pPr>
      <w:bookmarkStart w:id="1" w:name="_Toc31463"/>
      <w:r>
        <w:rPr>
          <w:rFonts w:hint="eastAsia"/>
          <w:b w:val="0"/>
          <w:bCs w:val="0"/>
          <w:lang w:val="en-US" w:eastAsia="zh-CN"/>
        </w:rPr>
        <w:t>1.1问题的提出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一个基础的计算器都包括什么？满足那些运算？逻辑关系？优先级？功能？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/>
          <w:b w:val="0"/>
          <w:bCs w:val="0"/>
          <w:lang w:val="en-US" w:eastAsia="zh-CN"/>
        </w:rPr>
      </w:pPr>
      <w:bookmarkStart w:id="2" w:name="_Toc24174"/>
      <w:r>
        <w:rPr>
          <w:rFonts w:hint="eastAsia"/>
          <w:b w:val="0"/>
          <w:bCs w:val="0"/>
          <w:lang w:val="en-US" w:eastAsia="zh-CN"/>
        </w:rPr>
        <w:t>1.2初步概念流程图如下（图1-1）：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201160" cy="4229100"/>
            <wp:effectExtent l="0" t="0" r="508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outlineLvl w:val="1"/>
        <w:rPr>
          <w:rFonts w:hint="eastAsia"/>
          <w:lang w:val="en-US" w:eastAsia="zh-CN"/>
        </w:rPr>
      </w:pPr>
      <w:bookmarkStart w:id="3" w:name="_Toc15730"/>
      <w:r>
        <w:rPr>
          <w:rFonts w:hint="eastAsia"/>
          <w:lang w:val="en-US" w:eastAsia="zh-CN"/>
        </w:rPr>
        <w:t>1.3准备工作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系统运行环境：window系列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编译工具：MyEclipse 2017cl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转换工具（Java转exe）：exe4j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outlineLvl w:val="1"/>
        <w:rPr>
          <w:rFonts w:hint="default"/>
          <w:lang w:val="en-US" w:eastAsia="zh-CN"/>
        </w:rPr>
      </w:pPr>
      <w:bookmarkStart w:id="4" w:name="_Toc20813"/>
      <w:r>
        <w:rPr>
          <w:rFonts w:hint="eastAsia"/>
          <w:lang w:val="en-US" w:eastAsia="zh-CN"/>
        </w:rPr>
        <w:t>1.4资源搜集整理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采用在百度图库，搜集一定的计算器照片进行比对，寻找相对舒服的计算器界面，在CSDN上，借鉴前人对计算器的局部功能原始代码，进行分析比对，寻求最简约的代码，整理保存，为后续的代码整合做铺垫。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5" w:name="_Toc23026"/>
      <w:r>
        <w:rPr>
          <w:rFonts w:hint="eastAsia"/>
          <w:b/>
          <w:bCs/>
          <w:sz w:val="28"/>
          <w:szCs w:val="36"/>
          <w:lang w:val="en-US" w:eastAsia="zh-CN"/>
        </w:rPr>
        <w:t>2.详细设计</w:t>
      </w:r>
      <w:bookmarkEnd w:id="5"/>
    </w:p>
    <w:p>
      <w:pPr>
        <w:outlineLvl w:val="1"/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bookmarkStart w:id="6" w:name="_Toc11923"/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2.1界面设计</w:t>
      </w:r>
      <w:bookmarkEnd w:id="6"/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显示部分：遵循大多数计算器模型，按照长条格式显示，更为直观明了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按键颜色：采用不同颜色区分，大体可分为三类（基础按键、常用按键、功能按键）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按键布局（以大多数计算器为模型设计）：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710"/>
        <w:gridCol w:w="710"/>
        <w:gridCol w:w="1420"/>
        <w:gridCol w:w="710"/>
        <w:gridCol w:w="71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显示屏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功能键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返回（回退）</w:t>
            </w:r>
          </w:p>
        </w:tc>
        <w:tc>
          <w:tcPr>
            <w:tcW w:w="2840" w:type="dxa"/>
            <w:gridSpan w:val="3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CE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MC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开根号（sqrt）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MR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*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-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1/x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M+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+/-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.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+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vertAlign w:val="baseline"/>
                <w:lang w:val="en-US" w:eastAsia="zh-CN"/>
              </w:rPr>
              <w:t>=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表1-1</w:t>
      </w:r>
    </w:p>
    <w:p>
      <w:pPr>
        <w:jc w:val="left"/>
        <w:outlineLvl w:val="1"/>
        <w:rPr>
          <w:rFonts w:hint="eastAsia"/>
          <w:b/>
          <w:bCs/>
          <w:lang w:val="en-US" w:eastAsia="zh-CN"/>
        </w:rPr>
      </w:pPr>
      <w:bookmarkStart w:id="7" w:name="_Toc29550"/>
      <w:r>
        <w:rPr>
          <w:rFonts w:hint="eastAsia"/>
          <w:b/>
          <w:bCs/>
          <w:lang w:val="en-US" w:eastAsia="zh-CN"/>
        </w:rPr>
        <w:t>2.2数据分析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计算器的程序设计，必然有数据的输入，当中就包含运算符和数字，都要通过计算器上的按键选项输入进去。</w:t>
      </w:r>
    </w:p>
    <w:p>
      <w:pPr>
        <w:numPr>
          <w:ilvl w:val="0"/>
          <w:numId w:val="0"/>
        </w:numPr>
        <w:jc w:val="left"/>
        <w:outlineLvl w:val="1"/>
        <w:rPr>
          <w:rFonts w:hint="eastAsia"/>
          <w:b/>
          <w:bCs/>
          <w:lang w:val="en-US" w:eastAsia="zh-CN"/>
        </w:rPr>
      </w:pPr>
      <w:bookmarkStart w:id="8" w:name="_Toc29013"/>
      <w:r>
        <w:rPr>
          <w:rFonts w:hint="eastAsia"/>
          <w:b/>
          <w:bCs/>
          <w:lang w:val="en-US" w:eastAsia="zh-CN"/>
        </w:rPr>
        <w:t>2.3类的设计</w:t>
      </w:r>
      <w:bookmarkEnd w:id="8"/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Calculator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JFrame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implements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ActionListener {</w:t>
      </w: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bookmarkStart w:id="9" w:name="_Toc5161"/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2.4功能设计（至于简单的按键我就不介绍了）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MC：清除存储的数据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MR：读取存储的数据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MS：将所显示的数存入存储器中，存储器中原有的数据被覆盖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M+：将输入的数加上存储器中的数，所得结果存入存储器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M-：将存储器中的数减去输入的数，所得结果存入存储器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CE：在数字输入期间按下此键，将清除输入寄存器中的值并显示"0"，可重新输入</w:t>
      </w:r>
    </w:p>
    <w:p>
      <w:pPr>
        <w:numPr>
          <w:ilvl w:val="0"/>
          <w:numId w:val="0"/>
        </w:numPr>
        <w:ind w:leftChars="0" w:firstLine="400"/>
        <w:jc w:val="left"/>
        <w:rPr>
          <w:rFonts w:hint="eastAsia" w:ascii="Consolas" w:hAnsi="Consolas" w:eastAsia="宋体"/>
          <w:color w:val="3F7F5F"/>
          <w:sz w:val="20"/>
          <w:lang w:eastAsia="zh-CN"/>
        </w:rPr>
      </w:pPr>
      <w:r>
        <w:rPr>
          <w:rFonts w:hint="eastAsia" w:ascii="Consolas" w:hAnsi="Consolas" w:eastAsia="Consolas"/>
          <w:color w:val="3F7F5F"/>
          <w:sz w:val="20"/>
        </w:rPr>
        <w:t>C：清除全部数据结果和运算符</w:t>
      </w:r>
    </w:p>
    <w:p>
      <w:pPr>
        <w:outlineLvl w:val="1"/>
        <w:rPr>
          <w:rFonts w:hint="eastAsia"/>
          <w:b/>
          <w:bCs/>
          <w:lang w:val="en-US" w:eastAsia="zh-CN"/>
        </w:rPr>
      </w:pPr>
      <w:bookmarkStart w:id="10" w:name="_Toc4164"/>
      <w:r>
        <w:rPr>
          <w:rFonts w:hint="eastAsia"/>
          <w:b/>
          <w:bCs/>
          <w:lang w:val="en-US" w:eastAsia="zh-CN"/>
        </w:rPr>
        <w:t>2.5扩充概念设计及部分代码示例：</w:t>
      </w:r>
      <w:bookmarkEnd w:id="10"/>
    </w:p>
    <w:p>
      <w:pPr>
        <w:spacing w:beforeLines="0" w:afterLines="0"/>
        <w:jc w:val="left"/>
        <w:outlineLvl w:val="2"/>
        <w:rPr>
          <w:rFonts w:hint="eastAsia" w:ascii="Consolas" w:hAnsi="Consolas" w:eastAsia="Consolas"/>
          <w:b/>
          <w:bCs/>
          <w:color w:val="auto"/>
          <w:sz w:val="20"/>
        </w:rPr>
      </w:pPr>
      <w:bookmarkStart w:id="11" w:name="_Toc32674"/>
      <w:r>
        <w:rPr>
          <w:rFonts w:hint="eastAsia" w:ascii="Consolas" w:hAnsi="Consolas" w:eastAsia="宋体"/>
          <w:b/>
          <w:bCs/>
          <w:color w:val="auto"/>
          <w:sz w:val="20"/>
          <w:lang w:val="en-US" w:eastAsia="zh-CN"/>
        </w:rPr>
        <w:t>2.5.1</w:t>
      </w:r>
      <w:r>
        <w:rPr>
          <w:rFonts w:hint="eastAsia" w:ascii="Consolas" w:hAnsi="Consolas" w:eastAsia="Consolas"/>
          <w:b/>
          <w:bCs/>
          <w:color w:val="auto"/>
          <w:sz w:val="20"/>
        </w:rPr>
        <w:t>初始化</w:t>
      </w:r>
      <w:bookmarkEnd w:id="11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outlineLvl w:val="2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bookmarkStart w:id="12" w:name="_Toc4649"/>
      <w:r>
        <w:rPr>
          <w:rFonts w:hint="eastAsia" w:ascii="Consolas" w:hAnsi="Consolas" w:eastAsia="宋体"/>
          <w:color w:val="000000"/>
          <w:sz w:val="20"/>
          <w:lang w:val="en-US" w:eastAsia="zh-CN"/>
        </w:rPr>
        <w:t>2.5.2</w:t>
      </w:r>
      <w:r>
        <w:rPr>
          <w:rFonts w:hint="eastAsia"/>
          <w:b/>
          <w:bCs/>
        </w:rPr>
        <w:t>实现监听接口</w:t>
      </w:r>
      <w:bookmarkEnd w:id="12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.getActionCommand();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[0])){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Backspace();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[1])){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[2]))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C();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"0123456789."</w:t>
      </w:r>
      <w:r>
        <w:rPr>
          <w:rFonts w:hint="eastAsia" w:ascii="Consolas" w:hAnsi="Consolas" w:eastAsia="Consolas"/>
          <w:color w:val="000000"/>
          <w:sz w:val="20"/>
        </w:rPr>
        <w:t>.indexOf(</w:t>
      </w:r>
      <w:r>
        <w:rPr>
          <w:rFonts w:hint="eastAsia" w:ascii="Consolas" w:hAnsi="Consolas" w:eastAsia="Consolas"/>
          <w:color w:val="6A3E3E"/>
          <w:sz w:val="20"/>
        </w:rPr>
        <w:t>lab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el</w:t>
      </w:r>
      <w:r>
        <w:rPr>
          <w:rFonts w:hint="eastAsia" w:ascii="Consolas" w:hAnsi="Consolas" w:eastAsia="Consolas"/>
          <w:color w:val="000000"/>
          <w:sz w:val="20"/>
        </w:rPr>
        <w:t>)&gt;=0)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Number(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 handleOperator(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outlineLvl w:val="2"/>
        <w:rPr>
          <w:rFonts w:hint="default"/>
          <w:b/>
          <w:bCs/>
          <w:lang w:val="en-US" w:eastAsia="zh-CN"/>
        </w:rPr>
      </w:pPr>
      <w:bookmarkStart w:id="13" w:name="_Toc21916"/>
      <w:r>
        <w:rPr>
          <w:rFonts w:hint="eastAsia"/>
          <w:b/>
          <w:bCs/>
          <w:lang w:val="en-US" w:eastAsia="zh-CN"/>
        </w:rPr>
        <w:t>2.5.3 计算器的界面显示</w:t>
      </w:r>
      <w:bookmarkEnd w:id="13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Calculator()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//设置计算器背景颜色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.setBackground(Color.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LIGHT_GRAY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//设置计算器标题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.setTitle(</w:t>
      </w:r>
      <w:r>
        <w:rPr>
          <w:rFonts w:hint="eastAsia" w:ascii="Consolas" w:hAnsi="Consolas" w:eastAsia="Consolas"/>
          <w:color w:val="2A00FF"/>
          <w:sz w:val="20"/>
        </w:rPr>
        <w:t>"MR:FAN's Calculator"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//设置计算器的左上角坐标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.setLocation(500, 300);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//禁止修改计算器窗口尺寸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.setResizable(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//使计算器自动调整组件大小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.pack();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2"/>
        <w:rPr>
          <w:rFonts w:hint="eastAsia"/>
          <w:b/>
          <w:bCs/>
        </w:rPr>
      </w:pPr>
      <w:bookmarkStart w:id="14" w:name="_Toc858"/>
      <w:r>
        <w:rPr>
          <w:rFonts w:hint="eastAsia"/>
          <w:b/>
          <w:bCs/>
          <w:lang w:val="en-US" w:eastAsia="zh-CN"/>
        </w:rPr>
        <w:t>2.5.4</w:t>
      </w:r>
      <w:r>
        <w:rPr>
          <w:rFonts w:hint="eastAsia"/>
          <w:b/>
          <w:bCs/>
        </w:rPr>
        <w:t>处理回退功能 将字符串利用subString截取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Backspace(){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&gt;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.substring(0,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.length()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15" w:name="_Toc5710"/>
      <w:r>
        <w:rPr>
          <w:rFonts w:hint="eastAsia"/>
          <w:b/>
          <w:bCs/>
          <w:sz w:val="28"/>
          <w:szCs w:val="36"/>
          <w:lang w:val="en-US" w:eastAsia="zh-CN"/>
        </w:rPr>
        <w:t>3.运行结果</w:t>
      </w:r>
      <w:bookmarkEnd w:id="15"/>
    </w:p>
    <w:p>
      <w:pPr>
        <w:outlineLvl w:val="1"/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</w:pPr>
      <w:bookmarkStart w:id="16" w:name="_Toc15258"/>
      <w: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  <w:t>3.1程序运行结果（图1-2）：</w:t>
      </w:r>
      <w:bookmarkEnd w:id="16"/>
    </w:p>
    <w:p>
      <w:pPr>
        <w:ind w:firstLine="400"/>
      </w:pPr>
      <w:r>
        <w:drawing>
          <wp:inline distT="0" distB="0" distL="114300" distR="114300">
            <wp:extent cx="4960620" cy="2362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图1-2</w:t>
      </w:r>
    </w:p>
    <w:p>
      <w:pPr>
        <w:ind w:firstLine="400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界面生成功。进行按键尝试：</w:t>
      </w:r>
    </w:p>
    <w:p>
      <w:pPr>
        <w:ind w:firstLine="400"/>
        <w:outlineLvl w:val="1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bookmarkStart w:id="17" w:name="_Toc22828"/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3.2随机按一个按键，显示如下（图1-3）：</w:t>
      </w:r>
      <w:bookmarkEnd w:id="17"/>
    </w:p>
    <w:p>
      <w:pPr>
        <w:ind w:firstLine="400"/>
        <w:jc w:val="center"/>
      </w:pPr>
      <w:r>
        <w:drawing>
          <wp:inline distT="0" distB="0" distL="114300" distR="114300">
            <wp:extent cx="3322320" cy="1615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图1-3</w:t>
      </w:r>
    </w:p>
    <w:p>
      <w:pPr>
        <w:ind w:firstLine="400"/>
        <w:outlineLvl w:val="1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bookmarkStart w:id="18" w:name="_Toc8264"/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3.3对1+4=进行运算，运算结果如下（图1-4）：</w:t>
      </w:r>
      <w:bookmarkEnd w:id="18"/>
    </w:p>
    <w:p>
      <w:pPr>
        <w:ind w:firstLine="400"/>
        <w:jc w:val="center"/>
      </w:pPr>
      <w:r>
        <w:drawing>
          <wp:inline distT="0" distB="0" distL="114300" distR="114300">
            <wp:extent cx="3078480" cy="16916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图1-4</w:t>
      </w:r>
    </w:p>
    <w:p>
      <w:pPr>
        <w:ind w:firstLine="400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显然运行无大碍，都能顺利执行。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19" w:name="_Toc21226"/>
      <w:r>
        <w:rPr>
          <w:rFonts w:hint="eastAsia"/>
          <w:b/>
          <w:bCs/>
          <w:sz w:val="28"/>
          <w:szCs w:val="36"/>
          <w:lang w:val="en-US" w:eastAsia="zh-CN"/>
        </w:rPr>
        <w:t>4.调试分析</w:t>
      </w:r>
      <w:bookmarkEnd w:id="19"/>
    </w:p>
    <w:p>
      <w:pPr>
        <w:ind w:firstLine="400"/>
        <w:rPr>
          <w:rFonts w:hint="default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</w:p>
    <w:p>
      <w:pPr>
        <w:ind w:firstLine="400"/>
        <w:outlineLvl w:val="1"/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</w:pPr>
      <w:bookmarkStart w:id="20" w:name="_Toc11473"/>
      <w: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  <w:t>4.1运行调试与分析讨论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3"/>
        <w:textAlignment w:val="auto"/>
        <w:outlineLvl w:val="9"/>
        <w:rPr>
          <w:rFonts w:hint="default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编译、调试、运行，都没有问题。大体构架已初步完成。剩下对细节的解剖，分析。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outlineLvl w:val="1"/>
        <w:rPr>
          <w:rFonts w:hint="default" w:ascii="Consolas" w:hAnsi="Consolas" w:eastAsia="宋体"/>
          <w:b/>
          <w:bCs/>
          <w:color w:val="000000"/>
          <w:szCs w:val="28"/>
          <w:lang w:val="en-US" w:eastAsia="zh-CN"/>
        </w:rPr>
      </w:pPr>
      <w:bookmarkStart w:id="21" w:name="_Toc27816"/>
      <w:r>
        <w:rPr>
          <w:rFonts w:hint="eastAsia"/>
          <w:b/>
          <w:bCs/>
          <w:lang w:val="en-US" w:eastAsia="zh-CN"/>
        </w:rPr>
        <w:t>4.2输入识别问题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对于输入的数字识别问题，进行修改修正，</w:t>
      </w:r>
      <w:r>
        <w:rPr>
          <w:rFonts w:hint="eastAsia"/>
          <w:b w:val="0"/>
          <w:bCs w:val="0"/>
          <w:lang w:val="en-US" w:eastAsia="zh-CN"/>
        </w:rPr>
        <w:t>对于</w:t>
      </w:r>
      <w:r>
        <w:rPr>
          <w:rFonts w:hint="eastAsia"/>
          <w:b w:val="0"/>
          <w:bCs w:val="0"/>
        </w:rPr>
        <w:t>处理数字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采用</w:t>
      </w:r>
      <w:r>
        <w:rPr>
          <w:rFonts w:hint="eastAsia"/>
          <w:b w:val="0"/>
          <w:bCs w:val="0"/>
        </w:rPr>
        <w:t>先判断是不是首数字 再判断是否为小数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Number(String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))&amp;&amp;(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.getText().indexOf(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)&lt; 0 )){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ind w:firstLine="400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outlineLvl w:val="1"/>
        <w:rPr>
          <w:rFonts w:hint="default" w:ascii="Consolas" w:hAnsi="Consolas" w:eastAsia="宋体"/>
          <w:b/>
          <w:bCs/>
          <w:color w:val="000000"/>
          <w:szCs w:val="28"/>
          <w:lang w:val="en-US" w:eastAsia="zh-CN"/>
        </w:rPr>
      </w:pPr>
      <w:bookmarkStart w:id="22" w:name="_Toc7087"/>
      <w:r>
        <w:rPr>
          <w:rFonts w:hint="eastAsia"/>
          <w:b/>
          <w:bCs/>
          <w:lang w:val="en-US" w:eastAsia="zh-CN"/>
        </w:rPr>
        <w:t>4.3分母为零问题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初步设计已经完成，并无大碍。相对应的功能也能顺利执行，但部分细节还有待提高。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1"/>
          <w:szCs w:val="28"/>
          <w:lang w:val="en-US" w:eastAsia="zh-CN"/>
        </w:rPr>
        <w:t>经检验未考虑其</w:t>
      </w:r>
      <w:r>
        <w:rPr>
          <w:rFonts w:hint="eastAsia"/>
        </w:rPr>
        <w:t>处理操作运算符 ”/“ 和”1/x“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考虑 0为除数</w:t>
      </w:r>
      <w:r>
        <w:rPr>
          <w:rFonts w:hint="eastAsia"/>
          <w:lang w:val="en-US" w:eastAsia="zh-CN"/>
        </w:rPr>
        <w:t>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修补，并添加代码如下：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handleOperator(String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(getNumberFromText()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"除数不为0"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 getNumberFromText();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"1/x"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 0 没有倒数"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1 /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+=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*=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"sqrt"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/=100;}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"+/-"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*(-1);}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=getNumberFromText();}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getNumberFromText(){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 = Double.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.getText()).doubleValue();}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Calculator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Calculator();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EXIT_ON_CLOSE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23" w:name="_Toc32103"/>
      <w:r>
        <w:rPr>
          <w:rFonts w:hint="eastAsia"/>
          <w:b/>
          <w:bCs/>
          <w:sz w:val="28"/>
          <w:szCs w:val="36"/>
          <w:lang w:val="en-US" w:eastAsia="zh-CN"/>
        </w:rPr>
        <w:t>5.文件转换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为了能进一步使用，我们打算将jav格式转化为Windows通用的exe格式。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首先，在</w:t>
      </w:r>
      <w:r>
        <w:rPr>
          <w:rFonts w:hint="eastAsia"/>
          <w:lang w:val="en-US" w:eastAsia="zh-CN"/>
        </w:rPr>
        <w:t>MyEclipse 2017cl进行过保存，在Export下，以JAR file进行一系列保存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，生成如下文件（图1-5）：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9230" cy="226060"/>
            <wp:effectExtent l="0" t="0" r="381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在网上下</w:t>
      </w:r>
      <w:r>
        <w:rPr>
          <w:rFonts w:hint="eastAsia"/>
        </w:rPr>
        <w:t>载将jar包转化为EXE的工具EXE4J，下载地址为：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"https://www.ej-technologies.com/download/exe4j/files"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https://www.ej-technologies.com/download/exe4j/files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下载完成之后，安装EXE4J。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999865" cy="3088005"/>
            <wp:effectExtent l="0" t="0" r="825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转换格式如下（图1-7）。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8275"/>
            <wp:effectExtent l="0" t="0" r="127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center"/>
        <w:textAlignment w:val="auto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图1-7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运行没问题(图1-8)。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885565" cy="1354455"/>
            <wp:effectExtent l="0" t="0" r="63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center"/>
        <w:textAlignment w:val="auto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图1-8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page"/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outlineLvl w:val="0"/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</w:pPr>
      <w:bookmarkStart w:id="24" w:name="_Toc7304"/>
      <w:r>
        <w:rPr>
          <w:rFonts w:hint="eastAsia" w:ascii="Consolas" w:hAnsi="Consolas" w:eastAsia="宋体"/>
          <w:b/>
          <w:bCs/>
          <w:color w:val="000000"/>
          <w:sz w:val="21"/>
          <w:szCs w:val="28"/>
          <w:lang w:val="en-US" w:eastAsia="zh-CN"/>
        </w:rPr>
        <w:t>附件：整体代码如下：</w:t>
      </w:r>
      <w:bookmarkEnd w:id="2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calculator;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java.awt.event.*;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javax.swing.*;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java.security.PrivateKey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java.util.Vector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java.math.BigDecimal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*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 xml:space="preserve">@ClassName:Calculator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default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* @Description: 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计算器的设计尝试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* @author: xiaopan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default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</w:rPr>
        <w:t>* @date: 2020/04/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00" w:firstLineChars="200"/>
        <w:jc w:val="left"/>
        <w:textAlignment w:val="auto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MC：清除存储的数据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MR：读取存储的数据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MS：将所显示的数存入存储器中，存储器中原有的数据被覆盖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M+：将输入的数加上存储器中的数，所得结果存入存储器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M-：将存储器中的数减去输入的数，所得结果存入存储器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CE：在数字输入期间按下此键，将清除输入寄存器中的值并显示"0"，可重新输入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C：清除全部数据结果和运算符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Calculator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JFrame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ActionListener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color w:val="2A00FF"/>
          <w:sz w:val="20"/>
        </w:rPr>
        <w:t>"7"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"8"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"9"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"sqrt"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3F7F5F"/>
          <w:sz w:val="20"/>
        </w:rPr>
        <w:t>//创建数组，用于存储操作按键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2A00FF"/>
          <w:sz w:val="20"/>
        </w:rPr>
        <w:t>"4"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"5"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"6"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"1/x"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"+/-"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color w:val="2A00FF"/>
          <w:sz w:val="20"/>
        </w:rPr>
        <w:t>" 回退"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"C"</w:t>
      </w:r>
      <w:r>
        <w:rPr>
          <w:rFonts w:hint="eastAsia" w:ascii="Consolas" w:hAnsi="Consolas" w:eastAsia="Consolas"/>
          <w:color w:val="000000"/>
          <w:sz w:val="20"/>
        </w:rPr>
        <w:t>};</w:t>
      </w:r>
      <w:r>
        <w:rPr>
          <w:rFonts w:hint="eastAsia" w:ascii="Consolas" w:hAnsi="Consolas" w:eastAsia="Consolas"/>
          <w:color w:val="3F7F5F"/>
          <w:sz w:val="20"/>
        </w:rPr>
        <w:t>//创建数组用于存储功能按键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CE：在数字输入期间按下此键，将清除输入寄存器中的值并显示"0"，可重新输入 C：清除全部数据结果和运算符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= {</w:t>
      </w:r>
      <w:r>
        <w:rPr>
          <w:rFonts w:hint="eastAsia" w:ascii="Consolas" w:hAnsi="Consolas" w:eastAsia="Consolas"/>
          <w:color w:val="2A00FF"/>
          <w:sz w:val="20"/>
        </w:rPr>
        <w:t>"功能键"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"MC"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"M+"</w:t>
      </w:r>
      <w:r>
        <w:rPr>
          <w:rFonts w:hint="eastAsia" w:ascii="Consolas" w:hAnsi="Consolas" w:eastAsia="Consolas"/>
          <w:color w:val="000000"/>
          <w:sz w:val="20"/>
        </w:rPr>
        <w:t>};</w:t>
      </w:r>
      <w:r>
        <w:rPr>
          <w:rFonts w:hint="eastAsia" w:ascii="Consolas" w:hAnsi="Consolas" w:eastAsia="Consolas"/>
          <w:color w:val="3F7F5F"/>
          <w:sz w:val="20"/>
        </w:rPr>
        <w:t>//创建数组 存储M类型的操作按键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/*MC：清除存储的数据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MR：读取存储的数据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MS：将所显示的数存入存储器中，存储器中原有的数据被覆盖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M+：将输入的数加上存储器中的数，所得结果存入存储器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M-：将存储器中的数减去输入的数，所得结果存入存储器*/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//创建三个JButton数组用于存储上述String数组的各个功能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JButton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JButton[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JButton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JButton[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JButton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JButton[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JTextField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0.0;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Calculator()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//设置计算器背景颜色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.setBackground(Color.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LIGHT_GRAY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//设置计算器标题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.setTitle(</w:t>
      </w:r>
      <w:r>
        <w:rPr>
          <w:rFonts w:hint="eastAsia" w:ascii="Consolas" w:hAnsi="Consolas" w:eastAsia="Consolas"/>
          <w:color w:val="2A00FF"/>
          <w:sz w:val="20"/>
        </w:rPr>
        <w:t>"MR:FAN's Calculator"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//设置计算器的左上角坐标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.setLocation(500, 300);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//禁止修改计算器窗口尺寸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.setResizable(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//使计算器自动调整组件大小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//将JtextField的内容设置为右对齐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.setHorizontalAlignment(JTextField.</w:t>
      </w:r>
      <w:r>
        <w:rPr>
          <w:rFonts w:hint="eastAsia" w:ascii="Consolas" w:hAnsi="Consolas" w:eastAsia="Consolas"/>
          <w:b/>
          <w:i/>
          <w:color w:val="0000C0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//将文本框的背景设置为白色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.setBackground(Color.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white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/************将String数组的内容添加到JButton数组中*************/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//按钮panel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GridLayout(4, 5, 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].setForeground(Color.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black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//命令panel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GridLayout(1, 3, 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].setForeground(Color.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green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//计算panel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GridLayout(5, 1, 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].setForeground(Color.</w:t>
      </w:r>
      <w:r>
        <w:rPr>
          <w:rFonts w:hint="eastAsia" w:ascii="Consolas" w:hAnsi="Consolas" w:eastAsia="Consolas"/>
          <w:b/>
          <w:i/>
          <w:color w:val="0000C0"/>
          <w:sz w:val="20"/>
        </w:rPr>
        <w:t>cyan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//创建一个新的panel将按钮和命令panel按照格式置放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BorderLayout(3,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2A00FF"/>
          <w:sz w:val="20"/>
        </w:rPr>
        <w:t>"North"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commandsPanel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calckeyPanel1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//创建一个新的panel将点击的数字输入到该panel中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JPanel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BorderLayout());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//将三个JPanel 添加到当前的面板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BorderLayout(3, 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getContentPane().add(</w:t>
      </w:r>
      <w:r>
        <w:rPr>
          <w:rFonts w:hint="eastAsia" w:ascii="Consolas" w:hAnsi="Consolas" w:eastAsia="Consolas"/>
          <w:color w:val="2A00FF"/>
          <w:sz w:val="20"/>
        </w:rPr>
        <w:t>"North"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getContentPane().add(</w:t>
      </w:r>
      <w:r>
        <w:rPr>
          <w:rFonts w:hint="eastAsia" w:ascii="Consolas" w:hAnsi="Consolas" w:eastAsia="Consolas"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panel1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getContentPane().add(</w:t>
      </w:r>
      <w:r>
        <w:rPr>
          <w:rFonts w:hint="eastAsia" w:ascii="Consolas" w:hAnsi="Consolas" w:eastAsia="Consolas"/>
          <w:color w:val="2A00FF"/>
          <w:sz w:val="20"/>
        </w:rPr>
        <w:t>"West"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calmsPanel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//所有JButton添加监听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keys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commands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//实现监听接口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.getActionCommand();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[0])){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Backspace();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[1])){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[2]))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"0123456789."</w:t>
      </w:r>
      <w:r>
        <w:rPr>
          <w:rFonts w:hint="eastAsia" w:ascii="Consolas" w:hAnsi="Consolas" w:eastAsia="Consolas"/>
          <w:color w:val="000000"/>
          <w:sz w:val="20"/>
        </w:rPr>
        <w:t>.indexOf(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)&gt;=0)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Number(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 handleOperator(</w:t>
      </w:r>
      <w:r>
        <w:rPr>
          <w:rFonts w:hint="eastAsia" w:ascii="Consolas" w:hAnsi="Consolas" w:eastAsia="Consolas"/>
          <w:color w:val="6A3E3E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//处理回退功能 将字符串利用subString截取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Backspace(){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&gt;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.substring(0,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.length()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6A3E3E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处理数字  先判断是不是首数字 再判断是否为小数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Number(String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))&amp;&amp;(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.getText().indexOf(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)&lt; 0 )){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.getText()+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//处理操作运算符 ”/“ 和”1/x“需考虑 0为除数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handleOperator(String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(getNumberFromText()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"除数不为0"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 getNumberFromText();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"1/x"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== 0.0)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</w:t>
      </w:r>
      <w:r>
        <w:rPr>
          <w:rFonts w:hint="eastAsia" w:ascii="Consolas" w:hAnsi="Consolas" w:eastAsia="Consolas"/>
          <w:color w:val="2A00FF"/>
          <w:sz w:val="20"/>
        </w:rPr>
        <w:t>" 0 没有倒数"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1 / 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+=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*= getNumberFromText();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"sqrt"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 xml:space="preserve">)){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/=100;}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"+/-"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*(-1);}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)){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=getNumberFromText();}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.setText(String.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resultNum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firstDigit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operatorValidFlag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getNumberFromText(){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 = Double.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resultText</w:t>
      </w:r>
      <w:r>
        <w:rPr>
          <w:rFonts w:hint="eastAsia" w:ascii="Consolas" w:hAnsi="Consolas" w:eastAsia="Consolas"/>
          <w:color w:val="000000"/>
          <w:sz w:val="20"/>
        </w:rPr>
        <w:t>.getText()).doubleValue();}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Calculator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Calculator();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calculator1</w:t>
      </w:r>
      <w:r>
        <w:rPr>
          <w:rFonts w:hint="eastAsia" w:ascii="Consolas" w:hAnsi="Consolas" w:eastAsia="Consolas"/>
          <w:color w:val="000000"/>
          <w:sz w:val="20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EXIT_ON_CLOSE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338F"/>
    <w:rsid w:val="084F2631"/>
    <w:rsid w:val="09017998"/>
    <w:rsid w:val="0D007AB7"/>
    <w:rsid w:val="13FA27F6"/>
    <w:rsid w:val="14A67206"/>
    <w:rsid w:val="1D603DF7"/>
    <w:rsid w:val="1FE316F7"/>
    <w:rsid w:val="243B6DFB"/>
    <w:rsid w:val="255E3056"/>
    <w:rsid w:val="25E83246"/>
    <w:rsid w:val="2AFD13BA"/>
    <w:rsid w:val="40B67D22"/>
    <w:rsid w:val="4462190A"/>
    <w:rsid w:val="468F1329"/>
    <w:rsid w:val="4AE75165"/>
    <w:rsid w:val="53B51A4B"/>
    <w:rsid w:val="56A155CB"/>
    <w:rsid w:val="5DD80E0E"/>
    <w:rsid w:val="5F995747"/>
    <w:rsid w:val="60303B0F"/>
    <w:rsid w:val="627C5EE2"/>
    <w:rsid w:val="67046747"/>
    <w:rsid w:val="68A42572"/>
    <w:rsid w:val="68B974DF"/>
    <w:rsid w:val="695D69D6"/>
    <w:rsid w:val="6FD53E43"/>
    <w:rsid w:val="73F76405"/>
    <w:rsid w:val="771F76A8"/>
    <w:rsid w:val="7B5A5FB3"/>
    <w:rsid w:val="7CB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夙愿,(*^__^*)星辰</cp:lastModifiedBy>
  <dcterms:modified xsi:type="dcterms:W3CDTF">2020-04-25T13:09:12Z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