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染色体微缺失疾病-计算验证通路复盘报告"/>
    <w:p>
      <w:pPr>
        <w:pStyle w:val="Heading1"/>
      </w:pPr>
      <w:r>
        <w:rPr>
          <w:rFonts w:hint="eastAsia"/>
        </w:rPr>
        <w:t xml:space="preserve">染色体微缺失疾病</w:t>
      </w:r>
      <w:r>
        <w:t xml:space="preserve"> · </w:t>
      </w:r>
      <w:r>
        <w:rPr>
          <w:rFonts w:hint="eastAsia"/>
        </w:rPr>
        <w:t xml:space="preserve">计算验证通路复盘报告</w:t>
      </w:r>
    </w:p>
    <w:p>
      <w:pPr>
        <w:pStyle w:val="BlockText"/>
      </w:pPr>
      <w:r>
        <w:rPr>
          <w:rFonts w:hint="eastAsia"/>
        </w:rPr>
        <w:t xml:space="preserve">项目：iGEM「RNA</w:t>
      </w:r>
      <w:r>
        <w:t xml:space="preserve"> binder </w:t>
      </w:r>
      <w:r>
        <w:rPr>
          <w:rFonts w:hint="eastAsia"/>
        </w:rPr>
        <w:t xml:space="preserve">剂量补偿治疗染色体微缺失病」的干实验（计算）部分</w:t>
      </w:r>
      <w:r>
        <w:t xml:space="preserve"> </w:t>
      </w:r>
      <w:r>
        <w:rPr>
          <w:rFonts w:hint="eastAsia"/>
        </w:rPr>
        <w:t xml:space="preserve">日期：2026-08-18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作者：船行渔歌（AI</w:t>
      </w:r>
      <w:r>
        <w:t xml:space="preserve"> </w:t>
      </w:r>
      <w:r>
        <w:rPr>
          <w:rFonts w:hint="eastAsia"/>
        </w:rPr>
        <w:t xml:space="preserve">辅助：Hermes</w:t>
      </w:r>
      <w:r>
        <w:t xml:space="preserve"> </w:t>
      </w:r>
      <w:r>
        <w:rPr>
          <w:rFonts w:hint="eastAsia"/>
        </w:rPr>
        <w:t xml:space="preserve">Agent）</w:t>
      </w:r>
    </w:p>
    <w:p>
      <w:r>
        <w:pict>
          <v:rect style="width:0;height:1.5pt" o:hralign="center" o:hrstd="t" o:hr="t"/>
        </w:pict>
      </w:r>
    </w:p>
    <w:bookmarkStart w:id="20" w:name="术语表本报告用到的所有专业术语"/>
    <w:p>
      <w:pPr>
        <w:pStyle w:val="Heading2"/>
      </w:pPr>
      <w:r>
        <w:t xml:space="preserve">0. </w:t>
      </w:r>
      <w:r>
        <w:rPr>
          <w:rFonts w:hint="eastAsia"/>
        </w:rPr>
        <w:t xml:space="preserve">术语表（本报告用到的所有专业术语）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通俗含义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转录因子（TF）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“开关型”</w:t>
            </w:r>
            <w:r>
              <w:rPr>
                <w:rFonts w:hint="eastAsia"/>
              </w:rPr>
              <w:t xml:space="preserve">基因：它的蛋白能结合</w:t>
            </w:r>
            <w:r>
              <w:t xml:space="preserve"> </w:t>
            </w:r>
            <w:r>
              <w:rPr>
                <w:rFonts w:hint="eastAsia"/>
              </w:rPr>
              <w:t xml:space="preserve">DNA，去激活/抑制别的基因。像”总开关”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归因（attribution）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用可解释</w:t>
            </w:r>
            <w:r>
              <w:t xml:space="preserve"> AI </w:t>
            </w:r>
            <w:r>
              <w:rPr>
                <w:rFonts w:hint="eastAsia"/>
              </w:rPr>
              <w:t xml:space="preserve">算出”每个基因对细胞身份有多重要”的分数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差异归因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疾病细胞</w:t>
            </w:r>
            <w:r>
              <w:t xml:space="preserve"> vs </w:t>
            </w:r>
            <w:r>
              <w:rPr>
                <w:rFonts w:hint="eastAsia"/>
              </w:rPr>
              <w:t xml:space="preserve">健康细胞的归因之差，看哪些基因的”重要性”在疾病里变了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Integrated </w:t>
            </w:r>
            <w:r>
              <w:rPr>
                <w:rFonts w:hint="eastAsia"/>
                <w:b/>
                <w:bCs/>
              </w:rPr>
              <w:t xml:space="preserve">Gradients（IG）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一种归因算法（沿”全零→真实输入”的路径积分梯度）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SCimilarity</w:t>
            </w:r>
          </w:p>
        </w:tc>
        <w:tc>
          <w:tcPr/>
          <w:p>
            <w:pPr>
              <w:pStyle w:val="Compact"/>
            </w:pPr>
            <w:r>
              <w:t xml:space="preserve">Genentech </w:t>
            </w:r>
            <w:r>
              <w:rPr>
                <w:rFonts w:hint="eastAsia"/>
              </w:rPr>
              <w:t xml:space="preserve">的单细胞基础模型（2300</w:t>
            </w:r>
            <w:r>
              <w:t xml:space="preserve"> </w:t>
            </w:r>
            <w:r>
              <w:rPr>
                <w:rFonts w:hint="eastAsia"/>
              </w:rPr>
              <w:t xml:space="preserve">万细胞预训练），把细胞表达编码成</w:t>
            </w:r>
            <w:r>
              <w:t xml:space="preserve"> 128 </w:t>
            </w:r>
            <w:r>
              <w:rPr>
                <w:rFonts w:hint="eastAsia"/>
              </w:rPr>
              <w:t xml:space="preserve">维嵌入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Genentech </w:t>
            </w:r>
            <w:r>
              <w:rPr>
                <w:rFonts w:hint="eastAsia"/>
              </w:rPr>
              <w:t xml:space="preserve">的归因框架，给</w:t>
            </w:r>
            <w:r>
              <w:t xml:space="preserve"> SCimilarity </w:t>
            </w:r>
            <w:r>
              <w:rPr>
                <w:rFonts w:hint="eastAsia"/>
              </w:rPr>
              <w:t xml:space="preserve">等模型算每个基因的重要性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单细胞基础模型（FM）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在超大单细胞数据上预训练的神经网络，学到的嵌入能代表细胞状态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CellOracle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用基因调控网络（GRN）做”计算机内基因扰动”的工具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基因调控网络（GRN）</w:t>
            </w:r>
          </w:p>
        </w:tc>
        <w:tc>
          <w:tcPr/>
          <w:p>
            <w:pPr>
              <w:pStyle w:val="Compact"/>
            </w:pPr>
            <w:r>
              <w:t xml:space="preserve">“TF → </w:t>
            </w:r>
            <w:r>
              <w:rPr>
                <w:rFonts w:hint="eastAsia"/>
              </w:rPr>
              <w:t xml:space="preserve">靶基因”</w:t>
            </w:r>
            <w:r>
              <w:rPr>
                <w:rFonts w:hint="eastAsia"/>
              </w:rPr>
              <w:t xml:space="preserve">的有向调控关系图（谁控制谁）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单倍不足（haploinsufficiency）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两个等位基因丢了一个，剩下</w:t>
            </w:r>
            <w:r>
              <w:t xml:space="preserve"> 50% </w:t>
            </w:r>
            <w:r>
              <w:rPr>
                <w:rFonts w:hint="eastAsia"/>
              </w:rPr>
              <w:t xml:space="preserve">剂量不够用而致病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剂量补偿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把剩下的等位基因上调（转录或翻译），补回接近</w:t>
            </w:r>
            <w:r>
              <w:t xml:space="preserve"> 100% </w:t>
            </w:r>
            <w:r>
              <w:rPr>
                <w:rFonts w:hint="eastAsia"/>
              </w:rPr>
              <w:t xml:space="preserve">剂量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主效基因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一个病里起主要致病作用的基因（相对”乘客基因”而言）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motif</w:t>
            </w:r>
          </w:p>
        </w:tc>
        <w:tc>
          <w:tcPr/>
          <w:p>
            <w:pPr>
              <w:pStyle w:val="Compact"/>
            </w:pPr>
            <w:r>
              <w:t xml:space="preserve">TF </w:t>
            </w:r>
            <w:r>
              <w:rPr>
                <w:rFonts w:hint="eastAsia"/>
              </w:rPr>
              <w:t xml:space="preserve">结合</w:t>
            </w:r>
            <w:r>
              <w:t xml:space="preserve"> DNA </w:t>
            </w:r>
            <w:r>
              <w:rPr>
                <w:rFonts w:hint="eastAsia"/>
              </w:rPr>
              <w:t xml:space="preserve">的短序列模式（用于推断</w:t>
            </w:r>
            <w:r>
              <w:t xml:space="preserve"> TF </w:t>
            </w:r>
            <w:r>
              <w:rPr>
                <w:rFonts w:hint="eastAsia"/>
              </w:rPr>
              <w:t xml:space="preserve">调控关系）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差异表达（DE）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疾病</w:t>
            </w:r>
            <w:r>
              <w:t xml:space="preserve"> vs </w:t>
            </w:r>
            <w:r>
              <w:rPr>
                <w:rFonts w:hint="eastAsia"/>
              </w:rPr>
              <w:t xml:space="preserve">健康的基因表达差异（最经典的找差异基因方法）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单遍编码器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只做”输入→嵌入”一次前向的模型，无法预测下游变化（无级联）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转录层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翻译层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基因表达的两个层次：转录产生</w:t>
            </w:r>
            <w:r>
              <w:t xml:space="preserve"> </w:t>
            </w:r>
            <w:r>
              <w:rPr>
                <w:rFonts w:hint="eastAsia"/>
              </w:rPr>
              <w:t xml:space="preserve">mRNA，翻译产生蛋白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RNA binder / SINEUP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结合</w:t>
            </w:r>
            <w:r>
              <w:t xml:space="preserve"> RNA </w:t>
            </w:r>
            <w:r>
              <w:rPr>
                <w:rFonts w:hint="eastAsia"/>
              </w:rPr>
              <w:t xml:space="preserve">特定区域、上调其翻译的元件（</w:t>
            </w:r>
            <w:r>
              <w:rPr>
                <w:rFonts w:hint="eastAsia"/>
                <w:b/>
                <w:bCs/>
              </w:rPr>
              <w:t xml:space="preserve">本项目的药物机制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反事实扰动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“如果把这个基因改掉，细胞会怎样”</w:t>
            </w:r>
            <w:r>
              <w:rPr>
                <w:rFonts w:hint="eastAsia"/>
              </w:rPr>
              <w:t xml:space="preserve">的模拟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级联（cascade）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扰动一个基因后，效应经调控网络逐层传播到下游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域迁移（domain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shift）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模型训练数据与应用数据分布不同（如：癌细胞系</w:t>
            </w:r>
            <w:r>
              <w:t xml:space="preserve"> → </w:t>
            </w:r>
            <w:r>
              <w:rPr>
                <w:rFonts w:hint="eastAsia"/>
              </w:rPr>
              <w:t xml:space="preserve">脑组织）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零样本外推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模型对没见过的基因/组织做预测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类器官（organoid）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干细胞分化成的微型组织（本报告用脑类器官）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iPSC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诱导多能干细胞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HVG（高变基因）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表达变化最大的基因，用于降维/聚类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项目背景与目标"/>
    <w:p>
      <w:pPr>
        <w:pStyle w:val="Heading2"/>
      </w:pPr>
      <w:r>
        <w:t xml:space="preserve">1. </w:t>
      </w:r>
      <w:r>
        <w:rPr>
          <w:rFonts w:hint="eastAsia"/>
        </w:rPr>
        <w:t xml:space="preserve">项目背景与目标</w:t>
      </w:r>
    </w:p>
    <w:p>
      <w:pPr>
        <w:pStyle w:val="FirstParagraph"/>
      </w:pPr>
      <w:r>
        <w:rPr>
          <w:rFonts w:hint="eastAsia"/>
          <w:b/>
          <w:bCs/>
        </w:rPr>
        <w:t xml:space="preserve">疾病</w:t>
      </w:r>
      <w:r>
        <w:rPr>
          <w:rFonts w:hint="eastAsia"/>
        </w:rPr>
        <w:t xml:space="preserve">：染色体微缺失病（22q11.2DS、Williams、Angelman</w:t>
      </w:r>
      <w:r>
        <w:t xml:space="preserve"> </w:t>
      </w:r>
      <w:r>
        <w:rPr>
          <w:rFonts w:hint="eastAsia"/>
        </w:rPr>
        <w:t xml:space="preserve">等）——一大段染色体丢失，段里</w:t>
      </w:r>
      <w:r>
        <w:t xml:space="preserve"> 20~40 </w:t>
      </w:r>
      <w:r>
        <w:rPr>
          <w:rFonts w:hint="eastAsia"/>
        </w:rPr>
        <w:t xml:space="preserve">个基因同时”单倍不足”（剂量减半）。</w:t>
      </w:r>
    </w:p>
    <w:p>
      <w:pPr>
        <w:pStyle w:val="BodyText"/>
      </w:pPr>
      <w:r>
        <w:rPr>
          <w:rFonts w:hint="eastAsia"/>
          <w:b/>
          <w:bCs/>
        </w:rPr>
        <w:t xml:space="preserve">药物</w:t>
      </w:r>
      <w:r>
        <w:rPr>
          <w:rFonts w:hint="eastAsia"/>
        </w:rPr>
        <w:t xml:space="preserve">：RNA</w:t>
      </w:r>
      <w:r>
        <w:t xml:space="preserve"> </w:t>
      </w:r>
      <w:r>
        <w:rPr>
          <w:rFonts w:hint="eastAsia"/>
        </w:rPr>
        <w:t xml:space="preserve">binder（SINEUP</w:t>
      </w:r>
      <w:r>
        <w:t xml:space="preserve"> </w:t>
      </w:r>
      <w:r>
        <w:rPr>
          <w:rFonts w:hint="eastAsia"/>
        </w:rPr>
        <w:t xml:space="preserve">式）——结合目标基因</w:t>
      </w:r>
      <w:r>
        <w:t xml:space="preserve"> RNA </w:t>
      </w:r>
      <w:r>
        <w:rPr>
          <w:rFonts w:hint="eastAsia"/>
        </w:rPr>
        <w:t xml:space="preserve">的特定区域，</w:t>
      </w:r>
      <w:r>
        <w:rPr>
          <w:rFonts w:hint="eastAsia"/>
          <w:b/>
          <w:bCs/>
        </w:rPr>
        <w:t xml:space="preserve">上调其翻译</w:t>
      </w:r>
      <w:r>
        <w:rPr>
          <w:rFonts w:hint="eastAsia"/>
        </w:rPr>
        <w:t xml:space="preserve">，把剩下的等位基因补回</w:t>
      </w:r>
      <w:r>
        <w:t xml:space="preserve"> 100% </w:t>
      </w:r>
      <w:r>
        <w:rPr>
          <w:rFonts w:hint="eastAsia"/>
        </w:rPr>
        <w:t xml:space="preserve">剂量（剂量补偿）。</w:t>
      </w:r>
    </w:p>
    <w:p>
      <w:pPr>
        <w:pStyle w:val="BodyText"/>
      </w:pPr>
      <w:r>
        <w:rPr>
          <w:rFonts w:hint="eastAsia"/>
          <w:b/>
          <w:bCs/>
        </w:rPr>
        <w:t xml:space="preserve">本报告的目标</w:t>
      </w:r>
      <w:r>
        <w:rPr>
          <w:rFonts w:hint="eastAsia"/>
        </w:rPr>
        <w:t xml:space="preserve">：走通一条计算通路——</w:t>
      </w:r>
      <w:r>
        <w:rPr>
          <w:rFonts w:hint="eastAsia"/>
          <w:b/>
          <w:bCs/>
        </w:rPr>
        <w:t xml:space="preserve">确定疾病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确定细胞类型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患者单细胞数据归因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候选基因列表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模拟扰动后状态验证</w:t>
      </w:r>
      <w:r>
        <w:rPr>
          <w:rFonts w:hint="eastAsia"/>
        </w:rPr>
        <w:t xml:space="preserve">——并诚实记录每一步的问题、思路、方法、结果与不足。</w:t>
      </w:r>
    </w:p>
    <w:p>
      <w:r>
        <w:pict>
          <v:rect style="width:0;height:1.5pt" o:hralign="center" o:hrstd="t" o:hr="t"/>
        </w:pict>
      </w:r>
    </w:p>
    <w:bookmarkEnd w:id="21"/>
    <w:bookmarkStart w:id="27" w:name="通路五步逐环节复盘"/>
    <w:p>
      <w:pPr>
        <w:pStyle w:val="Heading2"/>
      </w:pPr>
      <w:r>
        <w:t xml:space="preserve">2. </w:t>
      </w:r>
      <w:r>
        <w:rPr>
          <w:rFonts w:hint="eastAsia"/>
        </w:rPr>
        <w:t xml:space="preserve">通路五步（逐环节复盘）</w:t>
      </w:r>
    </w:p>
    <w:bookmarkStart w:id="22" w:name="第-1-步确定疾病"/>
    <w:p>
      <w:pPr>
        <w:pStyle w:val="Heading3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步：确定疾病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【问题】</w:t>
      </w:r>
      <w:r>
        <w:t xml:space="preserve"> </w:t>
      </w:r>
      <w:r>
        <w:t xml:space="preserve">① </w:t>
      </w:r>
      <w:r>
        <w:rPr>
          <w:rFonts w:hint="eastAsia"/>
        </w:rPr>
        <w:t xml:space="preserve">扰动工具</w:t>
      </w:r>
      <w:r>
        <w:t xml:space="preserve"> CellOracle </w:t>
      </w:r>
      <w:r>
        <w:rPr>
          <w:rFonts w:hint="eastAsia"/>
        </w:rPr>
        <w:t xml:space="preserve">只能扰动</w:t>
      </w:r>
      <w:r>
        <w:t xml:space="preserve"> </w:t>
      </w:r>
      <w:r>
        <w:rPr>
          <w:rFonts w:hint="eastAsia"/>
        </w:rPr>
        <w:t xml:space="preserve">TF；②</w:t>
      </w:r>
      <w:r>
        <w:t xml:space="preserve"> </w:t>
      </w:r>
      <w:r>
        <w:rPr>
          <w:rFonts w:hint="eastAsia"/>
        </w:rPr>
        <w:t xml:space="preserve">微缺失病是多基因缺失、关键基因多数</w:t>
      </w:r>
      <w:r>
        <w:rPr>
          <w:rFonts w:hint="eastAsia"/>
          <w:b/>
          <w:bCs/>
        </w:rPr>
        <w:t xml:space="preserve">不是</w:t>
      </w:r>
      <w:r>
        <w:rPr>
          <w:b/>
          <w:bCs/>
        </w:rPr>
        <w:t xml:space="preserve"> TF</w:t>
      </w:r>
      <w:r>
        <w:rPr>
          <w:rFonts w:hint="eastAsia"/>
        </w:rPr>
        <w:t xml:space="preserve">；③</w:t>
      </w:r>
      <w:r>
        <w:t xml:space="preserve"> </w:t>
      </w:r>
      <w:r>
        <w:rPr>
          <w:rFonts w:hint="eastAsia"/>
        </w:rPr>
        <w:t xml:space="preserve">人类微缺失病</w:t>
      </w:r>
      <w:r>
        <w:t xml:space="preserve"> scRNA </w:t>
      </w:r>
      <w:r>
        <w:rPr>
          <w:rFonts w:hint="eastAsia"/>
        </w:rPr>
        <w:t xml:space="preserve">数据集中在脑类器官。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【思路】</w:t>
      </w:r>
      <w:r>
        <w:t xml:space="preserve"> </w:t>
      </w:r>
      <w:r>
        <w:rPr>
          <w:rFonts w:hint="eastAsia"/>
        </w:rPr>
        <w:t xml:space="preserve">选一个”关键基因是</w:t>
      </w:r>
      <w:r>
        <w:t xml:space="preserve"> TF </w:t>
      </w:r>
      <w:r>
        <w:rPr>
          <w:rFonts w:hint="eastAsia"/>
        </w:rPr>
        <w:t xml:space="preserve">且在数据里有表达”的病。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【方法】</w:t>
      </w:r>
      <w:r>
        <w:t xml:space="preserve"> </w:t>
      </w:r>
      <w:r>
        <w:rPr>
          <w:rFonts w:hint="eastAsia"/>
        </w:rPr>
        <w:t xml:space="preserve">初选</w:t>
      </w:r>
      <w:r>
        <w:t xml:space="preserve"> 22q11.2DS + </w:t>
      </w:r>
      <w:r>
        <w:rPr>
          <w:rFonts w:hint="eastAsia"/>
        </w:rPr>
        <w:t xml:space="preserve">TBX1（TF）→</w:t>
      </w:r>
      <w:r>
        <w:t xml:space="preserve"> </w:t>
      </w:r>
      <w:r>
        <w:rPr>
          <w:rFonts w:hint="eastAsia"/>
        </w:rPr>
        <w:t xml:space="preserve">实测</w:t>
      </w:r>
      <w:r>
        <w:t xml:space="preserve"> TBX1 </w:t>
      </w:r>
      <w:r>
        <w:rPr>
          <w:rFonts w:hint="eastAsia"/>
        </w:rPr>
        <w:t xml:space="preserve">在脑里不表达</w:t>
      </w:r>
      <w:r>
        <w:t xml:space="preserve"> →</w:t>
      </w:r>
      <w:r>
        <w:t xml:space="preserve"> </w:t>
      </w:r>
      <w:r>
        <w:rPr>
          <w:b/>
          <w:bCs/>
        </w:rPr>
        <w:t xml:space="preserve">pivot </w:t>
      </w:r>
      <w:r>
        <w:rPr>
          <w:rFonts w:hint="eastAsia"/>
          <w:b/>
          <w:bCs/>
        </w:rPr>
        <w:t xml:space="preserve">到</w:t>
      </w:r>
      <w:r>
        <w:rPr>
          <w:b/>
          <w:bCs/>
        </w:rPr>
        <w:t xml:space="preserve"> Williams + GTF2I</w:t>
      </w:r>
      <w:r>
        <w:rPr>
          <w:rFonts w:hint="eastAsia"/>
        </w:rPr>
        <w:t xml:space="preserve">（脑表达</w:t>
      </w:r>
      <w:r>
        <w:t xml:space="preserve"> </w:t>
      </w:r>
      <w:r>
        <w:rPr>
          <w:rFonts w:hint="eastAsia"/>
        </w:rPr>
        <w:t xml:space="preserve">TF）。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【结果】</w:t>
      </w:r>
      <w:r>
        <w:t xml:space="preserve"> </w:t>
      </w:r>
      <w:r>
        <w:t xml:space="preserve">22q11.2DS </w:t>
      </w:r>
      <w:r>
        <w:rPr>
          <w:rFonts w:hint="eastAsia"/>
        </w:rPr>
        <w:t xml:space="preserve">脑数据无法扰动（TBX1</w:t>
      </w:r>
      <w:r>
        <w:t xml:space="preserve"> </w:t>
      </w:r>
      <w:r>
        <w:rPr>
          <w:rFonts w:hint="eastAsia"/>
        </w:rPr>
        <w:t xml:space="preserve">仅</w:t>
      </w:r>
      <w:r>
        <w:t xml:space="preserve"> 15/9293 </w:t>
      </w:r>
      <w:r>
        <w:rPr>
          <w:rFonts w:hint="eastAsia"/>
        </w:rPr>
        <w:t xml:space="preserve">细胞）；Williams</w:t>
      </w:r>
      <w:r>
        <w:t xml:space="preserve"> + GTF2I </w:t>
      </w:r>
      <w:r>
        <w:rPr>
          <w:rFonts w:hint="eastAsia"/>
        </w:rPr>
        <w:t xml:space="preserve">可行（GTF2I</w:t>
      </w:r>
      <w:r>
        <w:t xml:space="preserve"> </w:t>
      </w:r>
      <w:r>
        <w:rPr>
          <w:rFonts w:hint="eastAsia"/>
        </w:rPr>
        <w:t xml:space="preserve">表达于</w:t>
      </w:r>
      <w:r>
        <w:t xml:space="preserve"> 82% </w:t>
      </w:r>
      <w:r>
        <w:rPr>
          <w:rFonts w:hint="eastAsia"/>
        </w:rPr>
        <w:t xml:space="preserve">细胞）。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【不足】</w:t>
      </w:r>
      <w:r>
        <w:t xml:space="preserve"> </w:t>
      </w:r>
      <w:r>
        <w:rPr>
          <w:rFonts w:hint="eastAsia"/>
        </w:rPr>
        <w:t xml:space="preserve">只做了</w:t>
      </w:r>
      <w:r>
        <w:t xml:space="preserve"> Williams </w:t>
      </w:r>
      <w:r>
        <w:rPr>
          <w:rFonts w:hint="eastAsia"/>
        </w:rPr>
        <w:t xml:space="preserve">一个病（原计划</w:t>
      </w:r>
      <w:r>
        <w:t xml:space="preserve"> 2+ </w:t>
      </w:r>
      <w:r>
        <w:rPr>
          <w:rFonts w:hint="eastAsia"/>
        </w:rPr>
        <w:t xml:space="preserve">病）；未覆盖”单一主效基因”型病（Angelman/UBE3A、Smith-Magenis/RAI1）；工具对非</w:t>
      </w:r>
      <w:r>
        <w:t xml:space="preserve"> TF </w:t>
      </w:r>
      <w:r>
        <w:rPr>
          <w:rFonts w:hint="eastAsia"/>
        </w:rPr>
        <w:t xml:space="preserve">关键基因适用面窄。</w:t>
      </w:r>
    </w:p>
    <w:bookmarkEnd w:id="22"/>
    <w:bookmarkStart w:id="23" w:name="第-2-步确定细胞类型"/>
    <w:p>
      <w:pPr>
        <w:pStyle w:val="Heading3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步：确定细胞类型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【问题】</w:t>
      </w:r>
      <w:r>
        <w:t xml:space="preserve"> </w:t>
      </w:r>
      <w:r>
        <w:rPr>
          <w:rFonts w:hint="eastAsia"/>
        </w:rPr>
        <w:t xml:space="preserve">脑类器官是</w:t>
      </w:r>
      <w:r>
        <w:rPr>
          <w:rFonts w:hint="eastAsia"/>
          <w:b/>
          <w:bCs/>
        </w:rPr>
        <w:t xml:space="preserve">多细胞类型混杂</w:t>
      </w:r>
      <w:r>
        <w:rPr>
          <w:rFonts w:hint="eastAsia"/>
        </w:rPr>
        <w:t xml:space="preserve">（16</w:t>
      </w:r>
      <w:r>
        <w:t xml:space="preserve">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cluster），非单一细胞类型；缺细胞类型注释。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【思路】</w:t>
      </w:r>
      <w:r>
        <w:t xml:space="preserve"> </w:t>
      </w:r>
      <w:r>
        <w:rPr>
          <w:rFonts w:hint="eastAsia"/>
        </w:rPr>
        <w:t xml:space="preserve">聚类后按</w:t>
      </w:r>
      <w:r>
        <w:t xml:space="preserve"> cluster </w:t>
      </w:r>
      <w:r>
        <w:rPr>
          <w:rFonts w:hint="eastAsia"/>
        </w:rPr>
        <w:t xml:space="preserve">分别建</w:t>
      </w:r>
      <w:r>
        <w:t xml:space="preserve"> </w:t>
      </w:r>
      <w:r>
        <w:rPr>
          <w:rFonts w:hint="eastAsia"/>
        </w:rPr>
        <w:t xml:space="preserve">GRN；分析时做疾病</w:t>
      </w:r>
      <w:r>
        <w:t xml:space="preserve"> vs </w:t>
      </w:r>
      <w:r>
        <w:rPr>
          <w:rFonts w:hint="eastAsia"/>
        </w:rPr>
        <w:t xml:space="preserve">对照的整体对比。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【方法】</w:t>
      </w:r>
      <w:r>
        <w:t xml:space="preserve"> </w:t>
      </w:r>
      <w:r>
        <w:t xml:space="preserve">6 </w:t>
      </w:r>
      <w:r>
        <w:rPr>
          <w:rFonts w:hint="eastAsia"/>
        </w:rPr>
        <w:t xml:space="preserve">样本合并（96969</w:t>
      </w:r>
      <w:r>
        <w:t xml:space="preserve"> </w:t>
      </w:r>
      <w:r>
        <w:rPr>
          <w:rFonts w:hint="eastAsia"/>
        </w:rPr>
        <w:t xml:space="preserve">细胞）→</w:t>
      </w:r>
      <w:r>
        <w:t xml:space="preserve"> QC → </w:t>
      </w:r>
      <w:r>
        <w:rPr>
          <w:rFonts w:hint="eastAsia"/>
        </w:rPr>
        <w:t xml:space="preserve">归一化</w:t>
      </w:r>
      <w:r>
        <w:t xml:space="preserve"> → </w:t>
      </w:r>
      <w:r>
        <w:rPr>
          <w:rFonts w:hint="eastAsia"/>
        </w:rPr>
        <w:t xml:space="preserve">HVG（3000）+</w:t>
      </w:r>
      <w:r>
        <w:t xml:space="preserve"> </w:t>
      </w:r>
      <w:r>
        <w:rPr>
          <w:rFonts w:hint="eastAsia"/>
        </w:rPr>
        <w:t xml:space="preserve">强制保留</w:t>
      </w:r>
      <w:r>
        <w:t xml:space="preserve"> Williams </w:t>
      </w:r>
      <w:r>
        <w:rPr>
          <w:rFonts w:hint="eastAsia"/>
        </w:rPr>
        <w:t xml:space="preserve">区段基因</w:t>
      </w:r>
      <w:r>
        <w:t xml:space="preserve"> → PCA/UMAP/Leiden </w:t>
      </w:r>
      <w:r>
        <w:rPr>
          <w:rFonts w:hint="eastAsia"/>
        </w:rPr>
        <w:t xml:space="preserve">聚类（16</w:t>
      </w:r>
      <w:r>
        <w:t xml:space="preserve"> </w:t>
      </w:r>
      <w:r>
        <w:rPr>
          <w:rFonts w:hint="eastAsia"/>
        </w:rPr>
        <w:t xml:space="preserve">cluster）。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【结果】</w:t>
      </w:r>
      <w:r>
        <w:t xml:space="preserve"> </w:t>
      </w:r>
      <w:r>
        <w:t xml:space="preserve">96969 </w:t>
      </w:r>
      <w:r>
        <w:rPr>
          <w:rFonts w:hint="eastAsia"/>
        </w:rPr>
        <w:t xml:space="preserve">细胞</w:t>
      </w:r>
      <w:r>
        <w:t xml:space="preserve"> × 3016 </w:t>
      </w:r>
      <w:r>
        <w:rPr>
          <w:rFonts w:hint="eastAsia"/>
        </w:rPr>
        <w:t xml:space="preserve">基因，16</w:t>
      </w:r>
      <w:r>
        <w:t xml:space="preserve"> </w:t>
      </w:r>
      <w:r>
        <w:rPr>
          <w:rFonts w:hint="eastAsia"/>
        </w:rPr>
        <w:t xml:space="preserve">cluster，GTF2I</w:t>
      </w:r>
      <w:r>
        <w:t xml:space="preserve"> </w:t>
      </w:r>
      <w:r>
        <w:rPr>
          <w:rFonts w:hint="eastAsia"/>
        </w:rPr>
        <w:t xml:space="preserve">确认高表达。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【不足】</w:t>
      </w:r>
      <w:r>
        <w:t xml:space="preserve"> </w:t>
      </w:r>
      <w:r>
        <w:rPr>
          <w:rFonts w:hint="eastAsia"/>
          <w:b/>
          <w:bCs/>
        </w:rPr>
        <w:t xml:space="preserve">未注释具体细胞类型</w:t>
      </w:r>
      <w:r>
        <w:rPr>
          <w:rFonts w:hint="eastAsia"/>
        </w:rPr>
        <w:t xml:space="preserve">（哪种神经元/前体）；疾病</w:t>
      </w:r>
      <w:r>
        <w:t xml:space="preserve"> DE </w:t>
      </w:r>
      <w:r>
        <w:rPr>
          <w:rFonts w:hint="eastAsia"/>
        </w:rPr>
        <w:t xml:space="preserve">是混合细胞类型的</w:t>
      </w:r>
      <w:r>
        <w:t xml:space="preserve"> bulk </w:t>
      </w:r>
      <w:r>
        <w:rPr>
          <w:rFonts w:hint="eastAsia"/>
        </w:rPr>
        <w:t xml:space="preserve">对比，可能被”细胞类型组成差异”污染；未聚焦</w:t>
      </w:r>
      <w:r>
        <w:t xml:space="preserve"> GTF2I </w:t>
      </w:r>
      <w:r>
        <w:rPr>
          <w:rFonts w:hint="eastAsia"/>
        </w:rPr>
        <w:t xml:space="preserve">最相关的细胞亚群。</w:t>
      </w:r>
    </w:p>
    <w:bookmarkEnd w:id="23"/>
    <w:bookmarkStart w:id="24" w:name="第-3-步患者单细胞数据归因"/>
    <w:p>
      <w:pPr>
        <w:pStyle w:val="Heading3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步：患者单细胞数据归因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【问题】</w:t>
      </w:r>
      <w:r>
        <w:t xml:space="preserve"> </w:t>
      </w:r>
      <w:r>
        <w:t xml:space="preserve">SCimilarity </w:t>
      </w:r>
      <w:r>
        <w:rPr>
          <w:rFonts w:hint="eastAsia"/>
        </w:rPr>
        <w:t xml:space="preserve">是单遍编码器（无级联）；</w:t>
      </w:r>
      <w:r>
        <w:rPr>
          <w:rFonts w:hint="eastAsia"/>
          <w:b/>
          <w:bCs/>
        </w:rPr>
        <w:t xml:space="preserve">归因</w:t>
      </w:r>
      <w:r>
        <w:rPr>
          <w:b/>
          <w:bCs/>
        </w:rPr>
        <w:t xml:space="preserve"> ≈ </w:t>
      </w:r>
      <w:r>
        <w:rPr>
          <w:rFonts w:hint="eastAsia"/>
          <w:b/>
          <w:bCs/>
        </w:rPr>
        <w:t xml:space="preserve">表达</w:t>
      </w:r>
      <w:r>
        <w:rPr>
          <w:rFonts w:hint="eastAsia"/>
        </w:rPr>
        <w:t xml:space="preserve">（机械冗余）；归因</w:t>
      </w:r>
      <w:r>
        <w:t xml:space="preserve"> ≠ </w:t>
      </w:r>
      <w:r>
        <w:rPr>
          <w:rFonts w:hint="eastAsia"/>
        </w:rPr>
        <w:t xml:space="preserve">因果（实测</w:t>
      </w:r>
      <w:r>
        <w:t xml:space="preserve"> </w:t>
      </w:r>
      <w:r>
        <w:rPr>
          <w:rFonts w:hint="eastAsia"/>
        </w:rPr>
        <w:t xml:space="preserve">r=0.02）；预测性测试证实</w:t>
      </w:r>
      <w:r>
        <w:rPr>
          <w:rFonts w:hint="eastAsia"/>
          <w:b/>
          <w:bCs/>
        </w:rPr>
        <w:t xml:space="preserve">归因无独立预测力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【思路】</w:t>
      </w:r>
      <w:r>
        <w:t xml:space="preserve"> </w:t>
      </w:r>
      <w:r>
        <w:rPr>
          <w:rFonts w:hint="eastAsia"/>
        </w:rPr>
        <w:t xml:space="preserve">用归因看”疾病里哪些基因的重要性变了”，作为候选来源。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【方法】</w:t>
      </w:r>
      <w:r>
        <w:t xml:space="preserve"> </w:t>
      </w:r>
      <w:r>
        <w:t xml:space="preserve">SIGnature + SCimilarity + IG </w:t>
      </w:r>
      <w:r>
        <w:rPr>
          <w:rFonts w:hint="eastAsia"/>
        </w:rPr>
        <w:t xml:space="preserve">归因（5000</w:t>
      </w:r>
      <w:r>
        <w:t xml:space="preserve"> </w:t>
      </w:r>
      <w:r>
        <w:rPr>
          <w:rFonts w:hint="eastAsia"/>
        </w:rPr>
        <w:t xml:space="preserve">患者</w:t>
      </w:r>
      <w:r>
        <w:t xml:space="preserve"> + 5000 </w:t>
      </w:r>
      <w:r>
        <w:rPr>
          <w:rFonts w:hint="eastAsia"/>
        </w:rPr>
        <w:t xml:space="preserve">对照）→</w:t>
      </w:r>
      <w:r>
        <w:t xml:space="preserve"> </w:t>
      </w:r>
      <w:r>
        <w:rPr>
          <w:rFonts w:hint="eastAsia"/>
        </w:rPr>
        <w:t xml:space="preserve">差异归因（WS</w:t>
      </w:r>
      <w:r>
        <w:t xml:space="preserve"> − </w:t>
      </w:r>
      <w:r>
        <w:rPr>
          <w:rFonts w:hint="eastAsia"/>
        </w:rPr>
        <w:t xml:space="preserve">CTRL）。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【结果】</w:t>
      </w:r>
      <w:r>
        <w:t xml:space="preserve"> </w:t>
      </w:r>
      <w:r>
        <w:rPr>
          <w:rFonts w:hint="eastAsia"/>
        </w:rPr>
        <w:t xml:space="preserve">差异归因</w:t>
      </w:r>
      <w:r>
        <w:t xml:space="preserve"> ≈ </w:t>
      </w:r>
      <w:r>
        <w:rPr>
          <w:rFonts w:hint="eastAsia"/>
        </w:rPr>
        <w:t xml:space="preserve">差异表达（</w:t>
      </w:r>
      <w:r>
        <w:rPr>
          <w:b/>
          <w:bCs/>
        </w:rPr>
        <w:t xml:space="preserve">r=0.949</w:t>
      </w:r>
      <w:r>
        <w:rPr>
          <w:rFonts w:hint="eastAsia"/>
        </w:rPr>
        <w:t xml:space="preserve">）；疾病信号</w:t>
      </w:r>
      <w:r>
        <w:t xml:space="preserve"> = </w:t>
      </w:r>
      <w:r>
        <w:rPr>
          <w:rFonts w:hint="eastAsia"/>
        </w:rPr>
        <w:t xml:space="preserve">神经元分化基因（NEUROD2/6、SOX5、NFIA</w:t>
      </w:r>
      <w:r>
        <w:t xml:space="preserve"> </w:t>
      </w:r>
      <w:r>
        <w:rPr>
          <w:rFonts w:hint="eastAsia"/>
        </w:rPr>
        <w:t xml:space="preserve">等）；</w:t>
      </w:r>
      <w:r>
        <w:rPr>
          <w:rFonts w:hint="eastAsia"/>
          <w:b/>
          <w:bCs/>
        </w:rPr>
        <w:t xml:space="preserve">删失基因自身归因≈0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变化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【不足】</w:t>
      </w:r>
      <w:r>
        <w:t xml:space="preserve"> </w:t>
      </w:r>
      <w:r>
        <w:rPr>
          <w:rFonts w:hint="eastAsia"/>
        </w:rPr>
        <w:t xml:space="preserve">归因只给”重要性排序”，不给因果、不给方向，且基本是差异表达的镜像、无独立信息。</w:t>
      </w:r>
    </w:p>
    <w:bookmarkEnd w:id="24"/>
    <w:bookmarkStart w:id="25" w:name="第-4-步候选基因列表"/>
    <w:p>
      <w:pPr>
        <w:pStyle w:val="Heading3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步：候选基因列表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【问题】</w:t>
      </w:r>
      <w:r>
        <w:t xml:space="preserve"> </w:t>
      </w:r>
      <w:r>
        <w:rPr>
          <w:rFonts w:hint="eastAsia"/>
        </w:rPr>
        <w:t xml:space="preserve">归因给出的候选是”下游受影响程序”，不是”可扰动靶点”；候选多数不是</w:t>
      </w:r>
      <w:r>
        <w:t xml:space="preserve"> </w:t>
      </w:r>
      <w:r>
        <w:rPr>
          <w:rFonts w:hint="eastAsia"/>
        </w:rPr>
        <w:t xml:space="preserve">TF，无法用</w:t>
      </w:r>
      <w:r>
        <w:t xml:space="preserve"> CellOracle </w:t>
      </w:r>
      <w:r>
        <w:rPr>
          <w:rFonts w:hint="eastAsia"/>
        </w:rPr>
        <w:t xml:space="preserve">验证。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【思路】</w:t>
      </w:r>
      <w:r>
        <w:t xml:space="preserve"> </w:t>
      </w:r>
      <w:r>
        <w:rPr>
          <w:rFonts w:hint="eastAsia"/>
        </w:rPr>
        <w:t xml:space="preserve">从差异归因/差异表达提取候选，并与</w:t>
      </w:r>
      <w:r>
        <w:t xml:space="preserve"> CellOracle </w:t>
      </w:r>
      <w:r>
        <w:rPr>
          <w:rFonts w:hint="eastAsia"/>
        </w:rPr>
        <w:t xml:space="preserve">结果交叉比对。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【方法】</w:t>
      </w:r>
      <w:r>
        <w:t xml:space="preserve"> </w:t>
      </w:r>
      <w:r>
        <w:rPr>
          <w:rFonts w:hint="eastAsia"/>
        </w:rPr>
        <w:t xml:space="preserve">取</w:t>
      </w:r>
      <w:r>
        <w:t xml:space="preserve"> </w:t>
      </w:r>
      <w:r>
        <w:rPr>
          <w:rFonts w:hint="eastAsia"/>
        </w:rPr>
        <w:t xml:space="preserve">|Δ归因|</w:t>
      </w:r>
      <w:r>
        <w:t xml:space="preserve"> </w:t>
      </w:r>
      <w:r>
        <w:rPr>
          <w:rFonts w:hint="eastAsia"/>
        </w:rPr>
        <w:t xml:space="preserve">最大的基因</w:t>
      </w:r>
      <w:r>
        <w:t xml:space="preserve"> + </w:t>
      </w:r>
      <w:r>
        <w:rPr>
          <w:rFonts w:hint="eastAsia"/>
        </w:rPr>
        <w:t xml:space="preserve">CellOracle”被过表达拉回”的</w:t>
      </w:r>
      <w:r>
        <w:t xml:space="preserve"> top </w:t>
      </w:r>
      <w:r>
        <w:rPr>
          <w:rFonts w:hint="eastAsia"/>
        </w:rPr>
        <w:t xml:space="preserve">基因，求交集。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【结果】</w:t>
      </w:r>
      <w:r>
        <w:t xml:space="preserve"> </w:t>
      </w:r>
      <w:r>
        <w:rPr>
          <w:rFonts w:hint="eastAsia"/>
        </w:rPr>
        <w:t xml:space="preserve">候选</w:t>
      </w:r>
      <w:r>
        <w:t xml:space="preserve"> = </w:t>
      </w:r>
      <w:r>
        <w:rPr>
          <w:rFonts w:hint="eastAsia"/>
        </w:rPr>
        <w:t xml:space="preserve">神经元分化程序（NEUROD2/6、SOX5、NFIA、ZEB2、BCL11B…）；</w:t>
      </w:r>
      <w:r>
        <w:rPr>
          <w:b/>
          <w:bCs/>
        </w:rPr>
        <w:t xml:space="preserve">CellOracle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SIGnature </w:t>
      </w:r>
      <w:r>
        <w:rPr>
          <w:rFonts w:hint="eastAsia"/>
          <w:b/>
          <w:bCs/>
        </w:rPr>
        <w:t xml:space="preserve">两个独立方法收敛到同一批基因</w:t>
      </w:r>
      <w:r>
        <w:rPr>
          <w:rFonts w:hint="eastAsia"/>
        </w:rPr>
        <w:t xml:space="preserve">（交叉验证，本通路最硬的结果）。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【不足】</w:t>
      </w:r>
      <w:r>
        <w:t xml:space="preserve"> </w:t>
      </w:r>
      <w:r>
        <w:rPr>
          <w:rFonts w:hint="eastAsia"/>
        </w:rPr>
        <w:t xml:space="preserve">候选未经过”可成药/可扰动”筛选；候选基因与”治疗靶点”之间的</w:t>
      </w:r>
      <w:r>
        <w:rPr>
          <w:rFonts w:hint="eastAsia"/>
          <w:b/>
          <w:bCs/>
        </w:rPr>
        <w:t xml:space="preserve">因果链未建立</w:t>
      </w:r>
      <w:r>
        <w:t xml:space="preserve">。</w:t>
      </w:r>
    </w:p>
    <w:bookmarkEnd w:id="25"/>
    <w:bookmarkStart w:id="26" w:name="第-5-步模拟扰动后状态验证"/>
    <w:p>
      <w:pPr>
        <w:pStyle w:val="Heading3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步：模拟扰动后状态验证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【问题】</w:t>
      </w:r>
      <w:r>
        <w:t xml:space="preserve"> </w:t>
      </w:r>
      <w:r>
        <w:t xml:space="preserve">① CellOracle </w:t>
      </w:r>
      <w:r>
        <w:rPr>
          <w:rFonts w:hint="eastAsia"/>
        </w:rPr>
        <w:t xml:space="preserve">只能扰</w:t>
      </w:r>
      <w:r>
        <w:t xml:space="preserve"> </w:t>
      </w:r>
      <w:r>
        <w:rPr>
          <w:rFonts w:hint="eastAsia"/>
        </w:rPr>
        <w:t xml:space="preserve">TF，候选多数不是</w:t>
      </w:r>
      <w:r>
        <w:t xml:space="preserve"> </w:t>
      </w:r>
      <w:r>
        <w:rPr>
          <w:rFonts w:hint="eastAsia"/>
        </w:rPr>
        <w:t xml:space="preserve">TF；②</w:t>
      </w:r>
      <w:r>
        <w:t xml:space="preserve"> </w:t>
      </w:r>
      <w:r>
        <w:rPr>
          <w:rFonts w:hint="eastAsia"/>
          <w:b/>
          <w:bCs/>
        </w:rPr>
        <w:t xml:space="preserve">单基因扰动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多基因缺失不匹配</w:t>
      </w:r>
      <w:r>
        <w:rPr>
          <w:rFonts w:hint="eastAsia"/>
        </w:rPr>
        <w:t xml:space="preserve">；③</w:t>
      </w:r>
      <w:r>
        <w:t xml:space="preserve"> </w:t>
      </w:r>
      <w:r>
        <w:rPr>
          <w:rFonts w:hint="eastAsia"/>
        </w:rPr>
        <w:t xml:space="preserve">删失基因自身</w:t>
      </w:r>
      <w:r>
        <w:t xml:space="preserve"> </w:t>
      </w:r>
      <w:r>
        <w:rPr>
          <w:rFonts w:hint="eastAsia"/>
        </w:rPr>
        <w:t xml:space="preserve">DE≈0，扰动效应弱。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【思路】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Fonts w:hint="eastAsia"/>
        </w:rPr>
        <w:t xml:space="preserve">GTF2I（文献公认的脑表型主效基因）做敲低/过表达，看能否复现/逆转疾病转录组。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【方法】</w:t>
      </w:r>
      <w:r>
        <w:t xml:space="preserve"> </w:t>
      </w:r>
      <w:r>
        <w:t xml:space="preserve">CellOracle </w:t>
      </w:r>
      <w:r>
        <w:rPr>
          <w:rFonts w:hint="eastAsia"/>
        </w:rPr>
        <w:t xml:space="preserve">GRN（预构建</w:t>
      </w:r>
      <w:r>
        <w:t xml:space="preserve"> hg38 promoter base </w:t>
      </w:r>
      <w:r>
        <w:rPr>
          <w:rFonts w:hint="eastAsia"/>
        </w:rPr>
        <w:t xml:space="preserve">GRN）→</w:t>
      </w:r>
      <w:r>
        <w:t xml:space="preserve"> </w:t>
      </w:r>
      <w:r>
        <w:rPr>
          <w:rStyle w:val="VerbatimChar"/>
        </w:rPr>
        <w:t xml:space="preserve">fit_GRN_for_simulation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simulate_shift</w:t>
      </w:r>
      <w:r>
        <w:rPr>
          <w:rFonts w:hint="eastAsia"/>
        </w:rPr>
        <w:t xml:space="preserve">（GTF2I</w:t>
      </w:r>
      <w:r>
        <w:t xml:space="preserve"> </w:t>
      </w:r>
      <w:r>
        <w:rPr>
          <w:rFonts w:hint="eastAsia"/>
        </w:rPr>
        <w:t xml:space="preserve">敲低→0、过表达→2×）。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【结果】</w:t>
      </w:r>
      <w:r>
        <w:t xml:space="preserve"> </w:t>
      </w:r>
      <w:r>
        <w:t xml:space="preserve">GTF2I </w:t>
      </w:r>
      <w:r>
        <w:rPr>
          <w:rFonts w:hint="eastAsia"/>
        </w:rPr>
        <w:t xml:space="preserve">敲低</w:t>
      </w:r>
      <w:r>
        <w:t xml:space="preserve"> </w:t>
      </w:r>
      <w:r>
        <w:rPr>
          <w:rFonts w:hint="eastAsia"/>
        </w:rPr>
        <w:t xml:space="preserve">r=−0.046、过表达</w:t>
      </w:r>
      <w:r>
        <w:t xml:space="preserve"> </w:t>
      </w:r>
      <w:r>
        <w:rPr>
          <w:rFonts w:hint="eastAsia"/>
        </w:rPr>
        <w:t xml:space="preserve">r=+0.072（都</w:t>
      </w:r>
      <w:r>
        <w:t xml:space="preserve"> </w:t>
      </w:r>
      <w:r>
        <w:rPr>
          <w:rFonts w:hint="eastAsia"/>
        </w:rPr>
        <w:t xml:space="preserve">≈0，无系统信号）；但</w:t>
      </w:r>
      <w:r>
        <w:t xml:space="preserve"> top </w:t>
      </w:r>
      <w:r>
        <w:rPr>
          <w:rFonts w:hint="eastAsia"/>
        </w:rPr>
        <w:t xml:space="preserve">被恢复基因方向对（SOX5/NEUROD2/NFIA</w:t>
      </w:r>
      <w:r>
        <w:t xml:space="preserve"> </w:t>
      </w:r>
      <w:r>
        <w:rPr>
          <w:rFonts w:hint="eastAsia"/>
        </w:rPr>
        <w:t xml:space="preserve">等神经基因被过表达往上拉）。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【不足】</w:t>
      </w:r>
      <w:r>
        <w:t xml:space="preserve"> </w:t>
      </w:r>
      <w:r>
        <w:rPr>
          <w:rFonts w:hint="eastAsia"/>
        </w:rPr>
        <w:t xml:space="preserve">单基因扰动抓不到整个多基因缺失的转录组；无法扰动非</w:t>
      </w:r>
      <w:r>
        <w:t xml:space="preserve"> TF </w:t>
      </w:r>
      <w:r>
        <w:rPr>
          <w:rFonts w:hint="eastAsia"/>
        </w:rPr>
        <w:t xml:space="preserve">基因（GTF2IRD1/ELN/LIMK1…）。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贯穿全程的三个根本不足"/>
    <w:p>
      <w:pPr>
        <w:pStyle w:val="Heading2"/>
      </w:pPr>
      <w:r>
        <w:t xml:space="preserve">3. </w:t>
      </w:r>
      <w:r>
        <w:rPr>
          <w:rFonts w:hint="eastAsia"/>
        </w:rPr>
        <w:t xml:space="preserve">贯穿全程的三个根本不足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翻译层盲区（最致命）</w:t>
      </w:r>
      <w:r>
        <w:rPr>
          <w:rFonts w:hint="eastAsia"/>
        </w:rPr>
        <w:t xml:space="preserve">：本项目药物是</w:t>
      </w:r>
      <w:r>
        <w:t xml:space="preserve"> RNA </w:t>
      </w:r>
      <w:r>
        <w:rPr>
          <w:rFonts w:hint="eastAsia"/>
        </w:rPr>
        <w:t xml:space="preserve">binder（</w:t>
      </w:r>
      <w:r>
        <w:rPr>
          <w:rFonts w:hint="eastAsia"/>
          <w:b/>
          <w:bCs/>
        </w:rPr>
        <w:t xml:space="preserve">蛋白层</w:t>
      </w:r>
      <w:r>
        <w:rPr>
          <w:rFonts w:hint="eastAsia"/>
        </w:rPr>
        <w:t xml:space="preserve">上调），而所有</w:t>
      </w:r>
      <w:r>
        <w:t xml:space="preserve"> mRNA </w:t>
      </w:r>
      <w:r>
        <w:rPr>
          <w:rFonts w:hint="eastAsia"/>
        </w:rPr>
        <w:t xml:space="preserve">模型（SCimilarity/CellOracle/GEARS）都假设”mRNA↔蛋白耦合成立”——药物恰好人为打破这层耦合，</w:t>
      </w:r>
      <w:r>
        <w:rPr>
          <w:rFonts w:hint="eastAsia"/>
          <w:b/>
          <w:bCs/>
        </w:rPr>
        <w:t xml:space="preserve">归因和扰动都打在错误的一层</w:t>
      </w:r>
      <w:r>
        <w:rPr>
          <w:rFonts w:hint="eastAsia"/>
        </w:rPr>
        <w:t xml:space="preserve">，模型从结构上看不见药效。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单基因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多基因错配</w:t>
      </w:r>
      <w:r>
        <w:rPr>
          <w:rFonts w:hint="eastAsia"/>
        </w:rPr>
        <w:t xml:space="preserve">：微缺失病是多基因剂量敏感，而归因排序</w:t>
      </w:r>
      <w:r>
        <w:t xml:space="preserve"> + </w:t>
      </w:r>
      <w:r>
        <w:rPr>
          <w:rFonts w:hint="eastAsia"/>
        </w:rPr>
        <w:t xml:space="preserve">单基因</w:t>
      </w:r>
      <w:r>
        <w:t xml:space="preserve"> TF </w:t>
      </w:r>
      <w:r>
        <w:rPr>
          <w:rFonts w:hint="eastAsia"/>
        </w:rPr>
        <w:t xml:space="preserve">扰动都是单基因视角，只能抓到疾病信号的零头。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删失基因稳态</w:t>
      </w:r>
      <w:r>
        <w:rPr>
          <w:b/>
          <w:bCs/>
        </w:rPr>
        <w:t xml:space="preserve"> mRNA </w:t>
      </w:r>
      <w:r>
        <w:rPr>
          <w:rFonts w:hint="eastAsia"/>
          <w:b/>
          <w:bCs/>
        </w:rPr>
        <w:t xml:space="preserve">层面”隐身”</w:t>
      </w:r>
      <w:r>
        <w:rPr>
          <w:rFonts w:hint="eastAsia"/>
        </w:rPr>
        <w:t xml:space="preserve">：实测删失基因（GTF2I</w:t>
      </w:r>
      <w:r>
        <w:t xml:space="preserve"> </w:t>
      </w:r>
      <w:r>
        <w:rPr>
          <w:rFonts w:hint="eastAsia"/>
        </w:rPr>
        <w:t xml:space="preserve">等）的表达和重要性在患者里几乎不变（DE≈0、Δ归因≈0）——单倍不足效应在稳态</w:t>
      </w:r>
      <w:r>
        <w:t xml:space="preserve"> mRNA </w:t>
      </w:r>
      <w:r>
        <w:rPr>
          <w:rFonts w:hint="eastAsia"/>
        </w:rPr>
        <w:t xml:space="preserve">上测不到，整条”从</w:t>
      </w:r>
      <w:r>
        <w:t xml:space="preserve"> mRNA </w:t>
      </w:r>
      <w:r>
        <w:rPr>
          <w:rFonts w:hint="eastAsia"/>
        </w:rPr>
        <w:t xml:space="preserve">数据找靶点”的路都有天花板。</w:t>
      </w:r>
    </w:p>
    <w:p>
      <w:r>
        <w:pict>
          <v:rect style="width:0;height:1.5pt" o:hralign="center" o:hrstd="t" o:hr="t"/>
        </w:pict>
      </w:r>
    </w:p>
    <w:bookmarkEnd w:id="28"/>
    <w:bookmarkStart w:id="29" w:name="结论与建议"/>
    <w:p>
      <w:pPr>
        <w:pStyle w:val="Heading2"/>
      </w:pPr>
      <w:r>
        <w:t xml:space="preserve">4. </w:t>
      </w:r>
      <w:r>
        <w:rPr>
          <w:rFonts w:hint="eastAsia"/>
        </w:rPr>
        <w:t xml:space="preserve">结论与建议</w:t>
      </w:r>
    </w:p>
    <w:p>
      <w:pPr>
        <w:pStyle w:val="FirstParagraph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：这条通路在”转录层、单一主效</w:t>
      </w:r>
      <w:r>
        <w:t xml:space="preserve"> </w:t>
      </w:r>
      <w:r>
        <w:rPr>
          <w:rFonts w:hint="eastAsia"/>
        </w:rPr>
        <w:t xml:space="preserve">TF、有表达、单一细胞类型”的理想条件下是通顺的（归因→候选→扰动验证，且两工具能交叉收敛）；但在本项目真实条件（翻译层</w:t>
      </w:r>
      <w:r>
        <w:t xml:space="preserve"> RNA binder + </w:t>
      </w:r>
      <w:r>
        <w:rPr>
          <w:rFonts w:hint="eastAsia"/>
        </w:rPr>
        <w:t xml:space="preserve">多基因单倍不足</w:t>
      </w:r>
      <w:r>
        <w:t xml:space="preserve"> + </w:t>
      </w:r>
      <w:r>
        <w:rPr>
          <w:rFonts w:hint="eastAsia"/>
        </w:rPr>
        <w:t xml:space="preserve">非</w:t>
      </w:r>
      <w:r>
        <w:t xml:space="preserve"> TF </w:t>
      </w:r>
      <w:r>
        <w:rPr>
          <w:rFonts w:hint="eastAsia"/>
        </w:rPr>
        <w:t xml:space="preserve">关键基因</w:t>
      </w:r>
      <w:r>
        <w:t xml:space="preserve"> + </w:t>
      </w:r>
      <w:r>
        <w:rPr>
          <w:rFonts w:hint="eastAsia"/>
        </w:rPr>
        <w:t xml:space="preserve">混合脑类器官）下，每一步都撞上结构性天花板。</w:t>
      </w:r>
    </w:p>
    <w:p>
      <w:pPr>
        <w:pStyle w:val="BodyText"/>
      </w:pPr>
      <w:r>
        <w:rPr>
          <w:rFonts w:hint="eastAsia"/>
          <w:b/>
          <w:bCs/>
        </w:rPr>
        <w:t xml:space="preserve">最硬的正面资产</w:t>
      </w:r>
      <w:r>
        <w:rPr>
          <w:rFonts w:hint="eastAsia"/>
        </w:rPr>
        <w:t xml:space="preserve">：候选基因列表（神经元分化程序：NEUROD2/6、SOX5、NFIA、ZEB2、BCL11B）被两个独立工具交叉验证——可作为</w:t>
      </w:r>
      <w:r>
        <w:t xml:space="preserve"> iGEM </w:t>
      </w:r>
      <w:r>
        <w:rPr>
          <w:rFonts w:hint="eastAsia"/>
        </w:rPr>
        <w:t xml:space="preserve">干实验结论，但须诚实标注它只是”相关/候选”，不是”因果/可成药靶点”。</w:t>
      </w:r>
    </w:p>
    <w:p>
      <w:pPr>
        <w:pStyle w:val="BodyText"/>
      </w:pPr>
      <w:r>
        <w:rPr>
          <w:rFonts w:hint="eastAsia"/>
          <w:b/>
          <w:bCs/>
        </w:rPr>
        <w:t xml:space="preserve">建议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选病优先”单一主效</w:t>
      </w:r>
      <w:r>
        <w:t xml:space="preserve"> + </w:t>
      </w:r>
      <w:r>
        <w:rPr>
          <w:rFonts w:hint="eastAsia"/>
        </w:rPr>
        <w:t xml:space="preserve">脑表型</w:t>
      </w:r>
      <w:r>
        <w:t xml:space="preserve"> + </w:t>
      </w:r>
      <w:r>
        <w:rPr>
          <w:rFonts w:hint="eastAsia"/>
        </w:rPr>
        <w:t xml:space="preserve">剂量敏感”（如</w:t>
      </w:r>
      <w:r>
        <w:t xml:space="preserve"> </w:t>
      </w:r>
      <w:r>
        <w:rPr>
          <w:rFonts w:hint="eastAsia"/>
        </w:rPr>
        <w:t xml:space="preserve">Angelman/UBE3A、Smith-Magenis/RAI1）。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若坚持</w:t>
      </w:r>
      <w:r>
        <w:t xml:space="preserve"> mRNA </w:t>
      </w:r>
      <w:r>
        <w:rPr>
          <w:rFonts w:hint="eastAsia"/>
        </w:rPr>
        <w:t xml:space="preserve">工具，须明确”转录层补偿</w:t>
      </w:r>
      <w:r>
        <w:t xml:space="preserve"> ≈ </w:t>
      </w:r>
      <w:r>
        <w:rPr>
          <w:rFonts w:hint="eastAsia"/>
        </w:rPr>
        <w:t xml:space="preserve">翻译层补偿”的假设，并注明</w:t>
      </w:r>
      <w:r>
        <w:t xml:space="preserve"> G </w:t>
      </w:r>
      <w:r>
        <w:rPr>
          <w:rFonts w:hint="eastAsia"/>
        </w:rPr>
        <w:t xml:space="preserve">自身</w:t>
      </w:r>
      <w:r>
        <w:t xml:space="preserve"> mRNA </w:t>
      </w:r>
      <w:r>
        <w:rPr>
          <w:rFonts w:hint="eastAsia"/>
        </w:rPr>
        <w:t xml:space="preserve">读数是盲区。</w:t>
      </w:r>
      <w:r>
        <w:t xml:space="preserve"> </w:t>
      </w:r>
      <w:r>
        <w:t xml:space="preserve">- </w:t>
      </w:r>
      <w:r>
        <w:rPr>
          <w:rFonts w:hint="eastAsia"/>
        </w:rPr>
        <w:t xml:space="preserve">翻译层药效的最终验证，仍需蛋白组/湿实验，mRNA</w:t>
      </w:r>
      <w:r>
        <w:t xml:space="preserve"> </w:t>
      </w:r>
      <w:r>
        <w:rPr>
          <w:rFonts w:hint="eastAsia"/>
        </w:rPr>
        <w:t xml:space="preserve">工具只能做”候选生成”。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2026-08-18T13:04:49Z</dcterms:created>
  <dcterms:modified xsi:type="dcterms:W3CDTF">2026-08-18T13:04:49Z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