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4C1C" w14:textId="77777777" w:rsidR="00AC5E2F" w:rsidRDefault="00AC5E2F">
      <w:pPr>
        <w:rPr>
          <w:b/>
          <w:sz w:val="84"/>
        </w:rPr>
      </w:pPr>
      <w:r>
        <w:rPr>
          <w:rFonts w:hint="eastAsia"/>
          <w:b/>
          <w:sz w:val="84"/>
        </w:rPr>
        <w:t xml:space="preserve"> </w:t>
      </w:r>
    </w:p>
    <w:p w14:paraId="24F9B74C" w14:textId="77777777" w:rsidR="00AC5E2F" w:rsidRDefault="00AC5E2F">
      <w:pPr>
        <w:rPr>
          <w:b/>
          <w:sz w:val="84"/>
        </w:rPr>
      </w:pPr>
    </w:p>
    <w:p w14:paraId="1AF9B262" w14:textId="77777777" w:rsidR="00AC5E2F" w:rsidRDefault="00AC5E2F">
      <w:pPr>
        <w:ind w:firstLineChars="100" w:firstLine="843"/>
        <w:rPr>
          <w:b/>
          <w:sz w:val="84"/>
        </w:rPr>
      </w:pPr>
      <w:r>
        <w:rPr>
          <w:rFonts w:hint="eastAsia"/>
          <w:b/>
          <w:sz w:val="84"/>
        </w:rPr>
        <w:t>数据库试验指示书</w:t>
      </w:r>
    </w:p>
    <w:p w14:paraId="783D0FEC" w14:textId="77777777" w:rsidR="00AC5E2F" w:rsidRDefault="00AC5E2F">
      <w:pPr>
        <w:ind w:firstLineChars="100" w:firstLine="843"/>
        <w:jc w:val="center"/>
        <w:rPr>
          <w:b/>
          <w:sz w:val="84"/>
        </w:rPr>
      </w:pPr>
      <w:r>
        <w:rPr>
          <w:rFonts w:hint="eastAsia"/>
          <w:b/>
          <w:sz w:val="84"/>
        </w:rPr>
        <w:t>(2)</w:t>
      </w:r>
    </w:p>
    <w:p w14:paraId="5998C506" w14:textId="77777777" w:rsidR="00AC5E2F" w:rsidRDefault="00AC5E2F">
      <w:pPr>
        <w:ind w:firstLineChars="100" w:firstLine="843"/>
        <w:rPr>
          <w:b/>
          <w:sz w:val="84"/>
        </w:rPr>
      </w:pPr>
    </w:p>
    <w:p w14:paraId="54CB4D6C" w14:textId="77777777" w:rsidR="00AC5E2F" w:rsidRDefault="00AC5E2F">
      <w:pPr>
        <w:ind w:firstLineChars="100" w:firstLine="843"/>
        <w:rPr>
          <w:b/>
          <w:sz w:val="84"/>
        </w:rPr>
      </w:pPr>
    </w:p>
    <w:p w14:paraId="166604B3" w14:textId="77777777" w:rsidR="00AC5E2F" w:rsidRDefault="00AC5E2F">
      <w:pPr>
        <w:ind w:firstLineChars="100" w:firstLine="843"/>
        <w:rPr>
          <w:b/>
          <w:sz w:val="84"/>
        </w:rPr>
      </w:pPr>
    </w:p>
    <w:p w14:paraId="62CF000C" w14:textId="77777777" w:rsidR="00AC5E2F" w:rsidRDefault="00AC5E2F">
      <w:pPr>
        <w:ind w:firstLineChars="100" w:firstLine="843"/>
        <w:rPr>
          <w:b/>
          <w:sz w:val="84"/>
        </w:rPr>
      </w:pPr>
    </w:p>
    <w:p w14:paraId="3A41AEF7" w14:textId="77777777" w:rsidR="00AC5E2F" w:rsidRDefault="00AC5E2F">
      <w:pPr>
        <w:ind w:firstLineChars="100" w:firstLine="843"/>
        <w:rPr>
          <w:b/>
          <w:sz w:val="84"/>
        </w:rPr>
      </w:pPr>
    </w:p>
    <w:p w14:paraId="04E21512" w14:textId="77777777" w:rsidR="00AC5E2F" w:rsidRDefault="00AC5E2F">
      <w:pPr>
        <w:jc w:val="center"/>
        <w:rPr>
          <w:sz w:val="44"/>
        </w:rPr>
      </w:pPr>
      <w:r>
        <w:rPr>
          <w:rFonts w:hint="eastAsia"/>
          <w:sz w:val="44"/>
        </w:rPr>
        <w:t>清华大学电子工程系</w:t>
      </w:r>
    </w:p>
    <w:p w14:paraId="704F171F" w14:textId="30BF0FB3" w:rsidR="00AC5E2F" w:rsidRDefault="00AC5E2F">
      <w:pPr>
        <w:jc w:val="center"/>
        <w:rPr>
          <w:sz w:val="44"/>
        </w:rPr>
      </w:pPr>
      <w:r>
        <w:rPr>
          <w:rFonts w:hint="eastAsia"/>
          <w:sz w:val="44"/>
        </w:rPr>
        <w:t>20</w:t>
      </w:r>
      <w:r w:rsidR="00BC4673">
        <w:rPr>
          <w:rFonts w:hint="eastAsia"/>
          <w:sz w:val="44"/>
        </w:rPr>
        <w:t>2</w:t>
      </w:r>
      <w:r w:rsidR="006546E3">
        <w:rPr>
          <w:rFonts w:hint="eastAsia"/>
          <w:sz w:val="44"/>
        </w:rPr>
        <w:t>4</w:t>
      </w:r>
      <w:r>
        <w:rPr>
          <w:rFonts w:hint="eastAsia"/>
          <w:sz w:val="44"/>
        </w:rPr>
        <w:t>年</w:t>
      </w:r>
      <w:r>
        <w:rPr>
          <w:rFonts w:hint="eastAsia"/>
          <w:sz w:val="44"/>
        </w:rPr>
        <w:t>1</w:t>
      </w:r>
      <w:r w:rsidR="00BC4673">
        <w:rPr>
          <w:rFonts w:hint="eastAsia"/>
          <w:sz w:val="44"/>
        </w:rPr>
        <w:t>1</w:t>
      </w:r>
      <w:r>
        <w:rPr>
          <w:rFonts w:hint="eastAsia"/>
          <w:sz w:val="44"/>
        </w:rPr>
        <w:t>月</w:t>
      </w:r>
    </w:p>
    <w:p w14:paraId="2536FA52" w14:textId="598FADF9" w:rsidR="00AC5E2F" w:rsidRDefault="00AC5E2F">
      <w:pPr>
        <w:ind w:firstLineChars="100" w:firstLine="210"/>
      </w:pPr>
    </w:p>
    <w:p w14:paraId="492DF195" w14:textId="77777777" w:rsidR="00AC5E2F" w:rsidRDefault="00AC5E2F">
      <w:pPr>
        <w:ind w:firstLineChars="100" w:firstLine="210"/>
      </w:pPr>
    </w:p>
    <w:p w14:paraId="0299BA26" w14:textId="77777777" w:rsidR="00AC5E2F" w:rsidRDefault="00AC5E2F">
      <w:pPr>
        <w:ind w:firstLineChars="100" w:firstLine="210"/>
      </w:pPr>
    </w:p>
    <w:p w14:paraId="5E86EF30" w14:textId="77777777" w:rsidR="00AC5E2F" w:rsidRDefault="00AC5E2F">
      <w:pPr>
        <w:ind w:firstLineChars="100" w:firstLine="210"/>
      </w:pPr>
    </w:p>
    <w:p w14:paraId="7992E4CB" w14:textId="77777777" w:rsidR="00AC5E2F" w:rsidRDefault="00AC5E2F">
      <w:pPr>
        <w:ind w:firstLineChars="100" w:firstLine="320"/>
        <w:jc w:val="center"/>
        <w:rPr>
          <w:sz w:val="32"/>
        </w:rPr>
      </w:pPr>
      <w:r>
        <w:rPr>
          <w:rFonts w:hint="eastAsia"/>
          <w:sz w:val="32"/>
        </w:rPr>
        <w:lastRenderedPageBreak/>
        <w:t>实验三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用</w:t>
      </w:r>
      <w:r>
        <w:rPr>
          <w:rFonts w:hint="eastAsia"/>
          <w:sz w:val="32"/>
        </w:rPr>
        <w:t>Delphi</w:t>
      </w:r>
      <w:r>
        <w:rPr>
          <w:rFonts w:hint="eastAsia"/>
          <w:sz w:val="32"/>
        </w:rPr>
        <w:t>开发应用程序</w:t>
      </w:r>
    </w:p>
    <w:p w14:paraId="13604738" w14:textId="77777777" w:rsidR="00AC5E2F" w:rsidRDefault="00AC5E2F">
      <w:pPr>
        <w:ind w:firstLineChars="100" w:firstLine="280"/>
        <w:rPr>
          <w:rFonts w:eastAsia="黑体"/>
          <w:sz w:val="28"/>
        </w:rPr>
      </w:pPr>
      <w:r>
        <w:rPr>
          <w:rFonts w:eastAsia="黑体" w:hint="eastAsia"/>
          <w:sz w:val="28"/>
        </w:rPr>
        <w:t>试验目的：</w:t>
      </w:r>
    </w:p>
    <w:p w14:paraId="6F98F267" w14:textId="77777777" w:rsidR="00AC5E2F" w:rsidRDefault="00AC5E2F">
      <w:r>
        <w:rPr>
          <w:rFonts w:hint="eastAsia"/>
          <w:sz w:val="28"/>
        </w:rPr>
        <w:t xml:space="preserve">  </w:t>
      </w:r>
      <w:r>
        <w:rPr>
          <w:rFonts w:hint="eastAsia"/>
        </w:rPr>
        <w:t>熟悉利用</w:t>
      </w:r>
      <w:r>
        <w:rPr>
          <w:rFonts w:hint="eastAsia"/>
        </w:rPr>
        <w:t>Borland Delphi</w:t>
      </w:r>
      <w:r w:rsidR="00242681">
        <w:rPr>
          <w:rFonts w:hint="eastAsia"/>
        </w:rPr>
        <w:t xml:space="preserve"> 7</w:t>
      </w:r>
      <w:r>
        <w:rPr>
          <w:rFonts w:hint="eastAsia"/>
        </w:rPr>
        <w:t>进行数据库应用的开发，了解开发</w:t>
      </w:r>
      <w:r>
        <w:rPr>
          <w:rFonts w:hint="eastAsia"/>
        </w:rPr>
        <w:t>C/S</w:t>
      </w:r>
      <w:r>
        <w:rPr>
          <w:rFonts w:hint="eastAsia"/>
        </w:rPr>
        <w:t>模式下数据库前端应用的一些基本思路与核心技术，掌握面向对象的程序设计以及可视化编程的一般方法。</w:t>
      </w:r>
    </w:p>
    <w:p w14:paraId="5998490F" w14:textId="77777777" w:rsidR="00AC5E2F" w:rsidRDefault="00AC5E2F"/>
    <w:p w14:paraId="4237B72A" w14:textId="77777777" w:rsidR="00AC5E2F" w:rsidRDefault="00AC5E2F">
      <w:pPr>
        <w:ind w:firstLineChars="100" w:firstLine="280"/>
        <w:rPr>
          <w:sz w:val="28"/>
        </w:rPr>
      </w:pPr>
      <w:r>
        <w:rPr>
          <w:rFonts w:eastAsia="黑体" w:hint="eastAsia"/>
          <w:sz w:val="28"/>
        </w:rPr>
        <w:t>试验内容：</w:t>
      </w:r>
    </w:p>
    <w:p w14:paraId="6E7AA39E" w14:textId="77777777" w:rsidR="00AC5E2F" w:rsidRDefault="00AC5E2F">
      <w:pPr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Delphi</w:t>
      </w:r>
      <w:r>
        <w:rPr>
          <w:rFonts w:hint="eastAsia"/>
        </w:rPr>
        <w:t>手动编程方式，将试验二中建立的</w:t>
      </w:r>
      <w:r>
        <w:rPr>
          <w:rFonts w:hint="eastAsia"/>
        </w:rPr>
        <w:t>DEPT</w:t>
      </w:r>
      <w:r>
        <w:rPr>
          <w:rFonts w:hint="eastAsia"/>
        </w:rPr>
        <w:t>、</w:t>
      </w:r>
      <w:r>
        <w:rPr>
          <w:rFonts w:hint="eastAsia"/>
        </w:rPr>
        <w:t>STU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关系，建成主从表的形式，</w:t>
      </w:r>
      <w:r>
        <w:rPr>
          <w:rFonts w:hint="eastAsia"/>
        </w:rPr>
        <w:t>DEPT</w:t>
      </w:r>
      <w:r>
        <w:rPr>
          <w:rFonts w:hint="eastAsia"/>
        </w:rPr>
        <w:t>为主表，</w:t>
      </w:r>
      <w:r>
        <w:rPr>
          <w:rFonts w:hint="eastAsia"/>
        </w:rPr>
        <w:t>STU</w:t>
      </w:r>
      <w:r>
        <w:rPr>
          <w:rFonts w:hint="eastAsia"/>
        </w:rPr>
        <w:t>、</w:t>
      </w:r>
      <w:r>
        <w:rPr>
          <w:rFonts w:hint="eastAsia"/>
        </w:rPr>
        <w:t>TEACHER</w:t>
      </w:r>
      <w:r>
        <w:rPr>
          <w:rFonts w:hint="eastAsia"/>
        </w:rPr>
        <w:t>为</w:t>
      </w:r>
      <w:r>
        <w:rPr>
          <w:rFonts w:hint="eastAsia"/>
        </w:rPr>
        <w:t>DEPT</w:t>
      </w:r>
      <w:r>
        <w:rPr>
          <w:rFonts w:hint="eastAsia"/>
        </w:rPr>
        <w:t>的两个从表。</w:t>
      </w:r>
    </w:p>
    <w:p w14:paraId="71E3CAAC" w14:textId="77777777" w:rsidR="00AC5E2F" w:rsidRDefault="00AC5E2F">
      <w:pPr>
        <w:numPr>
          <w:ilvl w:val="0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Delphi</w:t>
      </w:r>
      <w:r>
        <w:rPr>
          <w:rFonts w:hint="eastAsia"/>
        </w:rPr>
        <w:t>自动编程方式，将试验二中建立的</w:t>
      </w:r>
      <w:r>
        <w:rPr>
          <w:rFonts w:hint="eastAsia"/>
        </w:rPr>
        <w:t>DEPT</w:t>
      </w:r>
      <w:r>
        <w:rPr>
          <w:rFonts w:hint="eastAsia"/>
        </w:rPr>
        <w:t>、</w:t>
      </w:r>
      <w:r>
        <w:rPr>
          <w:rFonts w:hint="eastAsia"/>
        </w:rPr>
        <w:t>STU</w:t>
      </w:r>
      <w:r>
        <w:rPr>
          <w:rFonts w:hint="eastAsia"/>
        </w:rPr>
        <w:t>关系，建成主从表的形式，</w:t>
      </w:r>
      <w:r>
        <w:rPr>
          <w:rFonts w:hint="eastAsia"/>
        </w:rPr>
        <w:t>DEPT</w:t>
      </w:r>
      <w:r>
        <w:rPr>
          <w:rFonts w:hint="eastAsia"/>
        </w:rPr>
        <w:t>为主表，</w:t>
      </w:r>
      <w:r>
        <w:rPr>
          <w:rFonts w:hint="eastAsia"/>
        </w:rPr>
        <w:t>STU</w:t>
      </w:r>
      <w:r>
        <w:rPr>
          <w:rFonts w:hint="eastAsia"/>
        </w:rPr>
        <w:t>为从表。</w:t>
      </w:r>
    </w:p>
    <w:p w14:paraId="4AE32670" w14:textId="77777777" w:rsidR="00AC5E2F" w:rsidRDefault="00AC5E2F"/>
    <w:p w14:paraId="07467D91" w14:textId="77777777" w:rsidR="00AC5E2F" w:rsidRDefault="00AC5E2F">
      <w:pPr>
        <w:ind w:firstLineChars="100" w:firstLine="280"/>
        <w:rPr>
          <w:sz w:val="28"/>
        </w:rPr>
      </w:pPr>
      <w:r>
        <w:rPr>
          <w:rFonts w:eastAsia="黑体" w:hint="eastAsia"/>
          <w:sz w:val="28"/>
        </w:rPr>
        <w:t>试验步骤：</w:t>
      </w:r>
    </w:p>
    <w:p w14:paraId="364BE637" w14:textId="77777777" w:rsidR="00AC5E2F" w:rsidRDefault="00AC5E2F">
      <w:pPr>
        <w:widowControl/>
        <w:ind w:left="636"/>
        <w:jc w:val="left"/>
      </w:pPr>
      <w:r>
        <w:rPr>
          <w:rFonts w:hint="eastAsia"/>
        </w:rPr>
        <w:t>按照课上所讲内容：《第二次数据库上机说明</w:t>
      </w:r>
      <w:r>
        <w:rPr>
          <w:rFonts w:hint="eastAsia"/>
        </w:rPr>
        <w:t>.ppt</w:t>
      </w:r>
      <w:r w:rsidR="000D2037">
        <w:rPr>
          <w:rFonts w:hint="eastAsia"/>
        </w:rPr>
        <w:t>x</w:t>
      </w:r>
      <w:r>
        <w:rPr>
          <w:rFonts w:hint="eastAsia"/>
        </w:rPr>
        <w:t>》。</w:t>
      </w:r>
    </w:p>
    <w:p w14:paraId="18CB8AD9" w14:textId="77777777" w:rsidR="00AC5E2F" w:rsidRDefault="00AC5E2F">
      <w:pPr>
        <w:ind w:firstLineChars="100" w:firstLine="280"/>
        <w:rPr>
          <w:sz w:val="28"/>
        </w:rPr>
      </w:pPr>
      <w:r>
        <w:rPr>
          <w:rFonts w:eastAsia="黑体" w:hint="eastAsia"/>
          <w:sz w:val="28"/>
        </w:rPr>
        <w:t>课前准备：</w:t>
      </w:r>
    </w:p>
    <w:p w14:paraId="539A6984" w14:textId="53194B3D" w:rsidR="00AC5E2F" w:rsidRDefault="00AC5E2F">
      <w:pPr>
        <w:widowControl/>
        <w:ind w:firstLineChars="200" w:firstLine="420"/>
        <w:jc w:val="left"/>
        <w:rPr>
          <w:rFonts w:ascii="宋体" w:hAnsi="宋体" w:hint="eastAsia"/>
          <w:kern w:val="0"/>
        </w:rPr>
      </w:pPr>
      <w:r>
        <w:rPr>
          <w:rFonts w:hint="eastAsia"/>
        </w:rPr>
        <w:t>上机前认真阅读《第二次数据库上机说明</w:t>
      </w:r>
      <w:r>
        <w:rPr>
          <w:rFonts w:hint="eastAsia"/>
        </w:rPr>
        <w:t>.ppt</w:t>
      </w:r>
      <w:r w:rsidR="000D2037">
        <w:rPr>
          <w:rFonts w:hint="eastAsia"/>
        </w:rPr>
        <w:t>x</w:t>
      </w:r>
      <w:r>
        <w:rPr>
          <w:rFonts w:hint="eastAsia"/>
        </w:rPr>
        <w:t>》，搞清一些基本概念：</w:t>
      </w:r>
      <w:r>
        <w:rPr>
          <w:rFonts w:hint="eastAsia"/>
        </w:rPr>
        <w:t>BDE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、显示窗等</w:t>
      </w:r>
      <w:r>
        <w:rPr>
          <w:rFonts w:hint="eastAsia"/>
        </w:rPr>
        <w:t xml:space="preserve">, </w:t>
      </w:r>
      <w:r>
        <w:rPr>
          <w:rFonts w:hint="eastAsia"/>
        </w:rPr>
        <w:t>各种控件。如果可能，参阅有关</w:t>
      </w:r>
      <w:r>
        <w:rPr>
          <w:rFonts w:hint="eastAsia"/>
        </w:rPr>
        <w:t xml:space="preserve">Delphi </w:t>
      </w:r>
      <w:r w:rsidR="00242681">
        <w:rPr>
          <w:rFonts w:hint="eastAsia"/>
        </w:rPr>
        <w:t>7</w:t>
      </w:r>
      <w:r>
        <w:rPr>
          <w:rFonts w:hint="eastAsia"/>
        </w:rPr>
        <w:t>的操作说明手册或文献。</w:t>
      </w:r>
      <w:r w:rsidR="002F6EE2">
        <w:rPr>
          <w:rFonts w:hint="eastAsia"/>
        </w:rPr>
        <w:t xml:space="preserve"> </w:t>
      </w:r>
    </w:p>
    <w:sectPr w:rsidR="00AC5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6B32C" w14:textId="77777777" w:rsidR="00FD0BA3" w:rsidRDefault="00FD0BA3" w:rsidP="00A5630A">
      <w:r>
        <w:separator/>
      </w:r>
    </w:p>
  </w:endnote>
  <w:endnote w:type="continuationSeparator" w:id="0">
    <w:p w14:paraId="373A7E62" w14:textId="77777777" w:rsidR="00FD0BA3" w:rsidRDefault="00FD0BA3" w:rsidP="00A5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4000E" w14:textId="77777777" w:rsidR="00FD0BA3" w:rsidRDefault="00FD0BA3" w:rsidP="00A5630A">
      <w:r>
        <w:separator/>
      </w:r>
    </w:p>
  </w:footnote>
  <w:footnote w:type="continuationSeparator" w:id="0">
    <w:p w14:paraId="099047FE" w14:textId="77777777" w:rsidR="00FD0BA3" w:rsidRDefault="00FD0BA3" w:rsidP="00A5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F7949"/>
    <w:multiLevelType w:val="hybridMultilevel"/>
    <w:tmpl w:val="85C45604"/>
    <w:lvl w:ilvl="0" w:tplc="6FA440C8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eastAsia"/>
      </w:rPr>
    </w:lvl>
    <w:lvl w:ilvl="1" w:tplc="58E6E1F0">
      <w:start w:val="1"/>
      <w:numFmt w:val="decimal"/>
      <w:lvlText w:val="%2."/>
      <w:lvlJc w:val="left"/>
      <w:pPr>
        <w:tabs>
          <w:tab w:val="num" w:pos="996"/>
        </w:tabs>
        <w:ind w:left="99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abstractNum w:abstractNumId="1" w15:restartNumberingAfterBreak="0">
    <w:nsid w:val="24E057CE"/>
    <w:multiLevelType w:val="hybridMultilevel"/>
    <w:tmpl w:val="AEC447C4"/>
    <w:lvl w:ilvl="0" w:tplc="FE36F56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94A295AA">
      <w:start w:val="1"/>
      <w:numFmt w:val="lowerLetter"/>
      <w:lvlText w:val="%2．"/>
      <w:lvlJc w:val="left"/>
      <w:pPr>
        <w:tabs>
          <w:tab w:val="num" w:pos="1236"/>
        </w:tabs>
        <w:ind w:left="1236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8920ABA"/>
    <w:multiLevelType w:val="hybridMultilevel"/>
    <w:tmpl w:val="5AC48530"/>
    <w:lvl w:ilvl="0" w:tplc="53E00A8E">
      <w:start w:val="1"/>
      <w:numFmt w:val="lowerLetter"/>
      <w:lvlText w:val="%1."/>
      <w:lvlJc w:val="left"/>
      <w:pPr>
        <w:tabs>
          <w:tab w:val="num" w:pos="576"/>
        </w:tabs>
        <w:ind w:left="576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56"/>
        </w:tabs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6"/>
        </w:tabs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6"/>
        </w:tabs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6"/>
        </w:tabs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6"/>
        </w:tabs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6"/>
        </w:tabs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6"/>
        </w:tabs>
        <w:ind w:left="3996" w:hanging="420"/>
      </w:pPr>
    </w:lvl>
  </w:abstractNum>
  <w:num w:numId="1" w16cid:durableId="1820879820">
    <w:abstractNumId w:val="0"/>
  </w:num>
  <w:num w:numId="2" w16cid:durableId="519583377">
    <w:abstractNumId w:val="2"/>
  </w:num>
  <w:num w:numId="3" w16cid:durableId="5658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969"/>
    <w:rsid w:val="00086443"/>
    <w:rsid w:val="00093225"/>
    <w:rsid w:val="000D2037"/>
    <w:rsid w:val="000F01E8"/>
    <w:rsid w:val="001076DF"/>
    <w:rsid w:val="002158DE"/>
    <w:rsid w:val="002263F0"/>
    <w:rsid w:val="002343E0"/>
    <w:rsid w:val="00242681"/>
    <w:rsid w:val="002564F9"/>
    <w:rsid w:val="00271AFB"/>
    <w:rsid w:val="00275E61"/>
    <w:rsid w:val="002F6EE2"/>
    <w:rsid w:val="004422F6"/>
    <w:rsid w:val="00456372"/>
    <w:rsid w:val="00482991"/>
    <w:rsid w:val="005845A9"/>
    <w:rsid w:val="005C7370"/>
    <w:rsid w:val="005D4A87"/>
    <w:rsid w:val="006546E3"/>
    <w:rsid w:val="00680762"/>
    <w:rsid w:val="007A6C79"/>
    <w:rsid w:val="008A34B3"/>
    <w:rsid w:val="00947969"/>
    <w:rsid w:val="00A501F8"/>
    <w:rsid w:val="00A5630A"/>
    <w:rsid w:val="00AA4E41"/>
    <w:rsid w:val="00AC5E2F"/>
    <w:rsid w:val="00AD62CC"/>
    <w:rsid w:val="00AF2F42"/>
    <w:rsid w:val="00B710A0"/>
    <w:rsid w:val="00B91F73"/>
    <w:rsid w:val="00BC4673"/>
    <w:rsid w:val="00BD18AC"/>
    <w:rsid w:val="00C11A69"/>
    <w:rsid w:val="00C900FB"/>
    <w:rsid w:val="00CD5176"/>
    <w:rsid w:val="00CE6122"/>
    <w:rsid w:val="00D103A9"/>
    <w:rsid w:val="00D46108"/>
    <w:rsid w:val="00E31978"/>
    <w:rsid w:val="00F124B0"/>
    <w:rsid w:val="00F6503B"/>
    <w:rsid w:val="00FA60CD"/>
    <w:rsid w:val="00FD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C79092C"/>
  <w15:chartTrackingRefBased/>
  <w15:docId w15:val="{8D22D178-14A9-4643-915A-57572B46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30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3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数据库试验指示书</vt:lpstr>
    </vt:vector>
  </TitlesOfParts>
  <Company>thu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数据库试验指示书</dc:title>
  <dc:subject/>
  <dc:creator>sun</dc:creator>
  <cp:keywords/>
  <dc:description/>
  <cp:lastModifiedBy>JIASONG SUN</cp:lastModifiedBy>
  <cp:revision>21</cp:revision>
  <dcterms:created xsi:type="dcterms:W3CDTF">2015-11-09T09:56:00Z</dcterms:created>
  <dcterms:modified xsi:type="dcterms:W3CDTF">2024-10-30T08:01:00Z</dcterms:modified>
</cp:coreProperties>
</file>